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0773" w:rsidRPr="001C3F66" w:rsidRDefault="00172A8D" w:rsidP="0001614C">
      <w:pPr>
        <w:jc w:val="center"/>
        <w:rPr>
          <w:rFonts w:ascii="Arial" w:hAnsi="Arial" w:cs="Arial"/>
          <w:b/>
          <w:bCs/>
          <w:sz w:val="24"/>
          <w:u w:val="single"/>
        </w:rPr>
      </w:pPr>
      <w:r w:rsidRPr="001C3F66">
        <w:rPr>
          <w:rFonts w:ascii="Arial" w:hAnsi="Arial" w:cs="Arial"/>
          <w:noProof/>
          <w:lang w:val="en-GB" w:eastAsia="en-GB"/>
        </w:rPr>
        <w:drawing>
          <wp:anchor distT="0" distB="0" distL="114300" distR="114300" simplePos="0" relativeHeight="251660288" behindDoc="0" locked="0" layoutInCell="1" allowOverlap="1" wp14:anchorId="161C0FE4" wp14:editId="4D9A5460">
            <wp:simplePos x="0" y="0"/>
            <wp:positionH relativeFrom="column">
              <wp:posOffset>5231765</wp:posOffset>
            </wp:positionH>
            <wp:positionV relativeFrom="paragraph">
              <wp:posOffset>52705</wp:posOffset>
            </wp:positionV>
            <wp:extent cx="1352550" cy="101663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rcRect l="-5027" r="33646"/>
                    <a:stretch/>
                  </pic:blipFill>
                  <pic:spPr bwMode="auto">
                    <a:xfrm>
                      <a:off x="0" y="0"/>
                      <a:ext cx="1352550" cy="101663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E0773" w:rsidRPr="001C3F66">
        <w:rPr>
          <w:rFonts w:ascii="Arial" w:hAnsi="Arial" w:cs="Arial"/>
          <w:b/>
          <w:noProof/>
          <w:lang w:val="en-GB" w:eastAsia="en-GB"/>
        </w:rPr>
        <w:drawing>
          <wp:anchor distT="0" distB="0" distL="114300" distR="114300" simplePos="0" relativeHeight="251659264" behindDoc="0" locked="0" layoutInCell="1" allowOverlap="1" wp14:anchorId="26CDE7ED" wp14:editId="44473F92">
            <wp:simplePos x="0" y="0"/>
            <wp:positionH relativeFrom="column">
              <wp:posOffset>65405</wp:posOffset>
            </wp:positionH>
            <wp:positionV relativeFrom="paragraph">
              <wp:posOffset>0</wp:posOffset>
            </wp:positionV>
            <wp:extent cx="1136650" cy="972820"/>
            <wp:effectExtent l="0" t="0" r="6350" b="0"/>
            <wp:wrapThrough wrapText="bothSides">
              <wp:wrapPolygon edited="0">
                <wp:start x="0" y="0"/>
                <wp:lineTo x="0" y="21149"/>
                <wp:lineTo x="21359" y="21149"/>
                <wp:lineTo x="21359" y="0"/>
                <wp:lineTo x="0" y="0"/>
              </wp:wrapPolygon>
            </wp:wrapThrough>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tretch>
                      <a:fillRect/>
                    </a:stretch>
                  </pic:blipFill>
                  <pic:spPr bwMode="auto">
                    <a:xfrm>
                      <a:off x="0" y="0"/>
                      <a:ext cx="1136650" cy="97282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5E0773" w:rsidRPr="001C3F66" w:rsidRDefault="005E0773" w:rsidP="0001614C">
      <w:pPr>
        <w:jc w:val="center"/>
        <w:rPr>
          <w:rFonts w:ascii="Arial" w:hAnsi="Arial" w:cs="Arial"/>
          <w:b/>
          <w:bCs/>
          <w:sz w:val="24"/>
          <w:u w:val="single"/>
        </w:rPr>
      </w:pPr>
    </w:p>
    <w:p w:rsidR="005E0773" w:rsidRPr="001C3F66" w:rsidRDefault="005E0773" w:rsidP="0001614C">
      <w:pPr>
        <w:jc w:val="center"/>
        <w:rPr>
          <w:rFonts w:ascii="Arial" w:hAnsi="Arial" w:cs="Arial"/>
          <w:b/>
          <w:bCs/>
          <w:sz w:val="24"/>
          <w:u w:val="single"/>
        </w:rPr>
      </w:pPr>
    </w:p>
    <w:p w:rsidR="005E0773" w:rsidRPr="001C3F66" w:rsidRDefault="005E0773" w:rsidP="0001614C">
      <w:pPr>
        <w:jc w:val="center"/>
        <w:rPr>
          <w:rFonts w:ascii="Arial" w:hAnsi="Arial" w:cs="Arial"/>
          <w:b/>
          <w:bCs/>
          <w:sz w:val="24"/>
          <w:u w:val="single"/>
        </w:rPr>
      </w:pPr>
    </w:p>
    <w:p w:rsidR="005E0773" w:rsidRPr="001C3F66" w:rsidRDefault="005E0773" w:rsidP="0001614C">
      <w:pPr>
        <w:jc w:val="center"/>
        <w:rPr>
          <w:rFonts w:ascii="Arial" w:hAnsi="Arial" w:cs="Arial"/>
          <w:b/>
          <w:bCs/>
          <w:sz w:val="24"/>
          <w:u w:val="single"/>
        </w:rPr>
      </w:pPr>
    </w:p>
    <w:p w:rsidR="005E0773" w:rsidRPr="001C3F66" w:rsidRDefault="005E0773" w:rsidP="0001614C">
      <w:pPr>
        <w:jc w:val="center"/>
        <w:rPr>
          <w:rFonts w:ascii="Arial" w:hAnsi="Arial" w:cs="Arial"/>
          <w:b/>
          <w:bCs/>
          <w:sz w:val="24"/>
          <w:u w:val="single"/>
        </w:rPr>
      </w:pPr>
    </w:p>
    <w:p w:rsidR="005E0773" w:rsidRPr="001C3F66" w:rsidRDefault="005E0773" w:rsidP="0001614C">
      <w:pPr>
        <w:jc w:val="center"/>
        <w:rPr>
          <w:rFonts w:ascii="Arial" w:hAnsi="Arial" w:cs="Arial"/>
          <w:b/>
          <w:bCs/>
          <w:sz w:val="24"/>
          <w:u w:val="single"/>
        </w:rPr>
      </w:pPr>
    </w:p>
    <w:p w:rsidR="005E0773" w:rsidRPr="001C3F66" w:rsidRDefault="005E0773" w:rsidP="0001614C">
      <w:pPr>
        <w:jc w:val="center"/>
        <w:rPr>
          <w:rFonts w:ascii="Arial" w:hAnsi="Arial" w:cs="Arial"/>
          <w:b/>
          <w:bCs/>
          <w:sz w:val="24"/>
          <w:u w:val="single"/>
        </w:rPr>
      </w:pPr>
    </w:p>
    <w:p w:rsidR="005E0773" w:rsidRPr="001C3F66" w:rsidRDefault="005E0773" w:rsidP="0001614C">
      <w:pPr>
        <w:jc w:val="center"/>
        <w:rPr>
          <w:rFonts w:ascii="Arial" w:hAnsi="Arial" w:cs="Arial"/>
          <w:b/>
          <w:bCs/>
          <w:sz w:val="24"/>
          <w:u w:val="single"/>
        </w:rPr>
      </w:pPr>
    </w:p>
    <w:p w:rsidR="005E0773" w:rsidRPr="001C3F66" w:rsidRDefault="005E0773" w:rsidP="0001614C">
      <w:pPr>
        <w:jc w:val="center"/>
        <w:rPr>
          <w:rFonts w:ascii="Arial" w:hAnsi="Arial" w:cs="Arial"/>
          <w:b/>
          <w:bCs/>
          <w:sz w:val="24"/>
          <w:u w:val="single"/>
        </w:rPr>
      </w:pPr>
    </w:p>
    <w:p w:rsidR="005E0773" w:rsidRPr="001C3F66" w:rsidRDefault="0070045F" w:rsidP="0001614C">
      <w:pPr>
        <w:jc w:val="center"/>
        <w:rPr>
          <w:rFonts w:ascii="Arial" w:hAnsi="Arial" w:cs="Arial"/>
          <w:b/>
          <w:sz w:val="24"/>
        </w:rPr>
      </w:pPr>
      <w:r w:rsidRPr="001C3F66">
        <w:rPr>
          <w:rFonts w:ascii="Arial" w:hAnsi="Arial" w:cs="Arial"/>
          <w:b/>
          <w:sz w:val="24"/>
        </w:rPr>
        <w:t>SCHEDULE 2 ANNEX 1: THE SERVICES</w:t>
      </w:r>
    </w:p>
    <w:p w:rsidR="00172A8D" w:rsidRPr="001C3F66" w:rsidRDefault="00172A8D" w:rsidP="0001614C">
      <w:pPr>
        <w:jc w:val="center"/>
        <w:rPr>
          <w:rFonts w:ascii="Arial" w:hAnsi="Arial" w:cs="Arial"/>
          <w:b/>
          <w:sz w:val="24"/>
        </w:rPr>
      </w:pPr>
    </w:p>
    <w:p w:rsidR="00172A8D" w:rsidRPr="001C3F66" w:rsidRDefault="00172A8D" w:rsidP="0001614C">
      <w:pPr>
        <w:jc w:val="center"/>
        <w:rPr>
          <w:rFonts w:ascii="Arial" w:hAnsi="Arial" w:cs="Arial"/>
          <w:b/>
          <w:bCs/>
          <w:sz w:val="24"/>
          <w:u w:val="single"/>
        </w:rPr>
      </w:pPr>
      <w:r w:rsidRPr="001C3F66">
        <w:rPr>
          <w:rFonts w:ascii="Arial" w:hAnsi="Arial" w:cs="Arial"/>
          <w:b/>
          <w:sz w:val="24"/>
        </w:rPr>
        <w:t>STATEMENT OF REQUIREMENTS</w:t>
      </w:r>
    </w:p>
    <w:p w:rsidR="005E0773" w:rsidRPr="001C3F66" w:rsidRDefault="005E0773" w:rsidP="0001614C">
      <w:pPr>
        <w:jc w:val="center"/>
        <w:rPr>
          <w:rFonts w:ascii="Arial" w:hAnsi="Arial" w:cs="Arial"/>
          <w:b/>
          <w:bCs/>
          <w:sz w:val="24"/>
          <w:u w:val="single"/>
        </w:rPr>
      </w:pPr>
    </w:p>
    <w:p w:rsidR="005E0773" w:rsidRPr="001C3F66" w:rsidRDefault="005E0773" w:rsidP="0001614C">
      <w:pPr>
        <w:jc w:val="center"/>
        <w:rPr>
          <w:rFonts w:ascii="Arial" w:hAnsi="Arial" w:cs="Arial"/>
          <w:b/>
          <w:sz w:val="24"/>
        </w:rPr>
      </w:pPr>
      <w:r w:rsidRPr="001C3F66">
        <w:rPr>
          <w:rFonts w:ascii="Arial" w:hAnsi="Arial" w:cs="Arial"/>
          <w:b/>
          <w:sz w:val="24"/>
        </w:rPr>
        <w:t>PROVIS</w:t>
      </w:r>
      <w:r w:rsidR="006317E6">
        <w:rPr>
          <w:rFonts w:ascii="Arial" w:hAnsi="Arial" w:cs="Arial"/>
          <w:b/>
          <w:sz w:val="24"/>
        </w:rPr>
        <w:t>I</w:t>
      </w:r>
      <w:r w:rsidRPr="001C3F66">
        <w:rPr>
          <w:rFonts w:ascii="Arial" w:hAnsi="Arial" w:cs="Arial"/>
          <w:b/>
          <w:sz w:val="24"/>
        </w:rPr>
        <w:t>ON OF INTERNAL COURIER SERVICES FOR THE DEPARTMENT FOR WORK AND PENSIONS</w:t>
      </w:r>
    </w:p>
    <w:p w:rsidR="005E0773" w:rsidRPr="001C3F66" w:rsidRDefault="005E0773" w:rsidP="0001614C">
      <w:pPr>
        <w:jc w:val="center"/>
        <w:rPr>
          <w:rFonts w:ascii="Arial" w:hAnsi="Arial" w:cs="Arial"/>
          <w:b/>
          <w:sz w:val="24"/>
        </w:rPr>
      </w:pPr>
    </w:p>
    <w:p w:rsidR="005E0773" w:rsidRPr="001C3F66" w:rsidRDefault="005B0742" w:rsidP="0001614C">
      <w:pPr>
        <w:jc w:val="center"/>
        <w:rPr>
          <w:rFonts w:ascii="Arial" w:hAnsi="Arial" w:cs="Arial"/>
          <w:b/>
          <w:sz w:val="24"/>
        </w:rPr>
      </w:pPr>
      <w:r>
        <w:rPr>
          <w:rFonts w:ascii="Arial" w:hAnsi="Arial" w:cs="Arial"/>
          <w:b/>
          <w:sz w:val="24"/>
        </w:rPr>
        <w:t xml:space="preserve">ITT </w:t>
      </w:r>
      <w:r w:rsidR="005E0773" w:rsidRPr="001C3F66">
        <w:rPr>
          <w:rFonts w:ascii="Arial" w:hAnsi="Arial" w:cs="Arial"/>
          <w:b/>
          <w:sz w:val="24"/>
        </w:rPr>
        <w:t xml:space="preserve">REFERENCE NUMBER </w:t>
      </w:r>
      <w:r w:rsidR="00A36EA5" w:rsidRPr="001C3F66">
        <w:rPr>
          <w:rFonts w:ascii="Arial" w:hAnsi="Arial" w:cs="Arial"/>
          <w:b/>
          <w:sz w:val="24"/>
        </w:rPr>
        <w:t>21251</w:t>
      </w:r>
    </w:p>
    <w:p w:rsidR="004B2794" w:rsidRPr="001C3F66" w:rsidRDefault="004B2794" w:rsidP="0001614C">
      <w:pPr>
        <w:widowControl/>
        <w:rPr>
          <w:rFonts w:ascii="Arial" w:hAnsi="Arial" w:cs="Arial"/>
          <w:sz w:val="24"/>
        </w:rPr>
      </w:pPr>
      <w:r w:rsidRPr="001C3F66">
        <w:rPr>
          <w:rFonts w:ascii="Arial" w:hAnsi="Arial" w:cs="Arial"/>
          <w:sz w:val="24"/>
        </w:rPr>
        <w:br w:type="page"/>
      </w:r>
    </w:p>
    <w:p w:rsidR="00524AA1" w:rsidRPr="001C3F66" w:rsidRDefault="00524AA1" w:rsidP="0002382A">
      <w:pPr>
        <w:pStyle w:val="ListParagraph"/>
        <w:numPr>
          <w:ilvl w:val="0"/>
          <w:numId w:val="2"/>
        </w:numPr>
        <w:overflowPunct w:val="0"/>
        <w:autoSpaceDE w:val="0"/>
        <w:autoSpaceDN w:val="0"/>
        <w:adjustRightInd w:val="0"/>
        <w:jc w:val="both"/>
        <w:textAlignment w:val="baseline"/>
        <w:rPr>
          <w:rFonts w:ascii="Arial" w:hAnsi="Arial" w:cs="Arial"/>
          <w:sz w:val="24"/>
        </w:rPr>
      </w:pPr>
      <w:r w:rsidRPr="001C3F66">
        <w:rPr>
          <w:rFonts w:ascii="Arial" w:hAnsi="Arial" w:cs="Arial"/>
          <w:b/>
          <w:bCs/>
          <w:sz w:val="24"/>
        </w:rPr>
        <w:lastRenderedPageBreak/>
        <w:t xml:space="preserve">DEFINITIONS </w:t>
      </w:r>
      <w:r w:rsidRPr="001C3F66">
        <w:rPr>
          <w:rFonts w:ascii="Arial" w:hAnsi="Arial" w:cs="Arial"/>
          <w:sz w:val="24"/>
        </w:rPr>
        <w:t xml:space="preserve"> </w:t>
      </w:r>
    </w:p>
    <w:p w:rsidR="00524AA1" w:rsidRPr="001C3F66" w:rsidRDefault="00524AA1" w:rsidP="0001614C">
      <w:pPr>
        <w:rPr>
          <w:rFonts w:ascii="Arial" w:hAnsi="Arial" w:cs="Arial"/>
        </w:rPr>
      </w:pPr>
    </w:p>
    <w:tbl>
      <w:tblPr>
        <w:tblStyle w:val="TableGrid"/>
        <w:tblW w:w="10065" w:type="dxa"/>
        <w:tblInd w:w="-5" w:type="dxa"/>
        <w:tblLook w:val="04A0" w:firstRow="1" w:lastRow="0" w:firstColumn="1" w:lastColumn="0" w:noHBand="0" w:noVBand="1"/>
      </w:tblPr>
      <w:tblGrid>
        <w:gridCol w:w="2394"/>
        <w:gridCol w:w="7671"/>
      </w:tblGrid>
      <w:tr w:rsidR="00524AA1" w:rsidRPr="001C3F66" w:rsidTr="00A47FF2">
        <w:tc>
          <w:tcPr>
            <w:tcW w:w="2394" w:type="dxa"/>
            <w:shd w:val="clear" w:color="auto" w:fill="D5DCE4" w:themeFill="text2" w:themeFillTint="33"/>
          </w:tcPr>
          <w:p w:rsidR="00524AA1" w:rsidRPr="001C3F66" w:rsidRDefault="00524AA1" w:rsidP="001C3F66">
            <w:pPr>
              <w:pStyle w:val="Heading2"/>
              <w:numPr>
                <w:ilvl w:val="0"/>
                <w:numId w:val="0"/>
              </w:numPr>
              <w:spacing w:after="0"/>
              <w:jc w:val="left"/>
              <w:outlineLvl w:val="1"/>
              <w:rPr>
                <w:rFonts w:cs="Arial"/>
              </w:rPr>
            </w:pPr>
            <w:r w:rsidRPr="001C3F66">
              <w:rPr>
                <w:rFonts w:cs="Arial"/>
              </w:rPr>
              <w:t>Expression or Acronym</w:t>
            </w:r>
          </w:p>
        </w:tc>
        <w:tc>
          <w:tcPr>
            <w:tcW w:w="7671" w:type="dxa"/>
            <w:shd w:val="clear" w:color="auto" w:fill="D5DCE4" w:themeFill="text2" w:themeFillTint="33"/>
          </w:tcPr>
          <w:p w:rsidR="00524AA1" w:rsidRPr="001C3F66" w:rsidRDefault="00524AA1" w:rsidP="001C3F66">
            <w:pPr>
              <w:pStyle w:val="Heading2"/>
              <w:numPr>
                <w:ilvl w:val="0"/>
                <w:numId w:val="0"/>
              </w:numPr>
              <w:spacing w:after="0"/>
              <w:outlineLvl w:val="1"/>
              <w:rPr>
                <w:rFonts w:cs="Arial"/>
              </w:rPr>
            </w:pPr>
            <w:r w:rsidRPr="001C3F66">
              <w:rPr>
                <w:rFonts w:cs="Arial"/>
              </w:rPr>
              <w:t>Definition</w:t>
            </w:r>
          </w:p>
        </w:tc>
      </w:tr>
      <w:tr w:rsidR="00E66770" w:rsidRPr="001C3F66" w:rsidTr="00A47FF2">
        <w:tc>
          <w:tcPr>
            <w:tcW w:w="2394" w:type="dxa"/>
          </w:tcPr>
          <w:p w:rsidR="00E66770" w:rsidRPr="00516C1D" w:rsidRDefault="00E66770" w:rsidP="001C3F66">
            <w:pPr>
              <w:rPr>
                <w:rFonts w:ascii="Arial" w:hAnsi="Arial" w:cs="Arial"/>
              </w:rPr>
            </w:pPr>
            <w:r w:rsidRPr="00516C1D">
              <w:rPr>
                <w:rFonts w:ascii="Arial" w:hAnsi="Arial" w:cs="Arial"/>
              </w:rPr>
              <w:t>Account Manager</w:t>
            </w:r>
          </w:p>
        </w:tc>
        <w:tc>
          <w:tcPr>
            <w:tcW w:w="7671" w:type="dxa"/>
          </w:tcPr>
          <w:p w:rsidR="00E66770" w:rsidRPr="00516C1D" w:rsidRDefault="008748B5" w:rsidP="001C3F66">
            <w:pPr>
              <w:rPr>
                <w:rFonts w:ascii="Arial" w:hAnsi="Arial" w:cs="Arial"/>
              </w:rPr>
            </w:pPr>
            <w:r w:rsidRPr="00516C1D">
              <w:rPr>
                <w:rFonts w:ascii="Arial" w:hAnsi="Arial" w:cs="Arial"/>
              </w:rPr>
              <w:t>means</w:t>
            </w:r>
            <w:r w:rsidR="00355FC5">
              <w:rPr>
                <w:rFonts w:ascii="Arial" w:hAnsi="Arial" w:cs="Arial"/>
              </w:rPr>
              <w:t xml:space="preserve"> the</w:t>
            </w:r>
            <w:r w:rsidR="00E66770" w:rsidRPr="00516C1D">
              <w:rPr>
                <w:rFonts w:ascii="Arial" w:hAnsi="Arial" w:cs="Arial"/>
              </w:rPr>
              <w:t xml:space="preserve"> Suppliers Representative</w:t>
            </w:r>
          </w:p>
        </w:tc>
      </w:tr>
      <w:tr w:rsidR="00E66770" w:rsidRPr="001C3F66" w:rsidTr="00A47FF2">
        <w:tc>
          <w:tcPr>
            <w:tcW w:w="2394" w:type="dxa"/>
          </w:tcPr>
          <w:p w:rsidR="00E66770" w:rsidRPr="00516C1D" w:rsidRDefault="00E66770" w:rsidP="001C3F66">
            <w:pPr>
              <w:rPr>
                <w:rFonts w:ascii="Arial" w:hAnsi="Arial" w:cs="Arial"/>
              </w:rPr>
            </w:pPr>
            <w:r w:rsidRPr="00516C1D">
              <w:rPr>
                <w:rFonts w:ascii="Arial" w:hAnsi="Arial" w:cs="Arial"/>
              </w:rPr>
              <w:t>Business Hours</w:t>
            </w:r>
          </w:p>
        </w:tc>
        <w:tc>
          <w:tcPr>
            <w:tcW w:w="7671" w:type="dxa"/>
          </w:tcPr>
          <w:p w:rsidR="00E66770" w:rsidRDefault="00E66770" w:rsidP="00B13C3F">
            <w:pPr>
              <w:rPr>
                <w:rFonts w:ascii="Arial" w:hAnsi="Arial" w:cs="Arial"/>
              </w:rPr>
            </w:pPr>
            <w:r w:rsidRPr="00516C1D">
              <w:rPr>
                <w:rFonts w:ascii="Arial" w:hAnsi="Arial" w:cs="Arial"/>
              </w:rPr>
              <w:t>mea</w:t>
            </w:r>
            <w:r w:rsidR="003E2C16" w:rsidRPr="00516C1D">
              <w:rPr>
                <w:rFonts w:ascii="Arial" w:hAnsi="Arial" w:cs="Arial"/>
              </w:rPr>
              <w:t>ns the hours of a day between 08</w:t>
            </w:r>
            <w:r w:rsidR="00B13C3F">
              <w:rPr>
                <w:rFonts w:ascii="Arial" w:hAnsi="Arial" w:cs="Arial"/>
              </w:rPr>
              <w:t>:00 and 20</w:t>
            </w:r>
            <w:r w:rsidRPr="00516C1D">
              <w:rPr>
                <w:rFonts w:ascii="Arial" w:hAnsi="Arial" w:cs="Arial"/>
              </w:rPr>
              <w:t>:00</w:t>
            </w:r>
            <w:r w:rsidR="00B13C3F">
              <w:rPr>
                <w:rFonts w:ascii="Arial" w:hAnsi="Arial" w:cs="Arial"/>
              </w:rPr>
              <w:t xml:space="preserve"> Monday to Friday, and</w:t>
            </w:r>
          </w:p>
          <w:p w:rsidR="00B13C3F" w:rsidRPr="00516C1D" w:rsidRDefault="00B13C3F" w:rsidP="00B13C3F">
            <w:pPr>
              <w:rPr>
                <w:rFonts w:ascii="Arial" w:hAnsi="Arial" w:cs="Arial"/>
              </w:rPr>
            </w:pPr>
            <w:r>
              <w:rPr>
                <w:rFonts w:ascii="Arial" w:hAnsi="Arial" w:cs="Arial"/>
              </w:rPr>
              <w:t>09:00 and 13:00 on Saturdays</w:t>
            </w:r>
          </w:p>
        </w:tc>
      </w:tr>
      <w:tr w:rsidR="00E66770" w:rsidRPr="001C3F66" w:rsidTr="00A47FF2">
        <w:tc>
          <w:tcPr>
            <w:tcW w:w="2394" w:type="dxa"/>
          </w:tcPr>
          <w:p w:rsidR="00E66770" w:rsidRPr="00516C1D" w:rsidRDefault="00E66770" w:rsidP="001C3F66">
            <w:pPr>
              <w:rPr>
                <w:rFonts w:ascii="Arial" w:hAnsi="Arial" w:cs="Arial"/>
              </w:rPr>
            </w:pPr>
            <w:r w:rsidRPr="00516C1D">
              <w:rPr>
                <w:rFonts w:ascii="Arial" w:hAnsi="Arial" w:cs="Arial"/>
              </w:rPr>
              <w:t>Collection</w:t>
            </w:r>
          </w:p>
        </w:tc>
        <w:tc>
          <w:tcPr>
            <w:tcW w:w="7671" w:type="dxa"/>
          </w:tcPr>
          <w:p w:rsidR="00E66770" w:rsidRPr="00516C1D" w:rsidRDefault="00E66770" w:rsidP="00355FC5">
            <w:pPr>
              <w:rPr>
                <w:rFonts w:ascii="Arial" w:hAnsi="Arial" w:cs="Arial"/>
              </w:rPr>
            </w:pPr>
            <w:r w:rsidRPr="00516C1D">
              <w:rPr>
                <w:rFonts w:ascii="Arial" w:hAnsi="Arial" w:cs="Arial"/>
              </w:rPr>
              <w:t>means the handover of Items to</w:t>
            </w:r>
            <w:r w:rsidR="00355FC5">
              <w:rPr>
                <w:rFonts w:ascii="Arial" w:hAnsi="Arial" w:cs="Arial"/>
              </w:rPr>
              <w:t xml:space="preserve"> the Supplier from the Customer, </w:t>
            </w:r>
            <w:r w:rsidRPr="00516C1D">
              <w:rPr>
                <w:rFonts w:ascii="Arial" w:hAnsi="Arial" w:cs="Arial"/>
              </w:rPr>
              <w:t xml:space="preserve">Third Party </w:t>
            </w:r>
            <w:r w:rsidR="008748B5" w:rsidRPr="00516C1D">
              <w:rPr>
                <w:rFonts w:ascii="Arial" w:hAnsi="Arial" w:cs="Arial"/>
              </w:rPr>
              <w:t>Supplier</w:t>
            </w:r>
            <w:r w:rsidR="00355FC5">
              <w:rPr>
                <w:rFonts w:ascii="Arial" w:hAnsi="Arial" w:cs="Arial"/>
              </w:rPr>
              <w:t xml:space="preserve"> or Partner </w:t>
            </w:r>
            <w:proofErr w:type="spellStart"/>
            <w:r w:rsidR="00355FC5">
              <w:rPr>
                <w:rFonts w:ascii="Arial" w:hAnsi="Arial" w:cs="Arial"/>
              </w:rPr>
              <w:t>Organisation</w:t>
            </w:r>
            <w:proofErr w:type="spellEnd"/>
            <w:r w:rsidR="00355FC5">
              <w:rPr>
                <w:rFonts w:ascii="Arial" w:hAnsi="Arial" w:cs="Arial"/>
              </w:rPr>
              <w:t xml:space="preserve"> </w:t>
            </w:r>
          </w:p>
        </w:tc>
      </w:tr>
      <w:tr w:rsidR="00E66770" w:rsidRPr="001C3F66" w:rsidTr="00A47FF2">
        <w:tc>
          <w:tcPr>
            <w:tcW w:w="2394" w:type="dxa"/>
          </w:tcPr>
          <w:p w:rsidR="00E66770" w:rsidRPr="00516C1D" w:rsidRDefault="00E66770" w:rsidP="001C3F66">
            <w:pPr>
              <w:rPr>
                <w:rFonts w:ascii="Arial" w:hAnsi="Arial" w:cs="Arial"/>
              </w:rPr>
            </w:pPr>
            <w:r w:rsidRPr="00516C1D">
              <w:rPr>
                <w:rFonts w:ascii="Arial" w:hAnsi="Arial" w:cs="Arial"/>
              </w:rPr>
              <w:t>Computer Equipment</w:t>
            </w:r>
          </w:p>
        </w:tc>
        <w:tc>
          <w:tcPr>
            <w:tcW w:w="7671" w:type="dxa"/>
          </w:tcPr>
          <w:p w:rsidR="00E66770" w:rsidRPr="00516C1D" w:rsidRDefault="00652C0D" w:rsidP="001C3F66">
            <w:pPr>
              <w:rPr>
                <w:rFonts w:ascii="Arial" w:hAnsi="Arial" w:cs="Arial"/>
              </w:rPr>
            </w:pPr>
            <w:proofErr w:type="gramStart"/>
            <w:r>
              <w:rPr>
                <w:rFonts w:ascii="Arial" w:hAnsi="Arial" w:cs="Arial"/>
              </w:rPr>
              <w:t>m</w:t>
            </w:r>
            <w:r w:rsidRPr="00516C1D">
              <w:rPr>
                <w:rFonts w:ascii="Arial" w:hAnsi="Arial" w:cs="Arial"/>
              </w:rPr>
              <w:t>eans</w:t>
            </w:r>
            <w:proofErr w:type="gramEnd"/>
            <w:r w:rsidR="00E66770" w:rsidRPr="00516C1D">
              <w:rPr>
                <w:rFonts w:ascii="Arial" w:hAnsi="Arial" w:cs="Arial"/>
              </w:rPr>
              <w:t xml:space="preserve"> </w:t>
            </w:r>
            <w:r w:rsidR="0069238A" w:rsidRPr="00516C1D">
              <w:rPr>
                <w:rFonts w:ascii="Arial" w:hAnsi="Arial" w:cs="Arial"/>
              </w:rPr>
              <w:t>computer devices such as laptops, mobile phones, telephone handsets</w:t>
            </w:r>
            <w:r w:rsidR="00A93497" w:rsidRPr="00516C1D">
              <w:rPr>
                <w:rFonts w:ascii="Arial" w:hAnsi="Arial" w:cs="Arial"/>
              </w:rPr>
              <w:t>, printer consumables</w:t>
            </w:r>
            <w:r w:rsidR="0069238A" w:rsidRPr="00516C1D">
              <w:rPr>
                <w:rFonts w:ascii="Arial" w:hAnsi="Arial" w:cs="Arial"/>
              </w:rPr>
              <w:t xml:space="preserve"> and computer</w:t>
            </w:r>
            <w:r w:rsidR="003E2C16" w:rsidRPr="00516C1D">
              <w:rPr>
                <w:rFonts w:ascii="Arial" w:hAnsi="Arial" w:cs="Arial"/>
              </w:rPr>
              <w:t xml:space="preserve"> peripherals</w:t>
            </w:r>
            <w:r w:rsidR="0069238A" w:rsidRPr="00516C1D">
              <w:rPr>
                <w:rFonts w:ascii="Arial" w:hAnsi="Arial" w:cs="Arial"/>
              </w:rPr>
              <w:t xml:space="preserve"> including keyboards and mice.</w:t>
            </w:r>
          </w:p>
        </w:tc>
      </w:tr>
      <w:tr w:rsidR="00E66770" w:rsidRPr="001C3F66" w:rsidTr="00A47FF2">
        <w:tc>
          <w:tcPr>
            <w:tcW w:w="2394" w:type="dxa"/>
          </w:tcPr>
          <w:p w:rsidR="00E66770" w:rsidRPr="00516C1D" w:rsidRDefault="00E66770" w:rsidP="001C3F66">
            <w:pPr>
              <w:rPr>
                <w:rFonts w:ascii="Arial" w:hAnsi="Arial" w:cs="Arial"/>
              </w:rPr>
            </w:pPr>
            <w:r w:rsidRPr="00516C1D">
              <w:rPr>
                <w:rFonts w:ascii="Arial" w:hAnsi="Arial" w:cs="Arial"/>
              </w:rPr>
              <w:t>Consumable(s)</w:t>
            </w:r>
          </w:p>
        </w:tc>
        <w:tc>
          <w:tcPr>
            <w:tcW w:w="7671" w:type="dxa"/>
          </w:tcPr>
          <w:p w:rsidR="00E66770" w:rsidRPr="00516C1D" w:rsidRDefault="00E66770" w:rsidP="001C3F66">
            <w:pPr>
              <w:rPr>
                <w:rFonts w:ascii="Arial" w:hAnsi="Arial" w:cs="Arial"/>
              </w:rPr>
            </w:pPr>
            <w:r w:rsidRPr="00516C1D">
              <w:rPr>
                <w:rFonts w:ascii="Arial" w:hAnsi="Arial" w:cs="Arial"/>
              </w:rPr>
              <w:t>means item(s) that are used by the Customer in the processes relating to sending Items, and includes some packaging</w:t>
            </w:r>
          </w:p>
        </w:tc>
      </w:tr>
      <w:tr w:rsidR="008748B5" w:rsidRPr="00CC6DEC" w:rsidTr="00A47FF2">
        <w:tc>
          <w:tcPr>
            <w:tcW w:w="2394" w:type="dxa"/>
          </w:tcPr>
          <w:p w:rsidR="008748B5" w:rsidRPr="00516C1D" w:rsidRDefault="008748B5" w:rsidP="001C3F66">
            <w:pPr>
              <w:rPr>
                <w:rFonts w:ascii="Arial" w:hAnsi="Arial" w:cs="Arial"/>
              </w:rPr>
            </w:pPr>
            <w:r w:rsidRPr="00516C1D">
              <w:rPr>
                <w:rFonts w:ascii="Arial" w:hAnsi="Arial" w:cs="Arial"/>
              </w:rPr>
              <w:t>Customer</w:t>
            </w:r>
          </w:p>
        </w:tc>
        <w:tc>
          <w:tcPr>
            <w:tcW w:w="7671" w:type="dxa"/>
          </w:tcPr>
          <w:p w:rsidR="008748B5" w:rsidRPr="00516C1D" w:rsidRDefault="008748B5" w:rsidP="008748B5">
            <w:pPr>
              <w:rPr>
                <w:rFonts w:ascii="Arial" w:hAnsi="Arial" w:cs="Arial"/>
              </w:rPr>
            </w:pPr>
            <w:r w:rsidRPr="00516C1D">
              <w:rPr>
                <w:rFonts w:ascii="Arial" w:hAnsi="Arial" w:cs="Arial"/>
              </w:rPr>
              <w:t>means the Department for Work and Pensions</w:t>
            </w:r>
          </w:p>
        </w:tc>
      </w:tr>
      <w:tr w:rsidR="00E66770" w:rsidRPr="001C3F66" w:rsidTr="00A47FF2">
        <w:tc>
          <w:tcPr>
            <w:tcW w:w="2394" w:type="dxa"/>
          </w:tcPr>
          <w:p w:rsidR="00E66770" w:rsidRPr="00516C1D" w:rsidRDefault="00E66770" w:rsidP="001C3F66">
            <w:pPr>
              <w:rPr>
                <w:rFonts w:ascii="Arial" w:hAnsi="Arial" w:cs="Arial"/>
              </w:rPr>
            </w:pPr>
            <w:r w:rsidRPr="00516C1D">
              <w:rPr>
                <w:rFonts w:ascii="Arial" w:hAnsi="Arial" w:cs="Arial"/>
              </w:rPr>
              <w:t>Delivery</w:t>
            </w:r>
          </w:p>
        </w:tc>
        <w:tc>
          <w:tcPr>
            <w:tcW w:w="7671" w:type="dxa"/>
          </w:tcPr>
          <w:p w:rsidR="00E66770" w:rsidRPr="00516C1D" w:rsidRDefault="00E66770" w:rsidP="00355FC5">
            <w:pPr>
              <w:rPr>
                <w:rFonts w:ascii="Arial" w:hAnsi="Arial" w:cs="Arial"/>
              </w:rPr>
            </w:pPr>
            <w:r w:rsidRPr="00516C1D">
              <w:rPr>
                <w:rFonts w:ascii="Arial" w:hAnsi="Arial" w:cs="Arial"/>
              </w:rPr>
              <w:t>means the handover of Items to the Customer</w:t>
            </w:r>
            <w:r w:rsidR="00355FC5">
              <w:rPr>
                <w:rFonts w:ascii="Arial" w:hAnsi="Arial" w:cs="Arial"/>
              </w:rPr>
              <w:t>,</w:t>
            </w:r>
            <w:r w:rsidRPr="00516C1D">
              <w:rPr>
                <w:rFonts w:ascii="Arial" w:hAnsi="Arial" w:cs="Arial"/>
              </w:rPr>
              <w:t xml:space="preserve"> Third Party</w:t>
            </w:r>
            <w:r w:rsidR="008748B5" w:rsidRPr="00516C1D">
              <w:rPr>
                <w:rFonts w:ascii="Arial" w:hAnsi="Arial" w:cs="Arial"/>
              </w:rPr>
              <w:t xml:space="preserve"> Supplier</w:t>
            </w:r>
            <w:r w:rsidR="00355FC5">
              <w:rPr>
                <w:rFonts w:ascii="Arial" w:hAnsi="Arial" w:cs="Arial"/>
              </w:rPr>
              <w:t xml:space="preserve"> or Partner </w:t>
            </w:r>
            <w:proofErr w:type="spellStart"/>
            <w:r w:rsidR="00355FC5">
              <w:rPr>
                <w:rFonts w:ascii="Arial" w:hAnsi="Arial" w:cs="Arial"/>
              </w:rPr>
              <w:t>Organisation</w:t>
            </w:r>
            <w:proofErr w:type="spellEnd"/>
            <w:r w:rsidRPr="00516C1D">
              <w:rPr>
                <w:rFonts w:ascii="Arial" w:hAnsi="Arial" w:cs="Arial"/>
              </w:rPr>
              <w:t xml:space="preserve"> from the Supplier</w:t>
            </w:r>
          </w:p>
        </w:tc>
      </w:tr>
      <w:tr w:rsidR="00E66770" w:rsidRPr="001C3F66" w:rsidTr="00A47FF2">
        <w:tc>
          <w:tcPr>
            <w:tcW w:w="2394" w:type="dxa"/>
          </w:tcPr>
          <w:p w:rsidR="00E66770" w:rsidRPr="00516C1D" w:rsidRDefault="00E66770" w:rsidP="001C3F66">
            <w:pPr>
              <w:rPr>
                <w:rFonts w:ascii="Arial" w:hAnsi="Arial" w:cs="Arial"/>
              </w:rPr>
            </w:pPr>
            <w:r w:rsidRPr="00516C1D">
              <w:rPr>
                <w:rFonts w:ascii="Arial" w:hAnsi="Arial" w:cs="Arial"/>
              </w:rPr>
              <w:t>Free Of Charge</w:t>
            </w:r>
          </w:p>
        </w:tc>
        <w:tc>
          <w:tcPr>
            <w:tcW w:w="7671" w:type="dxa"/>
          </w:tcPr>
          <w:p w:rsidR="00E66770" w:rsidRPr="00516C1D" w:rsidRDefault="00E66770" w:rsidP="001C3F66">
            <w:pPr>
              <w:rPr>
                <w:rFonts w:ascii="Arial" w:hAnsi="Arial" w:cs="Arial"/>
              </w:rPr>
            </w:pPr>
            <w:r w:rsidRPr="00516C1D">
              <w:rPr>
                <w:rFonts w:ascii="Arial" w:hAnsi="Arial" w:cs="Arial"/>
              </w:rPr>
              <w:t>means at no additional cost to the Customer</w:t>
            </w:r>
          </w:p>
        </w:tc>
      </w:tr>
      <w:tr w:rsidR="00E66770" w:rsidRPr="001C3F66" w:rsidTr="00A47FF2">
        <w:tc>
          <w:tcPr>
            <w:tcW w:w="2394" w:type="dxa"/>
          </w:tcPr>
          <w:p w:rsidR="00E66770" w:rsidRPr="00516C1D" w:rsidRDefault="00E66770" w:rsidP="001C3F66">
            <w:pPr>
              <w:rPr>
                <w:rFonts w:ascii="Arial" w:hAnsi="Arial" w:cs="Arial"/>
              </w:rPr>
            </w:pPr>
            <w:r w:rsidRPr="00516C1D">
              <w:rPr>
                <w:rFonts w:ascii="Arial" w:hAnsi="Arial" w:cs="Arial"/>
              </w:rPr>
              <w:t>Incident</w:t>
            </w:r>
          </w:p>
        </w:tc>
        <w:tc>
          <w:tcPr>
            <w:tcW w:w="7671" w:type="dxa"/>
          </w:tcPr>
          <w:p w:rsidR="00E66770" w:rsidRPr="00516C1D" w:rsidRDefault="00E66770" w:rsidP="001C3F66">
            <w:pPr>
              <w:rPr>
                <w:rFonts w:ascii="Arial" w:hAnsi="Arial" w:cs="Arial"/>
              </w:rPr>
            </w:pPr>
            <w:r w:rsidRPr="00516C1D">
              <w:rPr>
                <w:rFonts w:ascii="Arial" w:hAnsi="Arial" w:cs="Arial"/>
              </w:rPr>
              <w:t>means any element of the Service falling below the standards required as described in this Call Off Contract</w:t>
            </w:r>
          </w:p>
          <w:p w:rsidR="000D612B" w:rsidRPr="00516C1D" w:rsidRDefault="000D612B" w:rsidP="001C3F66">
            <w:pPr>
              <w:rPr>
                <w:rFonts w:ascii="Arial" w:hAnsi="Arial" w:cs="Arial"/>
              </w:rPr>
            </w:pPr>
            <w:r w:rsidRPr="00516C1D">
              <w:rPr>
                <w:rFonts w:ascii="Arial" w:hAnsi="Arial" w:cs="Arial"/>
              </w:rPr>
              <w:t>Or,</w:t>
            </w:r>
          </w:p>
          <w:p w:rsidR="000D612B" w:rsidRPr="00516C1D" w:rsidRDefault="000D612B" w:rsidP="001C3F66">
            <w:pPr>
              <w:rPr>
                <w:rFonts w:ascii="Arial" w:hAnsi="Arial" w:cs="Arial"/>
              </w:rPr>
            </w:pPr>
            <w:r w:rsidRPr="00516C1D">
              <w:rPr>
                <w:rFonts w:ascii="Arial" w:hAnsi="Arial" w:cs="Arial"/>
              </w:rPr>
              <w:t>Any item that has not been delivered as expected, for whatever reason, and has been raised with the Supplier helpdesk</w:t>
            </w:r>
          </w:p>
          <w:p w:rsidR="000D612B" w:rsidRPr="00516C1D" w:rsidRDefault="000D612B" w:rsidP="001C3F66">
            <w:pPr>
              <w:rPr>
                <w:rFonts w:ascii="Arial" w:hAnsi="Arial" w:cs="Arial"/>
              </w:rPr>
            </w:pPr>
            <w:r w:rsidRPr="00516C1D">
              <w:rPr>
                <w:rFonts w:ascii="Arial" w:hAnsi="Arial" w:cs="Arial"/>
              </w:rPr>
              <w:t>Or,</w:t>
            </w:r>
          </w:p>
          <w:p w:rsidR="000D612B" w:rsidRPr="00516C1D" w:rsidRDefault="000D612B" w:rsidP="001C3F66">
            <w:pPr>
              <w:rPr>
                <w:rFonts w:ascii="Arial" w:hAnsi="Arial" w:cs="Arial"/>
              </w:rPr>
            </w:pPr>
            <w:r w:rsidRPr="00516C1D">
              <w:rPr>
                <w:rFonts w:ascii="Arial" w:hAnsi="Arial" w:cs="Arial"/>
              </w:rPr>
              <w:t>Where an Item has been received by the Supplier and is identified as suspicious</w:t>
            </w:r>
          </w:p>
        </w:tc>
      </w:tr>
      <w:tr w:rsidR="00E66770" w:rsidRPr="001C3F66" w:rsidTr="00A47FF2">
        <w:tc>
          <w:tcPr>
            <w:tcW w:w="2394" w:type="dxa"/>
          </w:tcPr>
          <w:p w:rsidR="00E66770" w:rsidRPr="00516C1D" w:rsidRDefault="00E66770" w:rsidP="001C3F66">
            <w:pPr>
              <w:rPr>
                <w:rFonts w:ascii="Arial" w:hAnsi="Arial" w:cs="Arial"/>
              </w:rPr>
            </w:pPr>
            <w:r w:rsidRPr="00516C1D">
              <w:rPr>
                <w:rFonts w:ascii="Arial" w:hAnsi="Arial" w:cs="Arial"/>
              </w:rPr>
              <w:t>Internal Courier Mail</w:t>
            </w:r>
          </w:p>
        </w:tc>
        <w:tc>
          <w:tcPr>
            <w:tcW w:w="7671" w:type="dxa"/>
          </w:tcPr>
          <w:p w:rsidR="00E66770" w:rsidRPr="00516C1D" w:rsidRDefault="00E66770" w:rsidP="001C3F66">
            <w:pPr>
              <w:rPr>
                <w:rFonts w:ascii="Arial" w:hAnsi="Arial" w:cs="Arial"/>
              </w:rPr>
            </w:pPr>
            <w:proofErr w:type="gramStart"/>
            <w:r w:rsidRPr="00516C1D">
              <w:rPr>
                <w:rFonts w:ascii="Arial" w:hAnsi="Arial" w:cs="Arial"/>
              </w:rPr>
              <w:t>means</w:t>
            </w:r>
            <w:proofErr w:type="gramEnd"/>
            <w:r w:rsidRPr="00516C1D">
              <w:rPr>
                <w:rFonts w:ascii="Arial" w:hAnsi="Arial" w:cs="Arial"/>
              </w:rPr>
              <w:t xml:space="preserve"> any and all Items sent between Sites on the Network. Referred to as “Item” or “Items”. </w:t>
            </w:r>
          </w:p>
        </w:tc>
      </w:tr>
      <w:tr w:rsidR="00E66770" w:rsidRPr="001C3F66" w:rsidTr="00A47FF2">
        <w:tc>
          <w:tcPr>
            <w:tcW w:w="2394" w:type="dxa"/>
          </w:tcPr>
          <w:p w:rsidR="00E66770" w:rsidRPr="00516C1D" w:rsidRDefault="00E66770" w:rsidP="001C3F66">
            <w:pPr>
              <w:rPr>
                <w:rFonts w:ascii="Arial" w:hAnsi="Arial" w:cs="Arial"/>
              </w:rPr>
            </w:pPr>
            <w:r w:rsidRPr="00516C1D">
              <w:rPr>
                <w:rFonts w:ascii="Arial" w:hAnsi="Arial" w:cs="Arial"/>
              </w:rPr>
              <w:t>Item</w:t>
            </w:r>
          </w:p>
        </w:tc>
        <w:tc>
          <w:tcPr>
            <w:tcW w:w="7671" w:type="dxa"/>
          </w:tcPr>
          <w:p w:rsidR="00E66770" w:rsidRPr="00516C1D" w:rsidRDefault="00E66770" w:rsidP="001C3F66">
            <w:pPr>
              <w:rPr>
                <w:rFonts w:ascii="Arial" w:hAnsi="Arial" w:cs="Arial"/>
              </w:rPr>
            </w:pPr>
            <w:proofErr w:type="gramStart"/>
            <w:r w:rsidRPr="00516C1D">
              <w:rPr>
                <w:rFonts w:ascii="Arial" w:hAnsi="Arial" w:cs="Arial"/>
              </w:rPr>
              <w:t>means</w:t>
            </w:r>
            <w:proofErr w:type="gramEnd"/>
            <w:r w:rsidRPr="00516C1D">
              <w:rPr>
                <w:rFonts w:ascii="Arial" w:hAnsi="Arial" w:cs="Arial"/>
              </w:rPr>
              <w:t xml:space="preserve"> the entire contents of any Packaging.  </w:t>
            </w:r>
          </w:p>
        </w:tc>
      </w:tr>
      <w:tr w:rsidR="00E66770" w:rsidRPr="001C3F66" w:rsidTr="00A47FF2">
        <w:tc>
          <w:tcPr>
            <w:tcW w:w="2394" w:type="dxa"/>
          </w:tcPr>
          <w:p w:rsidR="00E66770" w:rsidRPr="00516C1D" w:rsidRDefault="00E66770" w:rsidP="001C3F66">
            <w:pPr>
              <w:rPr>
                <w:rFonts w:ascii="Arial" w:hAnsi="Arial" w:cs="Arial"/>
              </w:rPr>
            </w:pPr>
            <w:r w:rsidRPr="00516C1D">
              <w:rPr>
                <w:rFonts w:ascii="Arial" w:hAnsi="Arial" w:cs="Arial"/>
              </w:rPr>
              <w:t>Loss</w:t>
            </w:r>
          </w:p>
        </w:tc>
        <w:tc>
          <w:tcPr>
            <w:tcW w:w="7671" w:type="dxa"/>
          </w:tcPr>
          <w:p w:rsidR="00E66770" w:rsidRPr="00516C1D" w:rsidRDefault="00E66770" w:rsidP="001C3F66">
            <w:pPr>
              <w:rPr>
                <w:rFonts w:ascii="Arial" w:hAnsi="Arial" w:cs="Arial"/>
              </w:rPr>
            </w:pPr>
            <w:r w:rsidRPr="00516C1D">
              <w:rPr>
                <w:rFonts w:ascii="Arial" w:hAnsi="Arial" w:cs="Arial"/>
              </w:rPr>
              <w:t xml:space="preserve">means any Item that has not been delivered to the </w:t>
            </w:r>
            <w:r w:rsidR="00103A8E" w:rsidRPr="00516C1D">
              <w:rPr>
                <w:rFonts w:ascii="Arial" w:hAnsi="Arial" w:cs="Arial"/>
              </w:rPr>
              <w:t>intended recipient</w:t>
            </w:r>
            <w:r w:rsidRPr="00516C1D">
              <w:rPr>
                <w:rFonts w:ascii="Arial" w:hAnsi="Arial" w:cs="Arial"/>
              </w:rPr>
              <w:t xml:space="preserve"> and the Supplier cannot prove Proof of Delivery following investigation</w:t>
            </w:r>
          </w:p>
        </w:tc>
      </w:tr>
      <w:tr w:rsidR="00E66770" w:rsidRPr="001C3F66" w:rsidTr="00A47FF2">
        <w:tc>
          <w:tcPr>
            <w:tcW w:w="2394" w:type="dxa"/>
          </w:tcPr>
          <w:p w:rsidR="00E66770" w:rsidRPr="00516C1D" w:rsidRDefault="00E66770" w:rsidP="001C3F66">
            <w:pPr>
              <w:rPr>
                <w:rFonts w:ascii="Arial" w:hAnsi="Arial" w:cs="Arial"/>
              </w:rPr>
            </w:pPr>
            <w:r w:rsidRPr="00516C1D">
              <w:rPr>
                <w:rFonts w:ascii="Arial" w:hAnsi="Arial" w:cs="Arial"/>
              </w:rPr>
              <w:t>MI</w:t>
            </w:r>
          </w:p>
        </w:tc>
        <w:tc>
          <w:tcPr>
            <w:tcW w:w="7671" w:type="dxa"/>
          </w:tcPr>
          <w:p w:rsidR="00BC7D6B" w:rsidRPr="00516C1D" w:rsidRDefault="00BC7D6B" w:rsidP="00BC7D6B">
            <w:pPr>
              <w:rPr>
                <w:rFonts w:ascii="Arial" w:hAnsi="Arial" w:cs="Arial"/>
              </w:rPr>
            </w:pPr>
            <w:r w:rsidRPr="00516C1D">
              <w:rPr>
                <w:rFonts w:ascii="Arial" w:hAnsi="Arial" w:cs="Arial"/>
              </w:rPr>
              <w:t>means data required to manage and deliver the service such as spend information, Item volumes and Service Levels as specified in Part B Call Off Schedule 6</w:t>
            </w:r>
          </w:p>
        </w:tc>
      </w:tr>
      <w:tr w:rsidR="00E66770" w:rsidRPr="001C3F66" w:rsidTr="00A47FF2">
        <w:tc>
          <w:tcPr>
            <w:tcW w:w="2394" w:type="dxa"/>
          </w:tcPr>
          <w:p w:rsidR="00E66770" w:rsidRPr="00516C1D" w:rsidRDefault="00E66770" w:rsidP="001C3F66">
            <w:pPr>
              <w:rPr>
                <w:rFonts w:ascii="Arial" w:hAnsi="Arial" w:cs="Arial"/>
              </w:rPr>
            </w:pPr>
            <w:r w:rsidRPr="00516C1D">
              <w:rPr>
                <w:rFonts w:ascii="Arial" w:hAnsi="Arial" w:cs="Arial"/>
              </w:rPr>
              <w:t>Network</w:t>
            </w:r>
          </w:p>
        </w:tc>
        <w:tc>
          <w:tcPr>
            <w:tcW w:w="7671" w:type="dxa"/>
          </w:tcPr>
          <w:p w:rsidR="00E66770" w:rsidRPr="00516C1D" w:rsidRDefault="00E66770" w:rsidP="001C3F66">
            <w:pPr>
              <w:rPr>
                <w:rFonts w:ascii="Arial" w:hAnsi="Arial" w:cs="Arial"/>
              </w:rPr>
            </w:pPr>
            <w:r w:rsidRPr="00516C1D">
              <w:rPr>
                <w:rFonts w:ascii="Arial" w:hAnsi="Arial" w:cs="Arial"/>
              </w:rPr>
              <w:t xml:space="preserve">means all of the Customer </w:t>
            </w:r>
            <w:r w:rsidR="00BC7D6B" w:rsidRPr="00516C1D">
              <w:rPr>
                <w:rFonts w:ascii="Arial" w:hAnsi="Arial" w:cs="Arial"/>
              </w:rPr>
              <w:t xml:space="preserve">and Third Party Supplier </w:t>
            </w:r>
            <w:r w:rsidRPr="00516C1D">
              <w:rPr>
                <w:rFonts w:ascii="Arial" w:hAnsi="Arial" w:cs="Arial"/>
              </w:rPr>
              <w:t>Sites as a network</w:t>
            </w:r>
          </w:p>
        </w:tc>
      </w:tr>
      <w:tr w:rsidR="00E66770" w:rsidRPr="001C3F66" w:rsidTr="00A47FF2">
        <w:tc>
          <w:tcPr>
            <w:tcW w:w="2394" w:type="dxa"/>
          </w:tcPr>
          <w:p w:rsidR="00E66770" w:rsidRPr="00516C1D" w:rsidRDefault="00E66770" w:rsidP="001C3F66">
            <w:pPr>
              <w:rPr>
                <w:rFonts w:ascii="Arial" w:hAnsi="Arial" w:cs="Arial"/>
              </w:rPr>
            </w:pPr>
            <w:r w:rsidRPr="00516C1D">
              <w:rPr>
                <w:rFonts w:ascii="Arial" w:hAnsi="Arial" w:cs="Arial"/>
              </w:rPr>
              <w:t>Next Day</w:t>
            </w:r>
          </w:p>
        </w:tc>
        <w:tc>
          <w:tcPr>
            <w:tcW w:w="7671" w:type="dxa"/>
          </w:tcPr>
          <w:p w:rsidR="00E66770" w:rsidRPr="00516C1D" w:rsidRDefault="00622616" w:rsidP="001C3F66">
            <w:pPr>
              <w:rPr>
                <w:rFonts w:ascii="Arial" w:hAnsi="Arial" w:cs="Arial"/>
              </w:rPr>
            </w:pPr>
            <w:r w:rsidRPr="00516C1D">
              <w:rPr>
                <w:rFonts w:ascii="Arial" w:hAnsi="Arial" w:cs="Arial"/>
              </w:rPr>
              <w:t>means the next working day, Monday to Friday</w:t>
            </w:r>
            <w:r w:rsidR="00E66770" w:rsidRPr="00516C1D">
              <w:rPr>
                <w:rFonts w:ascii="Arial" w:hAnsi="Arial" w:cs="Arial"/>
              </w:rPr>
              <w:t>, exclusive of Bank Holidays and National Holidays</w:t>
            </w:r>
          </w:p>
        </w:tc>
      </w:tr>
      <w:tr w:rsidR="00E66770" w:rsidRPr="001C3F66" w:rsidTr="00A47FF2">
        <w:tc>
          <w:tcPr>
            <w:tcW w:w="2394" w:type="dxa"/>
          </w:tcPr>
          <w:p w:rsidR="00E66770" w:rsidRPr="00516C1D" w:rsidRDefault="00E66770" w:rsidP="001C3F66">
            <w:pPr>
              <w:rPr>
                <w:rFonts w:ascii="Arial" w:hAnsi="Arial" w:cs="Arial"/>
              </w:rPr>
            </w:pPr>
            <w:r w:rsidRPr="00516C1D">
              <w:rPr>
                <w:rFonts w:ascii="Arial" w:hAnsi="Arial" w:cs="Arial"/>
              </w:rPr>
              <w:t>Packaging</w:t>
            </w:r>
          </w:p>
        </w:tc>
        <w:tc>
          <w:tcPr>
            <w:tcW w:w="7671" w:type="dxa"/>
          </w:tcPr>
          <w:p w:rsidR="00E66770" w:rsidRPr="00516C1D" w:rsidRDefault="008748B5" w:rsidP="001C3F66">
            <w:pPr>
              <w:rPr>
                <w:rFonts w:ascii="Arial" w:hAnsi="Arial" w:cs="Arial"/>
              </w:rPr>
            </w:pPr>
            <w:proofErr w:type="gramStart"/>
            <w:r w:rsidRPr="00516C1D">
              <w:rPr>
                <w:rFonts w:ascii="Arial" w:hAnsi="Arial" w:cs="Arial"/>
              </w:rPr>
              <w:t>m</w:t>
            </w:r>
            <w:r w:rsidR="00E66770" w:rsidRPr="00516C1D">
              <w:rPr>
                <w:rFonts w:ascii="Arial" w:hAnsi="Arial" w:cs="Arial"/>
              </w:rPr>
              <w:t>eans</w:t>
            </w:r>
            <w:proofErr w:type="gramEnd"/>
            <w:r w:rsidR="00E66770" w:rsidRPr="00516C1D">
              <w:rPr>
                <w:rFonts w:ascii="Arial" w:hAnsi="Arial" w:cs="Arial"/>
              </w:rPr>
              <w:t xml:space="preserve"> the container used to courier Items. Referred to as “</w:t>
            </w:r>
            <w:proofErr w:type="spellStart"/>
            <w:r w:rsidR="00E66770" w:rsidRPr="00516C1D">
              <w:rPr>
                <w:rFonts w:ascii="Arial" w:hAnsi="Arial" w:cs="Arial"/>
              </w:rPr>
              <w:t>Polylope</w:t>
            </w:r>
            <w:proofErr w:type="spellEnd"/>
            <w:r w:rsidR="00E66770" w:rsidRPr="00516C1D">
              <w:rPr>
                <w:rFonts w:ascii="Arial" w:hAnsi="Arial" w:cs="Arial"/>
              </w:rPr>
              <w:t xml:space="preserve">”, “Tube”, </w:t>
            </w:r>
            <w:r w:rsidR="00BC7D6B" w:rsidRPr="00516C1D">
              <w:rPr>
                <w:rFonts w:ascii="Arial" w:hAnsi="Arial" w:cs="Arial"/>
              </w:rPr>
              <w:t xml:space="preserve">“Lockable </w:t>
            </w:r>
            <w:proofErr w:type="spellStart"/>
            <w:r w:rsidR="00BC7D6B" w:rsidRPr="00516C1D">
              <w:rPr>
                <w:rFonts w:ascii="Arial" w:hAnsi="Arial" w:cs="Arial"/>
              </w:rPr>
              <w:t>Trackable</w:t>
            </w:r>
            <w:proofErr w:type="spellEnd"/>
            <w:r w:rsidR="00BC7D6B" w:rsidRPr="00516C1D">
              <w:rPr>
                <w:rFonts w:ascii="Arial" w:hAnsi="Arial" w:cs="Arial"/>
              </w:rPr>
              <w:t xml:space="preserve"> Boxes (LTBs)”, </w:t>
            </w:r>
            <w:r w:rsidR="00E66770" w:rsidRPr="00516C1D">
              <w:rPr>
                <w:rFonts w:ascii="Arial" w:hAnsi="Arial" w:cs="Arial"/>
              </w:rPr>
              <w:t>“Box” or “Pallet”</w:t>
            </w:r>
          </w:p>
        </w:tc>
      </w:tr>
      <w:tr w:rsidR="00E66770" w:rsidRPr="001C3F66" w:rsidTr="00A47FF2">
        <w:tc>
          <w:tcPr>
            <w:tcW w:w="2394" w:type="dxa"/>
          </w:tcPr>
          <w:p w:rsidR="00E66770" w:rsidRPr="00516C1D" w:rsidRDefault="00E66770" w:rsidP="001C3F66">
            <w:pPr>
              <w:rPr>
                <w:rFonts w:ascii="Arial" w:hAnsi="Arial" w:cs="Arial"/>
              </w:rPr>
            </w:pPr>
            <w:r w:rsidRPr="00516C1D">
              <w:rPr>
                <w:rFonts w:ascii="Arial" w:hAnsi="Arial" w:cs="Arial"/>
              </w:rPr>
              <w:t xml:space="preserve">Paper Documentation </w:t>
            </w:r>
          </w:p>
        </w:tc>
        <w:tc>
          <w:tcPr>
            <w:tcW w:w="7671" w:type="dxa"/>
          </w:tcPr>
          <w:p w:rsidR="00E66770" w:rsidRPr="00516C1D" w:rsidRDefault="00E66770" w:rsidP="001C3F66">
            <w:pPr>
              <w:rPr>
                <w:rFonts w:ascii="Arial" w:hAnsi="Arial" w:cs="Arial"/>
              </w:rPr>
            </w:pPr>
            <w:r w:rsidRPr="00516C1D">
              <w:rPr>
                <w:rFonts w:ascii="Arial" w:hAnsi="Arial" w:cs="Arial"/>
              </w:rPr>
              <w:t>means a piece of written or printed matter that provides information or evidence or that serves as an official record</w:t>
            </w:r>
          </w:p>
        </w:tc>
      </w:tr>
      <w:tr w:rsidR="00E66770" w:rsidRPr="001C3F66" w:rsidTr="00A47FF2">
        <w:tc>
          <w:tcPr>
            <w:tcW w:w="2394" w:type="dxa"/>
          </w:tcPr>
          <w:p w:rsidR="00E66770" w:rsidRPr="00516C1D" w:rsidRDefault="00E66770" w:rsidP="001C3F66">
            <w:pPr>
              <w:rPr>
                <w:rFonts w:ascii="Arial" w:hAnsi="Arial" w:cs="Arial"/>
              </w:rPr>
            </w:pPr>
            <w:r w:rsidRPr="00516C1D">
              <w:rPr>
                <w:rFonts w:ascii="Arial" w:hAnsi="Arial" w:cs="Arial"/>
              </w:rPr>
              <w:t>POD</w:t>
            </w:r>
          </w:p>
        </w:tc>
        <w:tc>
          <w:tcPr>
            <w:tcW w:w="7671" w:type="dxa"/>
          </w:tcPr>
          <w:p w:rsidR="00E66770" w:rsidRPr="00516C1D" w:rsidRDefault="00E66770" w:rsidP="001C3F66">
            <w:pPr>
              <w:rPr>
                <w:rFonts w:ascii="Arial" w:hAnsi="Arial" w:cs="Arial"/>
              </w:rPr>
            </w:pPr>
            <w:r w:rsidRPr="00516C1D">
              <w:rPr>
                <w:rFonts w:ascii="Arial" w:hAnsi="Arial" w:cs="Arial"/>
              </w:rPr>
              <w:t>means Proof Of Delivery of an Item, evidenced by the Supplier</w:t>
            </w:r>
          </w:p>
        </w:tc>
      </w:tr>
      <w:tr w:rsidR="00E66770" w:rsidRPr="001C3F66" w:rsidTr="00A47FF2">
        <w:tc>
          <w:tcPr>
            <w:tcW w:w="2394" w:type="dxa"/>
          </w:tcPr>
          <w:p w:rsidR="00E66770" w:rsidRPr="00516C1D" w:rsidRDefault="00E66770" w:rsidP="001C3F66">
            <w:pPr>
              <w:rPr>
                <w:rFonts w:ascii="Arial" w:hAnsi="Arial" w:cs="Arial"/>
              </w:rPr>
            </w:pPr>
            <w:proofErr w:type="spellStart"/>
            <w:r w:rsidRPr="00516C1D">
              <w:rPr>
                <w:rFonts w:ascii="Arial" w:hAnsi="Arial" w:cs="Arial"/>
              </w:rPr>
              <w:t>Polylope</w:t>
            </w:r>
            <w:proofErr w:type="spellEnd"/>
          </w:p>
        </w:tc>
        <w:tc>
          <w:tcPr>
            <w:tcW w:w="7671" w:type="dxa"/>
          </w:tcPr>
          <w:p w:rsidR="00E66770" w:rsidRPr="00516C1D" w:rsidRDefault="00E66770" w:rsidP="001C3F66">
            <w:pPr>
              <w:rPr>
                <w:rFonts w:ascii="Arial" w:hAnsi="Arial" w:cs="Arial"/>
              </w:rPr>
            </w:pPr>
            <w:r w:rsidRPr="00516C1D">
              <w:rPr>
                <w:rFonts w:ascii="Arial" w:hAnsi="Arial" w:cs="Arial"/>
              </w:rPr>
              <w:t>means the Packaging used by the Customer to hold Items</w:t>
            </w:r>
          </w:p>
        </w:tc>
      </w:tr>
      <w:tr w:rsidR="00E66770" w:rsidRPr="001C3F66" w:rsidTr="00A47FF2">
        <w:tc>
          <w:tcPr>
            <w:tcW w:w="2394" w:type="dxa"/>
          </w:tcPr>
          <w:p w:rsidR="00E66770" w:rsidRPr="00516C1D" w:rsidRDefault="00E66770" w:rsidP="00952C70">
            <w:pPr>
              <w:rPr>
                <w:rFonts w:ascii="Arial" w:hAnsi="Arial" w:cs="Arial"/>
              </w:rPr>
            </w:pPr>
            <w:r w:rsidRPr="00516C1D">
              <w:rPr>
                <w:rFonts w:ascii="Arial" w:hAnsi="Arial" w:cs="Arial"/>
              </w:rPr>
              <w:t>Premises</w:t>
            </w:r>
          </w:p>
        </w:tc>
        <w:tc>
          <w:tcPr>
            <w:tcW w:w="7671" w:type="dxa"/>
          </w:tcPr>
          <w:p w:rsidR="00E66770" w:rsidRPr="00516C1D" w:rsidRDefault="008748B5" w:rsidP="001C3F66">
            <w:pPr>
              <w:rPr>
                <w:rFonts w:ascii="Arial" w:hAnsi="Arial" w:cs="Arial"/>
              </w:rPr>
            </w:pPr>
            <w:r w:rsidRPr="00516C1D">
              <w:rPr>
                <w:rFonts w:ascii="Arial" w:hAnsi="Arial" w:cs="Arial"/>
              </w:rPr>
              <w:t>means</w:t>
            </w:r>
            <w:r w:rsidR="00E66770" w:rsidRPr="00516C1D">
              <w:rPr>
                <w:rFonts w:ascii="Arial" w:hAnsi="Arial" w:cs="Arial"/>
              </w:rPr>
              <w:t xml:space="preserve"> a site that the Supplier operates from</w:t>
            </w:r>
          </w:p>
        </w:tc>
      </w:tr>
      <w:tr w:rsidR="00E66770" w:rsidRPr="001C3F66" w:rsidTr="00A47FF2">
        <w:tc>
          <w:tcPr>
            <w:tcW w:w="2394" w:type="dxa"/>
          </w:tcPr>
          <w:p w:rsidR="00E66770" w:rsidRPr="00516C1D" w:rsidRDefault="00E66770" w:rsidP="001C3F66">
            <w:pPr>
              <w:rPr>
                <w:rFonts w:ascii="Arial" w:hAnsi="Arial" w:cs="Arial"/>
              </w:rPr>
            </w:pPr>
            <w:r w:rsidRPr="00516C1D">
              <w:rPr>
                <w:rFonts w:ascii="Arial" w:hAnsi="Arial" w:cs="Arial"/>
              </w:rPr>
              <w:t>Same Day</w:t>
            </w:r>
          </w:p>
        </w:tc>
        <w:tc>
          <w:tcPr>
            <w:tcW w:w="7671" w:type="dxa"/>
          </w:tcPr>
          <w:p w:rsidR="00E66770" w:rsidRPr="00516C1D" w:rsidRDefault="00E66770" w:rsidP="001C3F66">
            <w:pPr>
              <w:rPr>
                <w:rFonts w:ascii="Arial" w:hAnsi="Arial" w:cs="Arial"/>
              </w:rPr>
            </w:pPr>
            <w:r w:rsidRPr="00516C1D">
              <w:rPr>
                <w:rFonts w:ascii="Arial" w:hAnsi="Arial" w:cs="Arial"/>
              </w:rPr>
              <w:t>means the same working day</w:t>
            </w:r>
          </w:p>
        </w:tc>
      </w:tr>
      <w:tr w:rsidR="0035761C" w:rsidRPr="0035761C" w:rsidTr="00A47FF2">
        <w:tc>
          <w:tcPr>
            <w:tcW w:w="2394" w:type="dxa"/>
          </w:tcPr>
          <w:p w:rsidR="00E66770" w:rsidRPr="00516C1D" w:rsidRDefault="00E66770" w:rsidP="001C3F66">
            <w:pPr>
              <w:rPr>
                <w:rFonts w:ascii="Arial" w:hAnsi="Arial" w:cs="Arial"/>
              </w:rPr>
            </w:pPr>
            <w:r w:rsidRPr="00516C1D">
              <w:rPr>
                <w:rFonts w:ascii="Arial" w:hAnsi="Arial" w:cs="Arial"/>
              </w:rPr>
              <w:t>Site(s)</w:t>
            </w:r>
          </w:p>
        </w:tc>
        <w:tc>
          <w:tcPr>
            <w:tcW w:w="7671" w:type="dxa"/>
          </w:tcPr>
          <w:p w:rsidR="00E66770" w:rsidRPr="00516C1D" w:rsidRDefault="0035761C" w:rsidP="0035761C">
            <w:pPr>
              <w:rPr>
                <w:rFonts w:ascii="Arial" w:hAnsi="Arial" w:cs="Arial"/>
              </w:rPr>
            </w:pPr>
            <w:r w:rsidRPr="00516C1D">
              <w:rPr>
                <w:rFonts w:ascii="Arial" w:hAnsi="Arial" w:cs="Arial"/>
              </w:rPr>
              <w:t xml:space="preserve">means a Customer, </w:t>
            </w:r>
            <w:r w:rsidR="00E66770" w:rsidRPr="00516C1D">
              <w:rPr>
                <w:rFonts w:ascii="Arial" w:hAnsi="Arial" w:cs="Arial"/>
              </w:rPr>
              <w:t>Third Party</w:t>
            </w:r>
            <w:r w:rsidR="008748B5" w:rsidRPr="00516C1D">
              <w:rPr>
                <w:rFonts w:ascii="Arial" w:hAnsi="Arial" w:cs="Arial"/>
              </w:rPr>
              <w:t xml:space="preserve"> Supplier</w:t>
            </w:r>
            <w:r w:rsidRPr="00516C1D">
              <w:rPr>
                <w:rFonts w:ascii="Arial" w:hAnsi="Arial" w:cs="Arial"/>
              </w:rPr>
              <w:t xml:space="preserve"> or Partner </w:t>
            </w:r>
            <w:proofErr w:type="spellStart"/>
            <w:r w:rsidRPr="00516C1D">
              <w:rPr>
                <w:rFonts w:ascii="Arial" w:hAnsi="Arial" w:cs="Arial"/>
              </w:rPr>
              <w:t>Organisation</w:t>
            </w:r>
            <w:proofErr w:type="spellEnd"/>
            <w:r w:rsidR="00E66770" w:rsidRPr="00516C1D">
              <w:rPr>
                <w:rFonts w:ascii="Arial" w:hAnsi="Arial" w:cs="Arial"/>
              </w:rPr>
              <w:t xml:space="preserve"> occupied building</w:t>
            </w:r>
          </w:p>
        </w:tc>
      </w:tr>
      <w:tr w:rsidR="009F244F" w:rsidRPr="001C3F66" w:rsidTr="00A47FF2">
        <w:tc>
          <w:tcPr>
            <w:tcW w:w="2394" w:type="dxa"/>
          </w:tcPr>
          <w:p w:rsidR="009F244F" w:rsidRPr="00516C1D" w:rsidRDefault="009F244F" w:rsidP="001C3F66">
            <w:pPr>
              <w:rPr>
                <w:rFonts w:ascii="Arial" w:hAnsi="Arial" w:cs="Arial"/>
              </w:rPr>
            </w:pPr>
            <w:r w:rsidRPr="00516C1D">
              <w:rPr>
                <w:rFonts w:ascii="Arial" w:hAnsi="Arial" w:cs="Arial"/>
              </w:rPr>
              <w:t>Sortation</w:t>
            </w:r>
          </w:p>
        </w:tc>
        <w:tc>
          <w:tcPr>
            <w:tcW w:w="7671" w:type="dxa"/>
          </w:tcPr>
          <w:p w:rsidR="009F244F" w:rsidRPr="00516C1D" w:rsidRDefault="009F244F" w:rsidP="000647F8">
            <w:pPr>
              <w:rPr>
                <w:rFonts w:ascii="Arial" w:hAnsi="Arial" w:cs="Arial"/>
              </w:rPr>
            </w:pPr>
            <w:r w:rsidRPr="00516C1D">
              <w:rPr>
                <w:rFonts w:ascii="Arial" w:hAnsi="Arial" w:cs="Arial"/>
              </w:rPr>
              <w:t xml:space="preserve">means the Supplier process of </w:t>
            </w:r>
            <w:r w:rsidR="000647F8" w:rsidRPr="00516C1D">
              <w:rPr>
                <w:rFonts w:ascii="Arial" w:hAnsi="Arial" w:cs="Arial"/>
              </w:rPr>
              <w:t>grouping</w:t>
            </w:r>
            <w:r w:rsidRPr="00516C1D">
              <w:rPr>
                <w:rFonts w:ascii="Arial" w:hAnsi="Arial" w:cs="Arial"/>
              </w:rPr>
              <w:t xml:space="preserve"> Customer Items</w:t>
            </w:r>
            <w:r w:rsidR="000647F8" w:rsidRPr="00516C1D">
              <w:rPr>
                <w:rFonts w:ascii="Arial" w:hAnsi="Arial" w:cs="Arial"/>
              </w:rPr>
              <w:t>, by Site,</w:t>
            </w:r>
            <w:r w:rsidRPr="00516C1D">
              <w:rPr>
                <w:rFonts w:ascii="Arial" w:hAnsi="Arial" w:cs="Arial"/>
              </w:rPr>
              <w:t xml:space="preserve"> prior to </w:t>
            </w:r>
            <w:proofErr w:type="spellStart"/>
            <w:r w:rsidRPr="00516C1D">
              <w:rPr>
                <w:rFonts w:ascii="Arial" w:hAnsi="Arial" w:cs="Arial"/>
              </w:rPr>
              <w:t>despatch</w:t>
            </w:r>
            <w:proofErr w:type="spellEnd"/>
          </w:p>
        </w:tc>
      </w:tr>
      <w:tr w:rsidR="00BC7D6B" w:rsidRPr="00BC7D6B" w:rsidTr="00A47FF2">
        <w:tc>
          <w:tcPr>
            <w:tcW w:w="2394" w:type="dxa"/>
          </w:tcPr>
          <w:p w:rsidR="00BC7D6B" w:rsidRPr="00516C1D" w:rsidRDefault="00BC7D6B" w:rsidP="008748B5">
            <w:pPr>
              <w:rPr>
                <w:rFonts w:ascii="Arial" w:hAnsi="Arial" w:cs="Arial"/>
              </w:rPr>
            </w:pPr>
            <w:r w:rsidRPr="00516C1D">
              <w:rPr>
                <w:rFonts w:ascii="Arial" w:hAnsi="Arial" w:cs="Arial"/>
              </w:rPr>
              <w:t>Supplier</w:t>
            </w:r>
          </w:p>
        </w:tc>
        <w:tc>
          <w:tcPr>
            <w:tcW w:w="7671" w:type="dxa"/>
          </w:tcPr>
          <w:p w:rsidR="00BC7D6B" w:rsidRPr="00516C1D" w:rsidRDefault="00BC7D6B" w:rsidP="00BC7D6B">
            <w:pPr>
              <w:rPr>
                <w:rFonts w:ascii="Arial" w:hAnsi="Arial" w:cs="Arial"/>
              </w:rPr>
            </w:pPr>
            <w:r w:rsidRPr="00516C1D">
              <w:rPr>
                <w:rFonts w:ascii="Arial" w:hAnsi="Arial" w:cs="Arial"/>
              </w:rPr>
              <w:t>means the supplier of Courier Services to the Customer</w:t>
            </w:r>
          </w:p>
        </w:tc>
      </w:tr>
      <w:tr w:rsidR="00E66770" w:rsidRPr="001C3F66" w:rsidTr="00A47FF2">
        <w:tc>
          <w:tcPr>
            <w:tcW w:w="2394" w:type="dxa"/>
          </w:tcPr>
          <w:p w:rsidR="00E66770" w:rsidRPr="00516C1D" w:rsidRDefault="00E66770" w:rsidP="008748B5">
            <w:pPr>
              <w:jc w:val="left"/>
              <w:rPr>
                <w:rFonts w:ascii="Arial" w:hAnsi="Arial" w:cs="Arial"/>
              </w:rPr>
            </w:pPr>
            <w:r w:rsidRPr="00516C1D">
              <w:rPr>
                <w:rFonts w:ascii="Arial" w:hAnsi="Arial" w:cs="Arial"/>
              </w:rPr>
              <w:t>Supplier IT Online Portal</w:t>
            </w:r>
          </w:p>
        </w:tc>
        <w:tc>
          <w:tcPr>
            <w:tcW w:w="7671" w:type="dxa"/>
          </w:tcPr>
          <w:p w:rsidR="00E66770" w:rsidRPr="00516C1D" w:rsidRDefault="00E66770" w:rsidP="001C3F66">
            <w:pPr>
              <w:rPr>
                <w:rFonts w:ascii="Arial" w:hAnsi="Arial" w:cs="Arial"/>
              </w:rPr>
            </w:pPr>
            <w:r w:rsidRPr="00516C1D">
              <w:rPr>
                <w:rFonts w:ascii="Arial" w:hAnsi="Arial" w:cs="Arial"/>
              </w:rPr>
              <w:t>means the IT system provided by the Supplier to deliver the services performing actions such as: book new Item for Collection, track consignments and view MI</w:t>
            </w:r>
          </w:p>
        </w:tc>
      </w:tr>
      <w:tr w:rsidR="0059723B" w:rsidRPr="001C3F66" w:rsidTr="00A47FF2">
        <w:tc>
          <w:tcPr>
            <w:tcW w:w="2394" w:type="dxa"/>
          </w:tcPr>
          <w:p w:rsidR="0059723B" w:rsidRPr="00516C1D" w:rsidRDefault="0059723B" w:rsidP="008748B5">
            <w:pPr>
              <w:jc w:val="left"/>
              <w:rPr>
                <w:rFonts w:ascii="Arial" w:hAnsi="Arial" w:cs="Arial"/>
              </w:rPr>
            </w:pPr>
            <w:r w:rsidRPr="00516C1D">
              <w:rPr>
                <w:rFonts w:ascii="Arial" w:hAnsi="Arial" w:cs="Arial"/>
              </w:rPr>
              <w:t>Third Party Supplier</w:t>
            </w:r>
          </w:p>
        </w:tc>
        <w:tc>
          <w:tcPr>
            <w:tcW w:w="7671" w:type="dxa"/>
          </w:tcPr>
          <w:p w:rsidR="0059723B" w:rsidRPr="00516C1D" w:rsidRDefault="00CA4219" w:rsidP="00CA4219">
            <w:pPr>
              <w:rPr>
                <w:rFonts w:ascii="Arial" w:hAnsi="Arial" w:cs="Arial"/>
              </w:rPr>
            </w:pPr>
            <w:r w:rsidRPr="00516C1D">
              <w:rPr>
                <w:rFonts w:ascii="Arial" w:hAnsi="Arial" w:cs="Arial"/>
              </w:rPr>
              <w:t>means one of the Customer’s contracted suppliers that provides goods or services on behalf of the Customer</w:t>
            </w:r>
          </w:p>
        </w:tc>
      </w:tr>
      <w:tr w:rsidR="00CA4219" w:rsidRPr="001C3F66" w:rsidTr="00A47FF2">
        <w:tc>
          <w:tcPr>
            <w:tcW w:w="2394" w:type="dxa"/>
          </w:tcPr>
          <w:p w:rsidR="00CA4219" w:rsidRPr="00516C1D" w:rsidRDefault="00CA4219" w:rsidP="008748B5">
            <w:pPr>
              <w:jc w:val="left"/>
              <w:rPr>
                <w:rFonts w:ascii="Arial" w:hAnsi="Arial" w:cs="Arial"/>
              </w:rPr>
            </w:pPr>
            <w:r w:rsidRPr="00516C1D">
              <w:rPr>
                <w:rFonts w:ascii="Arial" w:hAnsi="Arial" w:cs="Arial"/>
              </w:rPr>
              <w:t>Third Party Supplier Personnel</w:t>
            </w:r>
          </w:p>
        </w:tc>
        <w:tc>
          <w:tcPr>
            <w:tcW w:w="7671" w:type="dxa"/>
          </w:tcPr>
          <w:p w:rsidR="00CA4219" w:rsidRPr="00516C1D" w:rsidRDefault="00CA4219" w:rsidP="00EA41E8">
            <w:pPr>
              <w:rPr>
                <w:rFonts w:ascii="Arial" w:hAnsi="Arial" w:cs="Arial"/>
              </w:rPr>
            </w:pPr>
            <w:r w:rsidRPr="00516C1D">
              <w:rPr>
                <w:rFonts w:ascii="Arial" w:hAnsi="Arial" w:cs="Arial"/>
              </w:rPr>
              <w:t>means employees of a Third Party Supplier</w:t>
            </w:r>
          </w:p>
        </w:tc>
      </w:tr>
      <w:tr w:rsidR="00E66770" w:rsidRPr="001C3F66" w:rsidTr="00A47FF2">
        <w:tc>
          <w:tcPr>
            <w:tcW w:w="2394" w:type="dxa"/>
          </w:tcPr>
          <w:p w:rsidR="00E66770" w:rsidRPr="00516C1D" w:rsidRDefault="00E66770" w:rsidP="008748B5">
            <w:pPr>
              <w:jc w:val="left"/>
              <w:rPr>
                <w:rFonts w:ascii="Arial" w:hAnsi="Arial" w:cs="Arial"/>
              </w:rPr>
            </w:pPr>
            <w:r w:rsidRPr="00516C1D">
              <w:rPr>
                <w:rFonts w:ascii="Arial" w:hAnsi="Arial" w:cs="Arial"/>
              </w:rPr>
              <w:t xml:space="preserve">Third Party </w:t>
            </w:r>
            <w:r w:rsidR="0059723B" w:rsidRPr="00516C1D">
              <w:rPr>
                <w:rFonts w:ascii="Arial" w:hAnsi="Arial" w:cs="Arial"/>
              </w:rPr>
              <w:t xml:space="preserve">Supplier </w:t>
            </w:r>
            <w:r w:rsidR="00CA4219" w:rsidRPr="00516C1D">
              <w:rPr>
                <w:rFonts w:ascii="Arial" w:hAnsi="Arial" w:cs="Arial"/>
              </w:rPr>
              <w:t>S</w:t>
            </w:r>
            <w:r w:rsidRPr="00516C1D">
              <w:rPr>
                <w:rFonts w:ascii="Arial" w:hAnsi="Arial" w:cs="Arial"/>
              </w:rPr>
              <w:t>ites</w:t>
            </w:r>
          </w:p>
        </w:tc>
        <w:tc>
          <w:tcPr>
            <w:tcW w:w="7671" w:type="dxa"/>
          </w:tcPr>
          <w:p w:rsidR="00E66770" w:rsidRPr="00516C1D" w:rsidRDefault="00E66770" w:rsidP="00CA4219">
            <w:pPr>
              <w:rPr>
                <w:rFonts w:ascii="Arial" w:hAnsi="Arial" w:cs="Arial"/>
              </w:rPr>
            </w:pPr>
            <w:r w:rsidRPr="00516C1D">
              <w:rPr>
                <w:rFonts w:ascii="Arial" w:hAnsi="Arial" w:cs="Arial"/>
              </w:rPr>
              <w:t xml:space="preserve">means a </w:t>
            </w:r>
            <w:r w:rsidR="00CA4219" w:rsidRPr="00516C1D">
              <w:rPr>
                <w:rFonts w:ascii="Arial" w:hAnsi="Arial" w:cs="Arial"/>
              </w:rPr>
              <w:t>building that a Third Party Supplier operates from</w:t>
            </w:r>
          </w:p>
        </w:tc>
      </w:tr>
      <w:tr w:rsidR="00A47FF2" w:rsidRPr="00424E1B" w:rsidTr="00A47FF2">
        <w:tc>
          <w:tcPr>
            <w:tcW w:w="2394" w:type="dxa"/>
          </w:tcPr>
          <w:p w:rsidR="00424E1B" w:rsidRPr="00516C1D" w:rsidRDefault="00424E1B" w:rsidP="001C3F66">
            <w:pPr>
              <w:rPr>
                <w:rFonts w:ascii="Arial" w:hAnsi="Arial" w:cs="Arial"/>
              </w:rPr>
            </w:pPr>
            <w:r w:rsidRPr="00516C1D">
              <w:rPr>
                <w:rFonts w:ascii="Arial" w:hAnsi="Arial" w:cs="Arial"/>
              </w:rPr>
              <w:t>Tracking</w:t>
            </w:r>
          </w:p>
        </w:tc>
        <w:tc>
          <w:tcPr>
            <w:tcW w:w="7671" w:type="dxa"/>
          </w:tcPr>
          <w:p w:rsidR="00424E1B" w:rsidRPr="00516C1D" w:rsidRDefault="00424E1B" w:rsidP="00F07A10">
            <w:pPr>
              <w:rPr>
                <w:rFonts w:ascii="Arial" w:hAnsi="Arial" w:cs="Arial"/>
              </w:rPr>
            </w:pPr>
            <w:r w:rsidRPr="00516C1D">
              <w:rPr>
                <w:rFonts w:ascii="Arial" w:hAnsi="Arial" w:cs="Arial"/>
              </w:rPr>
              <w:t xml:space="preserve">means </w:t>
            </w:r>
            <w:r w:rsidR="00A47FF2" w:rsidRPr="00516C1D">
              <w:rPr>
                <w:rFonts w:ascii="Arial" w:hAnsi="Arial" w:cs="Arial"/>
              </w:rPr>
              <w:t xml:space="preserve">the reporting of the status of an Item </w:t>
            </w:r>
            <w:r w:rsidR="00F07A10" w:rsidRPr="00516C1D">
              <w:rPr>
                <w:rFonts w:ascii="Arial" w:hAnsi="Arial" w:cs="Arial"/>
              </w:rPr>
              <w:t>from Collection to</w:t>
            </w:r>
            <w:r w:rsidR="00A47FF2" w:rsidRPr="00516C1D">
              <w:rPr>
                <w:rFonts w:ascii="Arial" w:hAnsi="Arial" w:cs="Arial"/>
              </w:rPr>
              <w:t xml:space="preserve"> Delivery</w:t>
            </w:r>
          </w:p>
        </w:tc>
      </w:tr>
      <w:tr w:rsidR="00A47FF2" w:rsidRPr="00A47FF2" w:rsidTr="00A47FF2">
        <w:tc>
          <w:tcPr>
            <w:tcW w:w="2394" w:type="dxa"/>
          </w:tcPr>
          <w:p w:rsidR="00A47FF2" w:rsidRPr="00516C1D" w:rsidRDefault="00A47FF2" w:rsidP="001C3F66">
            <w:pPr>
              <w:rPr>
                <w:rFonts w:ascii="Arial" w:hAnsi="Arial" w:cs="Arial"/>
              </w:rPr>
            </w:pPr>
            <w:r w:rsidRPr="00516C1D">
              <w:rPr>
                <w:rFonts w:ascii="Arial" w:hAnsi="Arial" w:cs="Arial"/>
              </w:rPr>
              <w:t>Tracking Event</w:t>
            </w:r>
          </w:p>
        </w:tc>
        <w:tc>
          <w:tcPr>
            <w:tcW w:w="7671" w:type="dxa"/>
          </w:tcPr>
          <w:p w:rsidR="00A47FF2" w:rsidRPr="00516C1D" w:rsidRDefault="00A47FF2" w:rsidP="001C3F66">
            <w:pPr>
              <w:rPr>
                <w:rFonts w:ascii="Arial" w:hAnsi="Arial" w:cs="Arial"/>
              </w:rPr>
            </w:pPr>
            <w:r w:rsidRPr="00516C1D">
              <w:rPr>
                <w:rFonts w:ascii="Arial" w:hAnsi="Arial" w:cs="Arial"/>
              </w:rPr>
              <w:t>means the touch point at which the Supplier reports the Tracking</w:t>
            </w:r>
          </w:p>
        </w:tc>
      </w:tr>
      <w:tr w:rsidR="00E66770" w:rsidRPr="001C3F66" w:rsidTr="00A47FF2">
        <w:tc>
          <w:tcPr>
            <w:tcW w:w="2394" w:type="dxa"/>
          </w:tcPr>
          <w:p w:rsidR="00E66770" w:rsidRPr="00516C1D" w:rsidRDefault="00E66770" w:rsidP="001C3F66">
            <w:pPr>
              <w:rPr>
                <w:rFonts w:ascii="Arial" w:hAnsi="Arial" w:cs="Arial"/>
              </w:rPr>
            </w:pPr>
            <w:r w:rsidRPr="00516C1D">
              <w:rPr>
                <w:rFonts w:ascii="Arial" w:hAnsi="Arial" w:cs="Arial"/>
              </w:rPr>
              <w:t>Visit</w:t>
            </w:r>
          </w:p>
        </w:tc>
        <w:tc>
          <w:tcPr>
            <w:tcW w:w="7671" w:type="dxa"/>
          </w:tcPr>
          <w:p w:rsidR="00E66770" w:rsidRPr="00516C1D" w:rsidRDefault="00E66770" w:rsidP="001C3F66">
            <w:pPr>
              <w:rPr>
                <w:rFonts w:ascii="Arial" w:hAnsi="Arial" w:cs="Arial"/>
              </w:rPr>
            </w:pPr>
            <w:r w:rsidRPr="00516C1D">
              <w:rPr>
                <w:rFonts w:ascii="Arial" w:hAnsi="Arial" w:cs="Arial"/>
              </w:rPr>
              <w:t>means attendance by the Supplier at a Customer Site for the purposes of Collection and/or Delivery of Item(s)</w:t>
            </w:r>
          </w:p>
        </w:tc>
      </w:tr>
      <w:tr w:rsidR="00E66770" w:rsidRPr="001C3F66" w:rsidTr="00A47FF2">
        <w:tc>
          <w:tcPr>
            <w:tcW w:w="2394" w:type="dxa"/>
          </w:tcPr>
          <w:p w:rsidR="00E66770" w:rsidRPr="001C3F66" w:rsidRDefault="00E66770" w:rsidP="001C3F66">
            <w:pPr>
              <w:rPr>
                <w:rFonts w:ascii="Arial" w:hAnsi="Arial" w:cs="Arial"/>
              </w:rPr>
            </w:pPr>
            <w:r w:rsidRPr="001C3F66">
              <w:rPr>
                <w:rFonts w:ascii="Arial" w:hAnsi="Arial" w:cs="Arial"/>
              </w:rPr>
              <w:t>Working Hours</w:t>
            </w:r>
          </w:p>
        </w:tc>
        <w:tc>
          <w:tcPr>
            <w:tcW w:w="7671" w:type="dxa"/>
          </w:tcPr>
          <w:p w:rsidR="00E66770" w:rsidRPr="001C3F66" w:rsidRDefault="00E66770" w:rsidP="001C3F66">
            <w:pPr>
              <w:rPr>
                <w:rFonts w:ascii="Arial" w:hAnsi="Arial" w:cs="Arial"/>
              </w:rPr>
            </w:pPr>
            <w:r w:rsidRPr="001C3F66">
              <w:rPr>
                <w:rFonts w:ascii="Arial" w:hAnsi="Arial" w:cs="Arial"/>
              </w:rPr>
              <w:t>means a number of consecutive hours within the Business Hours</w:t>
            </w:r>
          </w:p>
        </w:tc>
      </w:tr>
    </w:tbl>
    <w:p w:rsidR="0058260B" w:rsidRDefault="00524AA1" w:rsidP="0034594F">
      <w:pPr>
        <w:pStyle w:val="ListParagraph"/>
        <w:widowControl/>
        <w:numPr>
          <w:ilvl w:val="0"/>
          <w:numId w:val="2"/>
        </w:numPr>
        <w:ind w:left="851" w:hanging="851"/>
        <w:rPr>
          <w:rFonts w:ascii="Arial" w:hAnsi="Arial" w:cs="Arial"/>
          <w:b/>
          <w:bCs/>
          <w:sz w:val="24"/>
          <w:u w:val="single"/>
        </w:rPr>
      </w:pPr>
      <w:r w:rsidRPr="001C3F66">
        <w:rPr>
          <w:rFonts w:ascii="Arial" w:hAnsi="Arial" w:cs="Arial"/>
          <w:b/>
          <w:bCs/>
          <w:sz w:val="24"/>
        </w:rPr>
        <w:br w:type="page"/>
      </w:r>
      <w:r w:rsidR="0058260B" w:rsidRPr="001C3F66">
        <w:rPr>
          <w:rFonts w:ascii="Arial" w:hAnsi="Arial" w:cs="Arial"/>
          <w:b/>
          <w:bCs/>
          <w:sz w:val="24"/>
          <w:u w:val="single"/>
        </w:rPr>
        <w:t>PURPOSE</w:t>
      </w:r>
    </w:p>
    <w:p w:rsidR="0034594F" w:rsidRPr="0034594F" w:rsidRDefault="0034594F" w:rsidP="0034594F">
      <w:pPr>
        <w:pStyle w:val="ListParagraph"/>
        <w:widowControl/>
        <w:ind w:left="851"/>
        <w:rPr>
          <w:rFonts w:ascii="Arial" w:hAnsi="Arial" w:cs="Arial"/>
          <w:b/>
          <w:bCs/>
          <w:sz w:val="24"/>
          <w:u w:val="single"/>
        </w:rPr>
      </w:pPr>
    </w:p>
    <w:p w:rsidR="0058260B" w:rsidRPr="001C3F66" w:rsidRDefault="0058260B" w:rsidP="0002382A">
      <w:pPr>
        <w:pStyle w:val="ListParagraph"/>
        <w:numPr>
          <w:ilvl w:val="1"/>
          <w:numId w:val="2"/>
        </w:numPr>
        <w:overflowPunct w:val="0"/>
        <w:autoSpaceDE w:val="0"/>
        <w:autoSpaceDN w:val="0"/>
        <w:adjustRightInd w:val="0"/>
        <w:ind w:hanging="792"/>
        <w:jc w:val="both"/>
        <w:textAlignment w:val="baseline"/>
        <w:rPr>
          <w:rFonts w:ascii="Arial" w:hAnsi="Arial" w:cs="Arial"/>
          <w:sz w:val="24"/>
        </w:rPr>
      </w:pPr>
      <w:r w:rsidRPr="001C3F66">
        <w:rPr>
          <w:rFonts w:ascii="Arial" w:hAnsi="Arial" w:cs="Arial"/>
          <w:sz w:val="24"/>
        </w:rPr>
        <w:t>The Department for Work and Pensions (DWP) have an existing contract</w:t>
      </w:r>
      <w:r w:rsidR="005B0742">
        <w:rPr>
          <w:rFonts w:ascii="Arial" w:hAnsi="Arial" w:cs="Arial"/>
          <w:sz w:val="24"/>
        </w:rPr>
        <w:t xml:space="preserve"> under </w:t>
      </w:r>
      <w:r w:rsidR="009D44FE">
        <w:rPr>
          <w:rFonts w:ascii="Arial" w:hAnsi="Arial" w:cs="Arial"/>
          <w:sz w:val="24"/>
        </w:rPr>
        <w:t xml:space="preserve">Crown Commercial Services Framework </w:t>
      </w:r>
      <w:r w:rsidR="005B0742">
        <w:rPr>
          <w:rFonts w:ascii="Arial" w:hAnsi="Arial" w:cs="Arial"/>
          <w:sz w:val="24"/>
        </w:rPr>
        <w:t>RM963</w:t>
      </w:r>
      <w:r w:rsidRPr="001C3F66">
        <w:rPr>
          <w:rFonts w:ascii="Arial" w:hAnsi="Arial" w:cs="Arial"/>
          <w:sz w:val="24"/>
        </w:rPr>
        <w:t xml:space="preserve"> for courier service</w:t>
      </w:r>
      <w:r w:rsidR="005B0742">
        <w:rPr>
          <w:rFonts w:ascii="Arial" w:hAnsi="Arial" w:cs="Arial"/>
          <w:sz w:val="24"/>
        </w:rPr>
        <w:t>s</w:t>
      </w:r>
      <w:r w:rsidRPr="001C3F66">
        <w:rPr>
          <w:rFonts w:ascii="Arial" w:hAnsi="Arial" w:cs="Arial"/>
          <w:sz w:val="24"/>
        </w:rPr>
        <w:t>. This contract is due to expire 31st December 2018. The potential Supplier will provide an Internal Courier Mail service for all the Department</w:t>
      </w:r>
      <w:r w:rsidR="002E76D5">
        <w:rPr>
          <w:rFonts w:ascii="Arial" w:hAnsi="Arial" w:cs="Arial"/>
          <w:sz w:val="24"/>
        </w:rPr>
        <w:t>’</w:t>
      </w:r>
      <w:r w:rsidRPr="001C3F66">
        <w:rPr>
          <w:rFonts w:ascii="Arial" w:hAnsi="Arial" w:cs="Arial"/>
          <w:sz w:val="24"/>
        </w:rPr>
        <w:t xml:space="preserve">s Internal Courier Mail for an </w:t>
      </w:r>
      <w:r w:rsidR="003E2C16" w:rsidRPr="001C3F66">
        <w:rPr>
          <w:rFonts w:ascii="Arial" w:hAnsi="Arial" w:cs="Arial"/>
          <w:sz w:val="24"/>
        </w:rPr>
        <w:t xml:space="preserve">initial 2 </w:t>
      </w:r>
      <w:r w:rsidRPr="001C3F66">
        <w:rPr>
          <w:rFonts w:ascii="Arial" w:hAnsi="Arial" w:cs="Arial"/>
          <w:sz w:val="24"/>
        </w:rPr>
        <w:t>year</w:t>
      </w:r>
      <w:r w:rsidR="009D44FE">
        <w:rPr>
          <w:rFonts w:ascii="Arial" w:hAnsi="Arial" w:cs="Arial"/>
          <w:sz w:val="24"/>
        </w:rPr>
        <w:t>s and 1 month</w:t>
      </w:r>
      <w:r w:rsidRPr="001C3F66">
        <w:rPr>
          <w:rFonts w:ascii="Arial" w:hAnsi="Arial" w:cs="Arial"/>
          <w:sz w:val="24"/>
        </w:rPr>
        <w:t xml:space="preserve"> period with the </w:t>
      </w:r>
      <w:r w:rsidR="003E2C16" w:rsidRPr="001C3F66">
        <w:rPr>
          <w:rFonts w:ascii="Arial" w:hAnsi="Arial" w:cs="Arial"/>
          <w:sz w:val="24"/>
        </w:rPr>
        <w:t>option to extend for a further 1 year.</w:t>
      </w:r>
    </w:p>
    <w:p w:rsidR="0058260B" w:rsidRPr="001C3F66" w:rsidRDefault="0058260B" w:rsidP="0001614C">
      <w:pPr>
        <w:overflowPunct w:val="0"/>
        <w:autoSpaceDE w:val="0"/>
        <w:autoSpaceDN w:val="0"/>
        <w:adjustRightInd w:val="0"/>
        <w:ind w:left="709"/>
        <w:jc w:val="both"/>
        <w:textAlignment w:val="baseline"/>
        <w:rPr>
          <w:rFonts w:ascii="Arial" w:hAnsi="Arial" w:cs="Arial"/>
          <w:sz w:val="24"/>
        </w:rPr>
      </w:pPr>
    </w:p>
    <w:p w:rsidR="0058260B" w:rsidRPr="001C3F66" w:rsidRDefault="0058260B" w:rsidP="0034594F">
      <w:pPr>
        <w:pStyle w:val="ListParagraph"/>
        <w:numPr>
          <w:ilvl w:val="0"/>
          <w:numId w:val="2"/>
        </w:numPr>
        <w:overflowPunct w:val="0"/>
        <w:autoSpaceDE w:val="0"/>
        <w:autoSpaceDN w:val="0"/>
        <w:adjustRightInd w:val="0"/>
        <w:ind w:left="851" w:hanging="851"/>
        <w:jc w:val="both"/>
        <w:textAlignment w:val="baseline"/>
        <w:rPr>
          <w:rFonts w:ascii="Arial" w:hAnsi="Arial" w:cs="Arial"/>
          <w:b/>
          <w:bCs/>
          <w:sz w:val="24"/>
          <w:u w:val="single"/>
        </w:rPr>
      </w:pPr>
      <w:r w:rsidRPr="001C3F66">
        <w:rPr>
          <w:rFonts w:ascii="Arial" w:hAnsi="Arial" w:cs="Arial"/>
          <w:b/>
          <w:bCs/>
          <w:sz w:val="24"/>
          <w:u w:val="single"/>
        </w:rPr>
        <w:t>BACKGROUND TO THE CUSTOMER</w:t>
      </w:r>
    </w:p>
    <w:p w:rsidR="0058260B" w:rsidRPr="001C3F66" w:rsidRDefault="0058260B" w:rsidP="0001614C">
      <w:pPr>
        <w:pStyle w:val="ListParagraph"/>
        <w:tabs>
          <w:tab w:val="left" w:pos="900"/>
        </w:tabs>
        <w:overflowPunct w:val="0"/>
        <w:autoSpaceDE w:val="0"/>
        <w:autoSpaceDN w:val="0"/>
        <w:adjustRightInd w:val="0"/>
        <w:ind w:left="709"/>
        <w:jc w:val="both"/>
        <w:textAlignment w:val="baseline"/>
        <w:rPr>
          <w:rFonts w:ascii="Arial" w:hAnsi="Arial" w:cs="Arial"/>
          <w:b/>
          <w:bCs/>
          <w:sz w:val="24"/>
          <w:highlight w:val="yellow"/>
        </w:rPr>
      </w:pPr>
    </w:p>
    <w:p w:rsidR="0058260B" w:rsidRPr="001C3F66" w:rsidRDefault="0058260B" w:rsidP="0002382A">
      <w:pPr>
        <w:pStyle w:val="ListParagraph"/>
        <w:widowControl/>
        <w:numPr>
          <w:ilvl w:val="1"/>
          <w:numId w:val="2"/>
        </w:numPr>
        <w:autoSpaceDE w:val="0"/>
        <w:autoSpaceDN w:val="0"/>
        <w:adjustRightInd w:val="0"/>
        <w:ind w:hanging="792"/>
        <w:contextualSpacing/>
        <w:jc w:val="both"/>
        <w:rPr>
          <w:rFonts w:ascii="Arial" w:hAnsi="Arial" w:cs="Arial"/>
          <w:bCs/>
          <w:sz w:val="24"/>
        </w:rPr>
      </w:pPr>
      <w:r w:rsidRPr="001C3F66">
        <w:rPr>
          <w:rFonts w:ascii="Arial" w:hAnsi="Arial" w:cs="Arial"/>
          <w:bCs/>
          <w:sz w:val="24"/>
        </w:rPr>
        <w:t xml:space="preserve">The Department for Work and Pensions (DWP) is responsible for welfare, pensions and child maintenance. As the UK’s biggest public service department it administers the State Pension and a range of working age, disability and ill health benefits to around 18 million claimants and customers. </w:t>
      </w:r>
    </w:p>
    <w:p w:rsidR="001C3F66" w:rsidRPr="001C3F66" w:rsidRDefault="005B0742" w:rsidP="0002382A">
      <w:pPr>
        <w:pStyle w:val="ListParagraph"/>
        <w:widowControl/>
        <w:numPr>
          <w:ilvl w:val="1"/>
          <w:numId w:val="2"/>
        </w:numPr>
        <w:autoSpaceDE w:val="0"/>
        <w:autoSpaceDN w:val="0"/>
        <w:adjustRightInd w:val="0"/>
        <w:ind w:hanging="792"/>
        <w:contextualSpacing/>
        <w:jc w:val="both"/>
        <w:rPr>
          <w:rFonts w:ascii="Arial" w:hAnsi="Arial" w:cs="Arial"/>
          <w:bCs/>
          <w:sz w:val="24"/>
        </w:rPr>
      </w:pPr>
      <w:r>
        <w:rPr>
          <w:rFonts w:ascii="Arial" w:hAnsi="Arial" w:cs="Arial"/>
          <w:bCs/>
          <w:sz w:val="24"/>
        </w:rPr>
        <w:t>The Department is</w:t>
      </w:r>
      <w:r w:rsidR="001C3F66" w:rsidRPr="001C3F66">
        <w:rPr>
          <w:rFonts w:ascii="Arial" w:hAnsi="Arial" w:cs="Arial"/>
          <w:bCs/>
          <w:sz w:val="24"/>
        </w:rPr>
        <w:t xml:space="preserve"> responsible for:</w:t>
      </w:r>
    </w:p>
    <w:p w:rsidR="0058260B" w:rsidRPr="001C3F66" w:rsidRDefault="0058260B" w:rsidP="00355FC5">
      <w:pPr>
        <w:pStyle w:val="ListParagraph"/>
        <w:widowControl/>
        <w:numPr>
          <w:ilvl w:val="2"/>
          <w:numId w:val="3"/>
        </w:numPr>
        <w:autoSpaceDE w:val="0"/>
        <w:autoSpaceDN w:val="0"/>
        <w:adjustRightInd w:val="0"/>
        <w:ind w:hanging="373"/>
        <w:contextualSpacing/>
        <w:jc w:val="both"/>
        <w:rPr>
          <w:rFonts w:ascii="Arial" w:hAnsi="Arial" w:cs="Arial"/>
          <w:bCs/>
          <w:sz w:val="24"/>
        </w:rPr>
      </w:pPr>
      <w:r w:rsidRPr="001C3F66">
        <w:rPr>
          <w:rFonts w:ascii="Arial" w:hAnsi="Arial" w:cs="Arial"/>
          <w:bCs/>
          <w:sz w:val="24"/>
        </w:rPr>
        <w:t>Understanding and dealing with the causes of poverty rather than its symptoms</w:t>
      </w:r>
    </w:p>
    <w:p w:rsidR="0058260B" w:rsidRPr="001C3F66" w:rsidRDefault="0058260B" w:rsidP="00355FC5">
      <w:pPr>
        <w:pStyle w:val="ListParagraph"/>
        <w:widowControl/>
        <w:numPr>
          <w:ilvl w:val="2"/>
          <w:numId w:val="3"/>
        </w:numPr>
        <w:autoSpaceDE w:val="0"/>
        <w:autoSpaceDN w:val="0"/>
        <w:adjustRightInd w:val="0"/>
        <w:ind w:hanging="373"/>
        <w:contextualSpacing/>
        <w:jc w:val="both"/>
        <w:rPr>
          <w:rFonts w:ascii="Arial" w:hAnsi="Arial" w:cs="Arial"/>
          <w:bCs/>
          <w:sz w:val="24"/>
        </w:rPr>
      </w:pPr>
      <w:r w:rsidRPr="001C3F66">
        <w:rPr>
          <w:rFonts w:ascii="Arial" w:hAnsi="Arial" w:cs="Arial"/>
          <w:bCs/>
          <w:sz w:val="24"/>
        </w:rPr>
        <w:t>Encouraging people to work and making work pay</w:t>
      </w:r>
    </w:p>
    <w:p w:rsidR="0058260B" w:rsidRPr="001C3F66" w:rsidRDefault="0058260B" w:rsidP="00355FC5">
      <w:pPr>
        <w:pStyle w:val="ListParagraph"/>
        <w:widowControl/>
        <w:numPr>
          <w:ilvl w:val="2"/>
          <w:numId w:val="3"/>
        </w:numPr>
        <w:autoSpaceDE w:val="0"/>
        <w:autoSpaceDN w:val="0"/>
        <w:adjustRightInd w:val="0"/>
        <w:ind w:hanging="373"/>
        <w:contextualSpacing/>
        <w:jc w:val="both"/>
        <w:rPr>
          <w:rFonts w:ascii="Arial" w:hAnsi="Arial" w:cs="Arial"/>
          <w:bCs/>
          <w:sz w:val="24"/>
        </w:rPr>
      </w:pPr>
      <w:r w:rsidRPr="001C3F66">
        <w:rPr>
          <w:rFonts w:ascii="Arial" w:hAnsi="Arial" w:cs="Arial"/>
          <w:bCs/>
          <w:sz w:val="24"/>
        </w:rPr>
        <w:t>Encouraging disabled people and those with ill health to work and be independent</w:t>
      </w:r>
    </w:p>
    <w:p w:rsidR="0058260B" w:rsidRPr="001C3F66" w:rsidRDefault="0058260B" w:rsidP="00355FC5">
      <w:pPr>
        <w:pStyle w:val="ListParagraph"/>
        <w:widowControl/>
        <w:numPr>
          <w:ilvl w:val="2"/>
          <w:numId w:val="3"/>
        </w:numPr>
        <w:autoSpaceDE w:val="0"/>
        <w:autoSpaceDN w:val="0"/>
        <w:adjustRightInd w:val="0"/>
        <w:ind w:hanging="373"/>
        <w:contextualSpacing/>
        <w:jc w:val="both"/>
        <w:rPr>
          <w:rFonts w:ascii="Arial" w:hAnsi="Arial" w:cs="Arial"/>
          <w:bCs/>
          <w:sz w:val="24"/>
        </w:rPr>
      </w:pPr>
      <w:r w:rsidRPr="001C3F66">
        <w:rPr>
          <w:rFonts w:ascii="Arial" w:hAnsi="Arial" w:cs="Arial"/>
          <w:bCs/>
          <w:sz w:val="24"/>
        </w:rPr>
        <w:t>Providing a decent income for people of pension age and promoting saving for retirement</w:t>
      </w:r>
    </w:p>
    <w:p w:rsidR="0058260B" w:rsidRPr="001C3F66" w:rsidRDefault="0058260B" w:rsidP="00355FC5">
      <w:pPr>
        <w:pStyle w:val="ListParagraph"/>
        <w:widowControl/>
        <w:numPr>
          <w:ilvl w:val="2"/>
          <w:numId w:val="3"/>
        </w:numPr>
        <w:autoSpaceDE w:val="0"/>
        <w:autoSpaceDN w:val="0"/>
        <w:adjustRightInd w:val="0"/>
        <w:ind w:hanging="373"/>
        <w:contextualSpacing/>
        <w:jc w:val="both"/>
        <w:rPr>
          <w:rFonts w:ascii="Arial" w:hAnsi="Arial" w:cs="Arial"/>
          <w:bCs/>
          <w:sz w:val="24"/>
        </w:rPr>
      </w:pPr>
      <w:r w:rsidRPr="001C3F66">
        <w:rPr>
          <w:rFonts w:ascii="Arial" w:hAnsi="Arial" w:cs="Arial"/>
          <w:bCs/>
          <w:sz w:val="24"/>
        </w:rPr>
        <w:t>Providing value for money and reducing levels of fraud and error</w:t>
      </w:r>
    </w:p>
    <w:p w:rsidR="0058260B" w:rsidRPr="001C3F66" w:rsidRDefault="0058260B" w:rsidP="00355FC5">
      <w:pPr>
        <w:pStyle w:val="ListParagraph"/>
        <w:widowControl/>
        <w:numPr>
          <w:ilvl w:val="2"/>
          <w:numId w:val="3"/>
        </w:numPr>
        <w:autoSpaceDE w:val="0"/>
        <w:autoSpaceDN w:val="0"/>
        <w:adjustRightInd w:val="0"/>
        <w:ind w:hanging="373"/>
        <w:contextualSpacing/>
        <w:jc w:val="both"/>
        <w:rPr>
          <w:rFonts w:ascii="Arial" w:hAnsi="Arial" w:cs="Arial"/>
          <w:bCs/>
          <w:sz w:val="24"/>
        </w:rPr>
      </w:pPr>
      <w:r w:rsidRPr="001C3F66">
        <w:rPr>
          <w:rFonts w:ascii="Arial" w:hAnsi="Arial" w:cs="Arial"/>
          <w:bCs/>
          <w:sz w:val="24"/>
        </w:rPr>
        <w:t xml:space="preserve">Reducing work-related death and serious injury in workplaces through the Health and Safety Executive </w:t>
      </w:r>
    </w:p>
    <w:p w:rsidR="0058260B" w:rsidRPr="001C3F66" w:rsidRDefault="005B0742" w:rsidP="0002382A">
      <w:pPr>
        <w:pStyle w:val="ListParagraph"/>
        <w:widowControl/>
        <w:numPr>
          <w:ilvl w:val="1"/>
          <w:numId w:val="2"/>
        </w:numPr>
        <w:autoSpaceDE w:val="0"/>
        <w:autoSpaceDN w:val="0"/>
        <w:adjustRightInd w:val="0"/>
        <w:ind w:hanging="792"/>
        <w:contextualSpacing/>
        <w:jc w:val="both"/>
        <w:rPr>
          <w:rFonts w:ascii="Arial" w:hAnsi="Arial" w:cs="Arial"/>
          <w:bCs/>
          <w:sz w:val="24"/>
        </w:rPr>
      </w:pPr>
      <w:r>
        <w:rPr>
          <w:rFonts w:ascii="Arial" w:hAnsi="Arial" w:cs="Arial"/>
          <w:bCs/>
          <w:sz w:val="24"/>
        </w:rPr>
        <w:t>The Department</w:t>
      </w:r>
      <w:r w:rsidR="0068464F">
        <w:rPr>
          <w:rFonts w:ascii="Arial" w:hAnsi="Arial" w:cs="Arial"/>
          <w:bCs/>
          <w:sz w:val="24"/>
        </w:rPr>
        <w:t>’</w:t>
      </w:r>
      <w:r>
        <w:rPr>
          <w:rFonts w:ascii="Arial" w:hAnsi="Arial" w:cs="Arial"/>
          <w:bCs/>
          <w:sz w:val="24"/>
        </w:rPr>
        <w:t>s</w:t>
      </w:r>
      <w:r w:rsidR="0058260B" w:rsidRPr="001C3F66">
        <w:rPr>
          <w:rFonts w:ascii="Arial" w:hAnsi="Arial" w:cs="Arial"/>
          <w:bCs/>
          <w:sz w:val="24"/>
        </w:rPr>
        <w:t xml:space="preserve"> priorities are to:</w:t>
      </w:r>
    </w:p>
    <w:p w:rsidR="0058260B" w:rsidRPr="001C3F66" w:rsidRDefault="0058260B" w:rsidP="00355FC5">
      <w:pPr>
        <w:pStyle w:val="ListParagraph"/>
        <w:widowControl/>
        <w:numPr>
          <w:ilvl w:val="2"/>
          <w:numId w:val="4"/>
        </w:numPr>
        <w:autoSpaceDE w:val="0"/>
        <w:autoSpaceDN w:val="0"/>
        <w:adjustRightInd w:val="0"/>
        <w:ind w:hanging="373"/>
        <w:contextualSpacing/>
        <w:jc w:val="both"/>
        <w:rPr>
          <w:rFonts w:ascii="Arial" w:hAnsi="Arial" w:cs="Arial"/>
          <w:bCs/>
          <w:sz w:val="24"/>
        </w:rPr>
      </w:pPr>
      <w:r w:rsidRPr="001C3F66">
        <w:rPr>
          <w:rFonts w:ascii="Arial" w:hAnsi="Arial" w:cs="Arial"/>
          <w:bCs/>
          <w:sz w:val="24"/>
        </w:rPr>
        <w:t>Run an effective welfare system that enables people to achieve financial independence by providing assistance and guidance into employment</w:t>
      </w:r>
    </w:p>
    <w:p w:rsidR="0058260B" w:rsidRPr="001C3F66" w:rsidRDefault="0058260B" w:rsidP="00355FC5">
      <w:pPr>
        <w:pStyle w:val="ListParagraph"/>
        <w:widowControl/>
        <w:numPr>
          <w:ilvl w:val="2"/>
          <w:numId w:val="4"/>
        </w:numPr>
        <w:autoSpaceDE w:val="0"/>
        <w:autoSpaceDN w:val="0"/>
        <w:adjustRightInd w:val="0"/>
        <w:ind w:hanging="373"/>
        <w:contextualSpacing/>
        <w:jc w:val="both"/>
        <w:rPr>
          <w:rFonts w:ascii="Arial" w:hAnsi="Arial" w:cs="Arial"/>
          <w:bCs/>
          <w:sz w:val="24"/>
        </w:rPr>
      </w:pPr>
      <w:r w:rsidRPr="001C3F66">
        <w:rPr>
          <w:rFonts w:ascii="Arial" w:hAnsi="Arial" w:cs="Arial"/>
          <w:bCs/>
          <w:sz w:val="24"/>
        </w:rPr>
        <w:t>Increase saving for, and security in, later life</w:t>
      </w:r>
    </w:p>
    <w:p w:rsidR="0058260B" w:rsidRPr="001C3F66" w:rsidRDefault="0058260B" w:rsidP="00355FC5">
      <w:pPr>
        <w:pStyle w:val="ListParagraph"/>
        <w:widowControl/>
        <w:numPr>
          <w:ilvl w:val="2"/>
          <w:numId w:val="4"/>
        </w:numPr>
        <w:autoSpaceDE w:val="0"/>
        <w:autoSpaceDN w:val="0"/>
        <w:adjustRightInd w:val="0"/>
        <w:ind w:hanging="373"/>
        <w:contextualSpacing/>
        <w:jc w:val="both"/>
        <w:rPr>
          <w:rFonts w:ascii="Arial" w:hAnsi="Arial" w:cs="Arial"/>
          <w:bCs/>
          <w:sz w:val="24"/>
        </w:rPr>
      </w:pPr>
      <w:r w:rsidRPr="001C3F66">
        <w:rPr>
          <w:rFonts w:ascii="Arial" w:hAnsi="Arial" w:cs="Arial"/>
          <w:bCs/>
          <w:sz w:val="24"/>
        </w:rPr>
        <w:t>Create a fair and affordable welfare system which improves the life chances of children</w:t>
      </w:r>
    </w:p>
    <w:p w:rsidR="0058260B" w:rsidRPr="001C3F66" w:rsidRDefault="0058260B" w:rsidP="00355FC5">
      <w:pPr>
        <w:pStyle w:val="ListParagraph"/>
        <w:widowControl/>
        <w:numPr>
          <w:ilvl w:val="2"/>
          <w:numId w:val="4"/>
        </w:numPr>
        <w:autoSpaceDE w:val="0"/>
        <w:autoSpaceDN w:val="0"/>
        <w:adjustRightInd w:val="0"/>
        <w:ind w:hanging="373"/>
        <w:contextualSpacing/>
        <w:jc w:val="both"/>
        <w:rPr>
          <w:rFonts w:ascii="Arial" w:hAnsi="Arial" w:cs="Arial"/>
          <w:bCs/>
          <w:sz w:val="24"/>
        </w:rPr>
      </w:pPr>
      <w:r w:rsidRPr="001C3F66">
        <w:rPr>
          <w:rFonts w:ascii="Arial" w:hAnsi="Arial" w:cs="Arial"/>
          <w:bCs/>
          <w:sz w:val="24"/>
        </w:rPr>
        <w:t xml:space="preserve">Deliver outstanding services to our </w:t>
      </w:r>
      <w:r w:rsidR="00733D5B" w:rsidRPr="001C3F66">
        <w:rPr>
          <w:rFonts w:ascii="Arial" w:hAnsi="Arial" w:cs="Arial"/>
          <w:bCs/>
          <w:sz w:val="24"/>
        </w:rPr>
        <w:t>citizens</w:t>
      </w:r>
      <w:r w:rsidRPr="001C3F66">
        <w:rPr>
          <w:rFonts w:ascii="Arial" w:hAnsi="Arial" w:cs="Arial"/>
          <w:bCs/>
          <w:sz w:val="24"/>
        </w:rPr>
        <w:t xml:space="preserve"> and claimants</w:t>
      </w:r>
    </w:p>
    <w:p w:rsidR="0058260B" w:rsidRPr="001C3F66" w:rsidRDefault="0058260B" w:rsidP="00355FC5">
      <w:pPr>
        <w:pStyle w:val="ListParagraph"/>
        <w:widowControl/>
        <w:numPr>
          <w:ilvl w:val="2"/>
          <w:numId w:val="4"/>
        </w:numPr>
        <w:autoSpaceDE w:val="0"/>
        <w:autoSpaceDN w:val="0"/>
        <w:adjustRightInd w:val="0"/>
        <w:ind w:hanging="373"/>
        <w:contextualSpacing/>
        <w:jc w:val="both"/>
        <w:rPr>
          <w:rFonts w:ascii="Arial" w:hAnsi="Arial" w:cs="Arial"/>
          <w:bCs/>
          <w:sz w:val="24"/>
        </w:rPr>
      </w:pPr>
      <w:r w:rsidRPr="001C3F66">
        <w:rPr>
          <w:rFonts w:ascii="Arial" w:hAnsi="Arial" w:cs="Arial"/>
          <w:bCs/>
          <w:sz w:val="24"/>
        </w:rPr>
        <w:t xml:space="preserve">Deliver </w:t>
      </w:r>
      <w:r w:rsidR="0090541F" w:rsidRPr="001C3F66">
        <w:rPr>
          <w:rFonts w:ascii="Arial" w:hAnsi="Arial" w:cs="Arial"/>
          <w:bCs/>
          <w:sz w:val="24"/>
        </w:rPr>
        <w:t>e</w:t>
      </w:r>
      <w:r w:rsidRPr="001C3F66">
        <w:rPr>
          <w:rFonts w:ascii="Arial" w:hAnsi="Arial" w:cs="Arial"/>
          <w:bCs/>
          <w:sz w:val="24"/>
        </w:rPr>
        <w:t>fficiently: Transform the way we deliver our services to reduce costs and increase efficiency</w:t>
      </w:r>
    </w:p>
    <w:p w:rsidR="0058260B" w:rsidRPr="001C3F66" w:rsidRDefault="0058260B" w:rsidP="0001614C">
      <w:pPr>
        <w:widowControl/>
        <w:autoSpaceDE w:val="0"/>
        <w:autoSpaceDN w:val="0"/>
        <w:adjustRightInd w:val="0"/>
        <w:contextualSpacing/>
        <w:jc w:val="both"/>
        <w:rPr>
          <w:rFonts w:ascii="Arial" w:hAnsi="Arial" w:cs="Arial"/>
          <w:sz w:val="24"/>
        </w:rPr>
      </w:pPr>
    </w:p>
    <w:p w:rsidR="0058260B" w:rsidRPr="001C3F66" w:rsidRDefault="0058260B" w:rsidP="0002382A">
      <w:pPr>
        <w:pStyle w:val="ListParagraph"/>
        <w:widowControl/>
        <w:numPr>
          <w:ilvl w:val="1"/>
          <w:numId w:val="2"/>
        </w:numPr>
        <w:autoSpaceDE w:val="0"/>
        <w:autoSpaceDN w:val="0"/>
        <w:adjustRightInd w:val="0"/>
        <w:ind w:hanging="792"/>
        <w:contextualSpacing/>
        <w:jc w:val="both"/>
        <w:rPr>
          <w:rStyle w:val="Hyperlink"/>
          <w:rFonts w:ascii="Arial" w:hAnsi="Arial" w:cs="Arial"/>
          <w:b/>
          <w:color w:val="FF0000"/>
          <w:sz w:val="24"/>
        </w:rPr>
      </w:pPr>
      <w:r w:rsidRPr="001C3F66">
        <w:rPr>
          <w:rFonts w:ascii="Arial" w:hAnsi="Arial" w:cs="Arial"/>
          <w:sz w:val="24"/>
        </w:rPr>
        <w:t xml:space="preserve">Further information about DWP can be found at </w:t>
      </w:r>
      <w:hyperlink r:id="rId10" w:history="1">
        <w:r w:rsidRPr="001C3F66">
          <w:rPr>
            <w:rStyle w:val="Hyperlink"/>
            <w:rFonts w:ascii="Arial" w:hAnsi="Arial" w:cs="Arial"/>
            <w:sz w:val="24"/>
          </w:rPr>
          <w:t>http://www.dwp.gov.uk/</w:t>
        </w:r>
      </w:hyperlink>
    </w:p>
    <w:p w:rsidR="0058260B" w:rsidRPr="001C3F66" w:rsidRDefault="0058260B" w:rsidP="0001614C">
      <w:pPr>
        <w:jc w:val="both"/>
        <w:rPr>
          <w:rFonts w:ascii="Arial" w:hAnsi="Arial" w:cs="Arial"/>
          <w:sz w:val="24"/>
        </w:rPr>
      </w:pPr>
    </w:p>
    <w:p w:rsidR="0058260B" w:rsidRPr="001C3F66" w:rsidRDefault="0058260B" w:rsidP="0034594F">
      <w:pPr>
        <w:pStyle w:val="ListParagraph"/>
        <w:numPr>
          <w:ilvl w:val="0"/>
          <w:numId w:val="2"/>
        </w:numPr>
        <w:overflowPunct w:val="0"/>
        <w:autoSpaceDE w:val="0"/>
        <w:autoSpaceDN w:val="0"/>
        <w:adjustRightInd w:val="0"/>
        <w:ind w:left="851" w:hanging="851"/>
        <w:jc w:val="both"/>
        <w:textAlignment w:val="baseline"/>
        <w:rPr>
          <w:rFonts w:ascii="Arial" w:hAnsi="Arial" w:cs="Arial"/>
          <w:sz w:val="24"/>
          <w:u w:val="single"/>
        </w:rPr>
      </w:pPr>
      <w:r w:rsidRPr="001C3F66">
        <w:rPr>
          <w:rFonts w:ascii="Arial" w:hAnsi="Arial" w:cs="Arial"/>
          <w:b/>
          <w:bCs/>
          <w:sz w:val="24"/>
          <w:u w:val="single"/>
        </w:rPr>
        <w:t xml:space="preserve">THE REQUIREMENT </w:t>
      </w:r>
      <w:r w:rsidRPr="001C3F66">
        <w:rPr>
          <w:rFonts w:ascii="Arial" w:hAnsi="Arial" w:cs="Arial"/>
          <w:sz w:val="24"/>
          <w:u w:val="single"/>
        </w:rPr>
        <w:t xml:space="preserve"> </w:t>
      </w:r>
    </w:p>
    <w:p w:rsidR="0058260B" w:rsidRPr="001C3F66" w:rsidRDefault="0058260B" w:rsidP="0001614C">
      <w:pPr>
        <w:ind w:left="900" w:hanging="900"/>
        <w:jc w:val="both"/>
        <w:rPr>
          <w:rFonts w:ascii="Arial" w:hAnsi="Arial" w:cs="Arial"/>
          <w:sz w:val="24"/>
        </w:rPr>
      </w:pPr>
    </w:p>
    <w:p w:rsidR="0058260B" w:rsidRDefault="0058260B" w:rsidP="00355FC5">
      <w:pPr>
        <w:pStyle w:val="ListParagraph"/>
        <w:numPr>
          <w:ilvl w:val="1"/>
          <w:numId w:val="2"/>
        </w:numPr>
        <w:ind w:left="851" w:hanging="851"/>
        <w:jc w:val="both"/>
        <w:rPr>
          <w:rFonts w:ascii="Arial" w:hAnsi="Arial" w:cs="Arial"/>
          <w:sz w:val="24"/>
        </w:rPr>
      </w:pPr>
      <w:r w:rsidRPr="001C3F66">
        <w:rPr>
          <w:rFonts w:ascii="Arial" w:hAnsi="Arial" w:cs="Arial"/>
          <w:sz w:val="24"/>
        </w:rPr>
        <w:t xml:space="preserve">The composition of the </w:t>
      </w:r>
      <w:r w:rsidR="005B0742">
        <w:rPr>
          <w:rFonts w:ascii="Arial" w:hAnsi="Arial" w:cs="Arial"/>
          <w:sz w:val="24"/>
        </w:rPr>
        <w:t xml:space="preserve">DWP </w:t>
      </w:r>
      <w:r w:rsidRPr="001C3F66">
        <w:rPr>
          <w:rFonts w:ascii="Arial" w:hAnsi="Arial" w:cs="Arial"/>
          <w:sz w:val="24"/>
        </w:rPr>
        <w:t>Network</w:t>
      </w:r>
      <w:r w:rsidR="005B0742">
        <w:rPr>
          <w:rFonts w:ascii="Arial" w:hAnsi="Arial" w:cs="Arial"/>
          <w:sz w:val="24"/>
        </w:rPr>
        <w:t xml:space="preserve"> for courier services</w:t>
      </w:r>
      <w:r w:rsidR="00355FC5">
        <w:rPr>
          <w:rFonts w:ascii="Arial" w:hAnsi="Arial" w:cs="Arial"/>
          <w:sz w:val="24"/>
        </w:rPr>
        <w:t xml:space="preserve"> includes all Customer Sites, </w:t>
      </w:r>
      <w:r w:rsidRPr="001C3F66">
        <w:rPr>
          <w:rFonts w:ascii="Arial" w:hAnsi="Arial" w:cs="Arial"/>
          <w:sz w:val="24"/>
        </w:rPr>
        <w:t xml:space="preserve">Third Party </w:t>
      </w:r>
      <w:r w:rsidR="00355FC5">
        <w:rPr>
          <w:rFonts w:ascii="Arial" w:hAnsi="Arial" w:cs="Arial"/>
          <w:sz w:val="24"/>
        </w:rPr>
        <w:t xml:space="preserve">and Partner </w:t>
      </w:r>
      <w:proofErr w:type="spellStart"/>
      <w:r w:rsidR="00355FC5">
        <w:rPr>
          <w:rFonts w:ascii="Arial" w:hAnsi="Arial" w:cs="Arial"/>
          <w:sz w:val="24"/>
        </w:rPr>
        <w:t>Organisation</w:t>
      </w:r>
      <w:proofErr w:type="spellEnd"/>
      <w:r w:rsidR="00355FC5">
        <w:rPr>
          <w:rFonts w:ascii="Arial" w:hAnsi="Arial" w:cs="Arial"/>
          <w:sz w:val="24"/>
        </w:rPr>
        <w:t xml:space="preserve"> S</w:t>
      </w:r>
      <w:r w:rsidRPr="001C3F66">
        <w:rPr>
          <w:rFonts w:ascii="Arial" w:hAnsi="Arial" w:cs="Arial"/>
          <w:sz w:val="24"/>
        </w:rPr>
        <w:t xml:space="preserve">ites.  </w:t>
      </w:r>
    </w:p>
    <w:p w:rsidR="00952C70" w:rsidRPr="00516C1D" w:rsidRDefault="00952C70" w:rsidP="00952C70">
      <w:pPr>
        <w:pStyle w:val="ListParagraph"/>
        <w:ind w:left="792"/>
        <w:jc w:val="both"/>
        <w:rPr>
          <w:rFonts w:ascii="Arial" w:hAnsi="Arial" w:cs="Arial"/>
          <w:sz w:val="24"/>
        </w:rPr>
      </w:pPr>
    </w:p>
    <w:p w:rsidR="00952C70" w:rsidRPr="00516C1D" w:rsidRDefault="00952C70" w:rsidP="00952C70">
      <w:pPr>
        <w:pStyle w:val="ListParagraph"/>
        <w:numPr>
          <w:ilvl w:val="1"/>
          <w:numId w:val="2"/>
        </w:numPr>
        <w:ind w:left="851" w:hanging="851"/>
        <w:jc w:val="both"/>
        <w:rPr>
          <w:rFonts w:ascii="Arial" w:hAnsi="Arial" w:cs="Arial"/>
          <w:sz w:val="24"/>
        </w:rPr>
      </w:pPr>
      <w:r w:rsidRPr="00516C1D">
        <w:rPr>
          <w:rFonts w:ascii="Arial" w:hAnsi="Arial" w:cs="Arial"/>
          <w:sz w:val="24"/>
        </w:rPr>
        <w:t xml:space="preserve">The Supplier must provide </w:t>
      </w:r>
      <w:r w:rsidR="00622616" w:rsidRPr="00516C1D">
        <w:rPr>
          <w:rFonts w:ascii="Arial" w:hAnsi="Arial" w:cs="Arial"/>
          <w:sz w:val="24"/>
        </w:rPr>
        <w:t xml:space="preserve">secure and reliable </w:t>
      </w:r>
      <w:r w:rsidRPr="00516C1D">
        <w:rPr>
          <w:rFonts w:ascii="Arial" w:hAnsi="Arial" w:cs="Arial"/>
          <w:sz w:val="24"/>
        </w:rPr>
        <w:t>vehicles for the Collection and Delivery of Items to and from Sites within the Network</w:t>
      </w:r>
    </w:p>
    <w:p w:rsidR="0058260B" w:rsidRPr="00516C1D" w:rsidRDefault="0058260B" w:rsidP="001C3F66">
      <w:pPr>
        <w:ind w:hanging="792"/>
        <w:jc w:val="both"/>
        <w:rPr>
          <w:rFonts w:ascii="Arial" w:hAnsi="Arial" w:cs="Arial"/>
          <w:sz w:val="24"/>
        </w:rPr>
      </w:pPr>
    </w:p>
    <w:p w:rsidR="0058260B" w:rsidRPr="00516C1D" w:rsidRDefault="0058260B" w:rsidP="00355FC5">
      <w:pPr>
        <w:pStyle w:val="ListParagraph"/>
        <w:numPr>
          <w:ilvl w:val="1"/>
          <w:numId w:val="2"/>
        </w:numPr>
        <w:ind w:left="851" w:hanging="851"/>
        <w:jc w:val="both"/>
        <w:rPr>
          <w:rFonts w:ascii="Arial" w:hAnsi="Arial" w:cs="Arial"/>
          <w:sz w:val="24"/>
        </w:rPr>
      </w:pPr>
      <w:r w:rsidRPr="00516C1D">
        <w:rPr>
          <w:rFonts w:ascii="Arial" w:hAnsi="Arial" w:cs="Arial"/>
          <w:sz w:val="24"/>
        </w:rPr>
        <w:t xml:space="preserve">The Supplier needs to be aware that the Customer can remove and add Sites to the Network as and when required subject to the provisions of the price change mechanism set out in </w:t>
      </w:r>
      <w:r w:rsidR="00D916B8" w:rsidRPr="00516C1D">
        <w:rPr>
          <w:rFonts w:ascii="Arial" w:hAnsi="Arial" w:cs="Arial"/>
          <w:sz w:val="24"/>
        </w:rPr>
        <w:t xml:space="preserve">Call </w:t>
      </w:r>
      <w:proofErr w:type="gramStart"/>
      <w:r w:rsidR="00D916B8" w:rsidRPr="00516C1D">
        <w:rPr>
          <w:rFonts w:ascii="Arial" w:hAnsi="Arial" w:cs="Arial"/>
          <w:sz w:val="24"/>
        </w:rPr>
        <w:t>Off</w:t>
      </w:r>
      <w:proofErr w:type="gramEnd"/>
      <w:r w:rsidR="00D916B8" w:rsidRPr="00516C1D">
        <w:rPr>
          <w:rFonts w:ascii="Arial" w:hAnsi="Arial" w:cs="Arial"/>
          <w:sz w:val="24"/>
        </w:rPr>
        <w:t xml:space="preserve"> Schedule 3 Annex 1 - Call Off contract charges</w:t>
      </w:r>
      <w:r w:rsidRPr="00516C1D">
        <w:rPr>
          <w:rFonts w:ascii="Arial" w:hAnsi="Arial" w:cs="Arial"/>
          <w:sz w:val="24"/>
        </w:rPr>
        <w:t>. The current list of all</w:t>
      </w:r>
      <w:r w:rsidR="002E35ED" w:rsidRPr="00516C1D">
        <w:rPr>
          <w:rFonts w:ascii="Arial" w:hAnsi="Arial" w:cs="Arial"/>
          <w:sz w:val="24"/>
        </w:rPr>
        <w:t xml:space="preserve"> Sites can be found in Annex 1 – Site List and Indicative Volumes</w:t>
      </w:r>
      <w:r w:rsidR="0076599D" w:rsidRPr="00516C1D">
        <w:rPr>
          <w:rFonts w:ascii="Arial" w:hAnsi="Arial" w:cs="Arial"/>
          <w:sz w:val="24"/>
        </w:rPr>
        <w:t xml:space="preserve"> of this Call Off.</w:t>
      </w:r>
    </w:p>
    <w:p w:rsidR="0058260B" w:rsidRPr="00516C1D" w:rsidRDefault="0058260B" w:rsidP="001C3F66">
      <w:pPr>
        <w:ind w:hanging="792"/>
        <w:jc w:val="both"/>
        <w:rPr>
          <w:rFonts w:ascii="Arial" w:hAnsi="Arial" w:cs="Arial"/>
          <w:sz w:val="24"/>
        </w:rPr>
      </w:pPr>
    </w:p>
    <w:p w:rsidR="0058260B" w:rsidRPr="00516C1D" w:rsidRDefault="0058260B" w:rsidP="00355FC5">
      <w:pPr>
        <w:pStyle w:val="ListParagraph"/>
        <w:numPr>
          <w:ilvl w:val="1"/>
          <w:numId w:val="2"/>
        </w:numPr>
        <w:autoSpaceDE w:val="0"/>
        <w:autoSpaceDN w:val="0"/>
        <w:adjustRightInd w:val="0"/>
        <w:ind w:left="851" w:hanging="851"/>
        <w:jc w:val="both"/>
        <w:rPr>
          <w:rFonts w:ascii="Arial" w:hAnsi="Arial" w:cs="Arial"/>
          <w:sz w:val="24"/>
        </w:rPr>
      </w:pPr>
      <w:r w:rsidRPr="00516C1D">
        <w:rPr>
          <w:rFonts w:ascii="Arial" w:hAnsi="Arial" w:cs="Arial"/>
          <w:sz w:val="24"/>
        </w:rPr>
        <w:t xml:space="preserve">The Supplier must ensure that </w:t>
      </w:r>
      <w:r w:rsidR="00622616" w:rsidRPr="00516C1D">
        <w:rPr>
          <w:rFonts w:ascii="Arial" w:hAnsi="Arial" w:cs="Arial"/>
          <w:sz w:val="24"/>
        </w:rPr>
        <w:t xml:space="preserve">suitable </w:t>
      </w:r>
      <w:r w:rsidR="004B2794" w:rsidRPr="00516C1D">
        <w:rPr>
          <w:rFonts w:ascii="Arial" w:hAnsi="Arial" w:cs="Arial"/>
          <w:sz w:val="24"/>
        </w:rPr>
        <w:t>P</w:t>
      </w:r>
      <w:r w:rsidR="00516C1D" w:rsidRPr="00516C1D">
        <w:rPr>
          <w:rFonts w:ascii="Arial" w:hAnsi="Arial" w:cs="Arial"/>
          <w:sz w:val="24"/>
        </w:rPr>
        <w:t>remises</w:t>
      </w:r>
      <w:r w:rsidRPr="00516C1D">
        <w:rPr>
          <w:rFonts w:ascii="Arial" w:hAnsi="Arial" w:cs="Arial"/>
          <w:sz w:val="24"/>
        </w:rPr>
        <w:t xml:space="preserve"> </w:t>
      </w:r>
      <w:r w:rsidR="00622616" w:rsidRPr="00516C1D">
        <w:rPr>
          <w:rFonts w:ascii="Arial" w:hAnsi="Arial" w:cs="Arial"/>
          <w:sz w:val="24"/>
        </w:rPr>
        <w:t xml:space="preserve">are </w:t>
      </w:r>
      <w:r w:rsidRPr="00516C1D">
        <w:rPr>
          <w:rFonts w:ascii="Arial" w:hAnsi="Arial" w:cs="Arial"/>
          <w:sz w:val="24"/>
        </w:rPr>
        <w:t>available</w:t>
      </w:r>
      <w:r w:rsidR="00622616" w:rsidRPr="00516C1D">
        <w:rPr>
          <w:rFonts w:ascii="Arial" w:hAnsi="Arial" w:cs="Arial"/>
          <w:sz w:val="24"/>
        </w:rPr>
        <w:t xml:space="preserve"> to</w:t>
      </w:r>
      <w:r w:rsidRPr="00516C1D">
        <w:rPr>
          <w:rFonts w:ascii="Arial" w:hAnsi="Arial" w:cs="Arial"/>
          <w:sz w:val="24"/>
        </w:rPr>
        <w:t xml:space="preserve"> enable the provision of a full national service across the UK including Northern Ireland. </w:t>
      </w:r>
    </w:p>
    <w:p w:rsidR="0058260B" w:rsidRPr="001C3F66" w:rsidRDefault="0058260B" w:rsidP="00952C70">
      <w:pPr>
        <w:jc w:val="both"/>
        <w:rPr>
          <w:rFonts w:ascii="Arial" w:hAnsi="Arial" w:cs="Arial"/>
          <w:color w:val="0000FF"/>
          <w:sz w:val="24"/>
          <w:u w:val="single"/>
        </w:rPr>
      </w:pPr>
    </w:p>
    <w:p w:rsidR="00E6443E" w:rsidRPr="001C3F66" w:rsidRDefault="00E6443E" w:rsidP="00355FC5">
      <w:pPr>
        <w:pStyle w:val="ListParagraph"/>
        <w:numPr>
          <w:ilvl w:val="1"/>
          <w:numId w:val="2"/>
        </w:numPr>
        <w:ind w:left="851" w:hanging="851"/>
        <w:jc w:val="both"/>
        <w:rPr>
          <w:rFonts w:ascii="Arial" w:hAnsi="Arial" w:cs="Arial"/>
          <w:sz w:val="24"/>
        </w:rPr>
      </w:pPr>
      <w:r w:rsidRPr="001C3F66">
        <w:rPr>
          <w:rFonts w:ascii="Arial" w:hAnsi="Arial" w:cs="Arial"/>
          <w:sz w:val="24"/>
        </w:rPr>
        <w:t xml:space="preserve">The Supplier </w:t>
      </w:r>
      <w:r w:rsidR="003E5077">
        <w:rPr>
          <w:rFonts w:ascii="Arial" w:hAnsi="Arial" w:cs="Arial"/>
          <w:sz w:val="24"/>
        </w:rPr>
        <w:t>should</w:t>
      </w:r>
      <w:r w:rsidRPr="001C3F66">
        <w:rPr>
          <w:rFonts w:ascii="Arial" w:hAnsi="Arial" w:cs="Arial"/>
          <w:sz w:val="24"/>
        </w:rPr>
        <w:t xml:space="preserve"> demonstrate due care in handling all items to ensure that they arrive intact and in accordance with any</w:t>
      </w:r>
      <w:r w:rsidR="003E2C16" w:rsidRPr="001C3F66">
        <w:rPr>
          <w:rFonts w:ascii="Arial" w:hAnsi="Arial" w:cs="Arial"/>
          <w:sz w:val="24"/>
        </w:rPr>
        <w:t xml:space="preserve"> special</w:t>
      </w:r>
      <w:r w:rsidRPr="001C3F66">
        <w:rPr>
          <w:rFonts w:ascii="Arial" w:hAnsi="Arial" w:cs="Arial"/>
          <w:sz w:val="24"/>
        </w:rPr>
        <w:t xml:space="preserve"> instructions </w:t>
      </w:r>
      <w:r w:rsidR="003E2C16" w:rsidRPr="001C3F66">
        <w:rPr>
          <w:rFonts w:ascii="Arial" w:hAnsi="Arial" w:cs="Arial"/>
          <w:sz w:val="24"/>
        </w:rPr>
        <w:t xml:space="preserve">written </w:t>
      </w:r>
      <w:r w:rsidRPr="001C3F66">
        <w:rPr>
          <w:rFonts w:ascii="Arial" w:hAnsi="Arial" w:cs="Arial"/>
          <w:sz w:val="24"/>
        </w:rPr>
        <w:t>on the packaging</w:t>
      </w:r>
      <w:r w:rsidR="00952C70">
        <w:rPr>
          <w:rFonts w:ascii="Arial" w:hAnsi="Arial" w:cs="Arial"/>
          <w:sz w:val="24"/>
        </w:rPr>
        <w:t>, and in adherence to the Data Protection obligations</w:t>
      </w:r>
      <w:r w:rsidRPr="001C3F66">
        <w:rPr>
          <w:rFonts w:ascii="Arial" w:hAnsi="Arial" w:cs="Arial"/>
          <w:sz w:val="24"/>
        </w:rPr>
        <w:t>.</w:t>
      </w:r>
    </w:p>
    <w:p w:rsidR="00E6443E" w:rsidRPr="001C3F66" w:rsidRDefault="00E6443E" w:rsidP="001C3F66">
      <w:pPr>
        <w:ind w:hanging="792"/>
        <w:jc w:val="both"/>
        <w:rPr>
          <w:rFonts w:ascii="Arial" w:hAnsi="Arial" w:cs="Arial"/>
          <w:sz w:val="24"/>
        </w:rPr>
      </w:pPr>
    </w:p>
    <w:p w:rsidR="0058260B" w:rsidRPr="001C3F66" w:rsidRDefault="0058260B" w:rsidP="0002382A">
      <w:pPr>
        <w:pStyle w:val="ListParagraph"/>
        <w:numPr>
          <w:ilvl w:val="1"/>
          <w:numId w:val="2"/>
        </w:numPr>
        <w:ind w:hanging="792"/>
        <w:jc w:val="both"/>
        <w:rPr>
          <w:rFonts w:ascii="Arial" w:hAnsi="Arial" w:cs="Arial"/>
          <w:sz w:val="24"/>
        </w:rPr>
      </w:pPr>
      <w:r w:rsidRPr="001C3F66">
        <w:rPr>
          <w:rFonts w:ascii="Arial" w:hAnsi="Arial" w:cs="Arial"/>
          <w:bCs/>
          <w:sz w:val="24"/>
        </w:rPr>
        <w:t>T</w:t>
      </w:r>
      <w:r w:rsidR="000C387F" w:rsidRPr="001C3F66">
        <w:rPr>
          <w:rFonts w:ascii="Arial" w:hAnsi="Arial" w:cs="Arial"/>
          <w:bCs/>
          <w:sz w:val="24"/>
        </w:rPr>
        <w:t>he</w:t>
      </w:r>
      <w:r w:rsidRPr="001C3F66">
        <w:rPr>
          <w:rFonts w:ascii="Arial" w:hAnsi="Arial" w:cs="Arial"/>
          <w:bCs/>
          <w:sz w:val="24"/>
        </w:rPr>
        <w:t xml:space="preserve"> Supplier must be able to provide </w:t>
      </w:r>
      <w:r w:rsidR="0090541F" w:rsidRPr="001C3F66">
        <w:rPr>
          <w:rFonts w:ascii="Arial" w:hAnsi="Arial" w:cs="Arial"/>
          <w:bCs/>
          <w:sz w:val="24"/>
        </w:rPr>
        <w:t xml:space="preserve">a secure service from point of </w:t>
      </w:r>
      <w:r w:rsidR="006553D6" w:rsidRPr="001C3F66">
        <w:rPr>
          <w:rFonts w:ascii="Arial" w:hAnsi="Arial" w:cs="Arial"/>
          <w:bCs/>
          <w:sz w:val="24"/>
        </w:rPr>
        <w:t>Collection</w:t>
      </w:r>
      <w:r w:rsidR="0090541F" w:rsidRPr="001C3F66">
        <w:rPr>
          <w:rFonts w:ascii="Arial" w:hAnsi="Arial" w:cs="Arial"/>
          <w:bCs/>
          <w:sz w:val="24"/>
        </w:rPr>
        <w:t xml:space="preserve">, to point of </w:t>
      </w:r>
      <w:r w:rsidR="006553D6" w:rsidRPr="001C3F66">
        <w:rPr>
          <w:rFonts w:ascii="Arial" w:hAnsi="Arial" w:cs="Arial"/>
          <w:bCs/>
          <w:sz w:val="24"/>
        </w:rPr>
        <w:t>Delivery</w:t>
      </w:r>
      <w:r w:rsidRPr="001C3F66">
        <w:rPr>
          <w:rFonts w:ascii="Arial" w:hAnsi="Arial" w:cs="Arial"/>
          <w:bCs/>
          <w:sz w:val="24"/>
        </w:rPr>
        <w:t xml:space="preserve"> that is fully tracked for all </w:t>
      </w:r>
      <w:r w:rsidR="009F244F">
        <w:rPr>
          <w:rFonts w:ascii="Arial" w:hAnsi="Arial" w:cs="Arial"/>
          <w:bCs/>
          <w:sz w:val="24"/>
        </w:rPr>
        <w:t>the service requirements</w:t>
      </w:r>
      <w:r w:rsidRPr="001C3F66">
        <w:rPr>
          <w:rFonts w:ascii="Arial" w:hAnsi="Arial" w:cs="Arial"/>
          <w:bCs/>
          <w:sz w:val="24"/>
        </w:rPr>
        <w:t>.</w:t>
      </w:r>
    </w:p>
    <w:p w:rsidR="0058260B" w:rsidRPr="001C3F66" w:rsidRDefault="0058260B" w:rsidP="001C3F66">
      <w:pPr>
        <w:ind w:hanging="792"/>
        <w:jc w:val="both"/>
        <w:rPr>
          <w:rFonts w:ascii="Arial" w:hAnsi="Arial" w:cs="Arial"/>
          <w:sz w:val="24"/>
        </w:rPr>
      </w:pPr>
    </w:p>
    <w:p w:rsidR="0058260B" w:rsidRPr="001C3F66" w:rsidRDefault="0058260B" w:rsidP="0002382A">
      <w:pPr>
        <w:pStyle w:val="ListParagraph"/>
        <w:numPr>
          <w:ilvl w:val="1"/>
          <w:numId w:val="2"/>
        </w:numPr>
        <w:ind w:hanging="792"/>
        <w:jc w:val="both"/>
        <w:rPr>
          <w:rFonts w:ascii="Arial" w:hAnsi="Arial" w:cs="Arial"/>
          <w:sz w:val="24"/>
        </w:rPr>
      </w:pPr>
      <w:r w:rsidRPr="001C3F66">
        <w:rPr>
          <w:rFonts w:ascii="Arial" w:hAnsi="Arial" w:cs="Arial"/>
          <w:sz w:val="24"/>
        </w:rPr>
        <w:t xml:space="preserve">The Supplier must provide secure sortation of </w:t>
      </w:r>
      <w:r w:rsidR="00496734" w:rsidRPr="001C3F66">
        <w:rPr>
          <w:rFonts w:ascii="Arial" w:hAnsi="Arial" w:cs="Arial"/>
          <w:sz w:val="24"/>
        </w:rPr>
        <w:t>Items</w:t>
      </w:r>
      <w:r w:rsidRPr="001C3F66">
        <w:rPr>
          <w:rFonts w:ascii="Arial" w:hAnsi="Arial" w:cs="Arial"/>
          <w:sz w:val="24"/>
        </w:rPr>
        <w:t xml:space="preserve"> </w:t>
      </w:r>
      <w:r w:rsidR="000C387F" w:rsidRPr="001C3F66">
        <w:rPr>
          <w:rFonts w:ascii="Arial" w:hAnsi="Arial" w:cs="Arial"/>
          <w:sz w:val="24"/>
        </w:rPr>
        <w:t>at</w:t>
      </w:r>
      <w:r w:rsidRPr="001C3F66">
        <w:rPr>
          <w:rFonts w:ascii="Arial" w:hAnsi="Arial" w:cs="Arial"/>
          <w:sz w:val="24"/>
        </w:rPr>
        <w:t xml:space="preserve"> Supplier’s </w:t>
      </w:r>
      <w:r w:rsidR="00355FC5">
        <w:rPr>
          <w:rFonts w:ascii="Arial" w:hAnsi="Arial" w:cs="Arial"/>
          <w:sz w:val="24"/>
        </w:rPr>
        <w:t>P</w:t>
      </w:r>
      <w:r w:rsidRPr="001C3F66">
        <w:rPr>
          <w:rFonts w:ascii="Arial" w:hAnsi="Arial" w:cs="Arial"/>
          <w:sz w:val="24"/>
        </w:rPr>
        <w:t xml:space="preserve">remises, which ensures </w:t>
      </w:r>
      <w:r w:rsidR="00DF6D57" w:rsidRPr="001C3F66">
        <w:rPr>
          <w:rFonts w:ascii="Arial" w:hAnsi="Arial" w:cs="Arial"/>
          <w:sz w:val="24"/>
        </w:rPr>
        <w:t xml:space="preserve">physical </w:t>
      </w:r>
      <w:r w:rsidRPr="001C3F66">
        <w:rPr>
          <w:rFonts w:ascii="Arial" w:hAnsi="Arial" w:cs="Arial"/>
          <w:sz w:val="24"/>
        </w:rPr>
        <w:t xml:space="preserve">segregation from </w:t>
      </w:r>
      <w:r w:rsidR="000C387F" w:rsidRPr="001C3F66">
        <w:rPr>
          <w:rFonts w:ascii="Arial" w:hAnsi="Arial" w:cs="Arial"/>
          <w:sz w:val="24"/>
        </w:rPr>
        <w:t>the</w:t>
      </w:r>
      <w:r w:rsidRPr="001C3F66">
        <w:rPr>
          <w:rFonts w:ascii="Arial" w:hAnsi="Arial" w:cs="Arial"/>
          <w:sz w:val="24"/>
        </w:rPr>
        <w:t xml:space="preserve"> </w:t>
      </w:r>
      <w:r w:rsidR="000C387F" w:rsidRPr="001C3F66">
        <w:rPr>
          <w:rFonts w:ascii="Arial" w:hAnsi="Arial" w:cs="Arial"/>
          <w:sz w:val="24"/>
        </w:rPr>
        <w:t xml:space="preserve">Suppliers other </w:t>
      </w:r>
      <w:r w:rsidRPr="001C3F66">
        <w:rPr>
          <w:rFonts w:ascii="Arial" w:hAnsi="Arial" w:cs="Arial"/>
          <w:sz w:val="24"/>
        </w:rPr>
        <w:t xml:space="preserve">customers’ </w:t>
      </w:r>
      <w:r w:rsidR="00496734" w:rsidRPr="001C3F66">
        <w:rPr>
          <w:rFonts w:ascii="Arial" w:hAnsi="Arial" w:cs="Arial"/>
          <w:sz w:val="24"/>
        </w:rPr>
        <w:t>items</w:t>
      </w:r>
      <w:r w:rsidRPr="001C3F66">
        <w:rPr>
          <w:rFonts w:ascii="Arial" w:hAnsi="Arial" w:cs="Arial"/>
          <w:sz w:val="24"/>
        </w:rPr>
        <w:t xml:space="preserve"> at all times.</w:t>
      </w:r>
    </w:p>
    <w:p w:rsidR="0058260B" w:rsidRPr="001C3F66" w:rsidRDefault="0058260B" w:rsidP="001C3F66">
      <w:pPr>
        <w:ind w:hanging="792"/>
        <w:jc w:val="both"/>
        <w:rPr>
          <w:rFonts w:ascii="Arial" w:hAnsi="Arial" w:cs="Arial"/>
          <w:sz w:val="24"/>
        </w:rPr>
      </w:pPr>
    </w:p>
    <w:p w:rsidR="0058260B" w:rsidRPr="001C3F66" w:rsidRDefault="0058260B" w:rsidP="0002382A">
      <w:pPr>
        <w:pStyle w:val="ListParagraph"/>
        <w:numPr>
          <w:ilvl w:val="1"/>
          <w:numId w:val="2"/>
        </w:numPr>
        <w:ind w:hanging="792"/>
        <w:jc w:val="both"/>
        <w:rPr>
          <w:rFonts w:ascii="Arial" w:hAnsi="Arial" w:cs="Arial"/>
          <w:sz w:val="24"/>
        </w:rPr>
      </w:pPr>
      <w:r w:rsidRPr="001C3F66">
        <w:rPr>
          <w:rFonts w:ascii="Arial" w:hAnsi="Arial" w:cs="Arial"/>
          <w:sz w:val="24"/>
        </w:rPr>
        <w:t>The Supplier must provide proposals and seek written agreement from the Customer before any changes to the agreed working practices a</w:t>
      </w:r>
      <w:r w:rsidR="000C387F" w:rsidRPr="001C3F66">
        <w:rPr>
          <w:rFonts w:ascii="Arial" w:hAnsi="Arial" w:cs="Arial"/>
          <w:sz w:val="24"/>
        </w:rPr>
        <w:t>re implemented for the Customer. T</w:t>
      </w:r>
      <w:r w:rsidRPr="001C3F66">
        <w:rPr>
          <w:rFonts w:ascii="Arial" w:hAnsi="Arial" w:cs="Arial"/>
          <w:sz w:val="24"/>
        </w:rPr>
        <w:t>his includes any changes at the Supplier</w:t>
      </w:r>
      <w:r w:rsidR="006317E6">
        <w:rPr>
          <w:rFonts w:ascii="Arial" w:hAnsi="Arial" w:cs="Arial"/>
          <w:sz w:val="24"/>
        </w:rPr>
        <w:t>’</w:t>
      </w:r>
      <w:r w:rsidRPr="001C3F66">
        <w:rPr>
          <w:rFonts w:ascii="Arial" w:hAnsi="Arial" w:cs="Arial"/>
          <w:sz w:val="24"/>
        </w:rPr>
        <w:t xml:space="preserve">s </w:t>
      </w:r>
      <w:r w:rsidR="006317E6">
        <w:rPr>
          <w:rFonts w:ascii="Arial" w:hAnsi="Arial" w:cs="Arial"/>
          <w:sz w:val="24"/>
        </w:rPr>
        <w:t>P</w:t>
      </w:r>
      <w:r w:rsidR="00BD4DE2" w:rsidRPr="001C3F66">
        <w:rPr>
          <w:rFonts w:ascii="Arial" w:hAnsi="Arial" w:cs="Arial"/>
          <w:sz w:val="24"/>
        </w:rPr>
        <w:t>remises</w:t>
      </w:r>
      <w:r w:rsidRPr="001C3F66">
        <w:rPr>
          <w:rFonts w:ascii="Arial" w:hAnsi="Arial" w:cs="Arial"/>
          <w:sz w:val="24"/>
        </w:rPr>
        <w:t>, ensuring due consideration is given to the Transfer of Undertakings (Protection of Employment) Regulations 2006 (TUPE) as referred to in Part 1; Order Form, section 3.3 and Part 2: Call Off Terms, paragraph 16.</w:t>
      </w:r>
    </w:p>
    <w:p w:rsidR="0058260B" w:rsidRPr="001C3F66" w:rsidRDefault="0058260B" w:rsidP="0001614C">
      <w:pPr>
        <w:jc w:val="both"/>
        <w:rPr>
          <w:rFonts w:ascii="Arial" w:hAnsi="Arial" w:cs="Arial"/>
          <w:sz w:val="24"/>
        </w:rPr>
      </w:pPr>
    </w:p>
    <w:p w:rsidR="00CF4B3D" w:rsidRPr="0034594F" w:rsidRDefault="00CF4B3D" w:rsidP="0034594F">
      <w:pPr>
        <w:pStyle w:val="ListParagraph"/>
        <w:numPr>
          <w:ilvl w:val="0"/>
          <w:numId w:val="2"/>
        </w:numPr>
        <w:tabs>
          <w:tab w:val="num" w:pos="4440"/>
        </w:tabs>
        <w:ind w:left="851" w:hanging="851"/>
        <w:jc w:val="both"/>
        <w:rPr>
          <w:rFonts w:ascii="Arial" w:hAnsi="Arial" w:cs="Arial"/>
          <w:b/>
          <w:sz w:val="24"/>
          <w:u w:val="single"/>
        </w:rPr>
      </w:pPr>
      <w:r w:rsidRPr="0034594F">
        <w:rPr>
          <w:rFonts w:ascii="Arial" w:hAnsi="Arial" w:cs="Arial"/>
          <w:b/>
          <w:sz w:val="24"/>
          <w:u w:val="single"/>
        </w:rPr>
        <w:t>Item Types and Sizes</w:t>
      </w:r>
    </w:p>
    <w:p w:rsidR="00CF4B3D" w:rsidRPr="00516C1D" w:rsidRDefault="00CF4B3D" w:rsidP="00355FC5">
      <w:pPr>
        <w:pStyle w:val="ListParagraph"/>
        <w:numPr>
          <w:ilvl w:val="1"/>
          <w:numId w:val="2"/>
        </w:numPr>
        <w:tabs>
          <w:tab w:val="num" w:pos="4440"/>
        </w:tabs>
        <w:ind w:left="851" w:hanging="851"/>
        <w:jc w:val="both"/>
        <w:rPr>
          <w:rFonts w:ascii="Arial" w:hAnsi="Arial" w:cs="Arial"/>
          <w:sz w:val="24"/>
        </w:rPr>
      </w:pPr>
      <w:r w:rsidRPr="001C3F66">
        <w:rPr>
          <w:rFonts w:ascii="Arial" w:hAnsi="Arial" w:cs="Arial"/>
          <w:sz w:val="24"/>
        </w:rPr>
        <w:t xml:space="preserve">Paper </w:t>
      </w:r>
      <w:r w:rsidRPr="00516C1D">
        <w:rPr>
          <w:rFonts w:ascii="Arial" w:hAnsi="Arial" w:cs="Arial"/>
          <w:sz w:val="24"/>
        </w:rPr>
        <w:t>Documentation makes up the vast majority of Items being couriered, accounting for more than 95% of all Items</w:t>
      </w:r>
      <w:r w:rsidR="00C742A9" w:rsidRPr="00516C1D">
        <w:rPr>
          <w:rFonts w:ascii="Arial" w:hAnsi="Arial" w:cs="Arial"/>
          <w:sz w:val="24"/>
        </w:rPr>
        <w:t>, with the majority of Items being in A4 packaging</w:t>
      </w:r>
      <w:r w:rsidRPr="00516C1D">
        <w:rPr>
          <w:rFonts w:ascii="Arial" w:hAnsi="Arial" w:cs="Arial"/>
          <w:sz w:val="24"/>
        </w:rPr>
        <w:t xml:space="preserve">. </w:t>
      </w:r>
      <w:r w:rsidR="008121A0" w:rsidRPr="00516C1D">
        <w:rPr>
          <w:rFonts w:ascii="Arial" w:hAnsi="Arial" w:cs="Arial"/>
          <w:sz w:val="24"/>
        </w:rPr>
        <w:t>Paper Documentation</w:t>
      </w:r>
      <w:r w:rsidR="007A780C" w:rsidRPr="00516C1D">
        <w:rPr>
          <w:rFonts w:ascii="Arial" w:hAnsi="Arial" w:cs="Arial"/>
          <w:sz w:val="24"/>
        </w:rPr>
        <w:t xml:space="preserve"> hold</w:t>
      </w:r>
      <w:r w:rsidR="008121A0" w:rsidRPr="00516C1D">
        <w:rPr>
          <w:rFonts w:ascii="Arial" w:hAnsi="Arial" w:cs="Arial"/>
          <w:sz w:val="24"/>
        </w:rPr>
        <w:t>s</w:t>
      </w:r>
      <w:r w:rsidR="007A780C" w:rsidRPr="00516C1D">
        <w:rPr>
          <w:rFonts w:ascii="Arial" w:hAnsi="Arial" w:cs="Arial"/>
          <w:sz w:val="24"/>
        </w:rPr>
        <w:t xml:space="preserve"> no intrinsic value, containing </w:t>
      </w:r>
      <w:r w:rsidR="00651F15" w:rsidRPr="00516C1D">
        <w:rPr>
          <w:rFonts w:ascii="Arial" w:hAnsi="Arial" w:cs="Arial"/>
          <w:sz w:val="24"/>
        </w:rPr>
        <w:t xml:space="preserve">departmental data as well as </w:t>
      </w:r>
      <w:r w:rsidR="007A780C" w:rsidRPr="00516C1D">
        <w:rPr>
          <w:rFonts w:ascii="Arial" w:hAnsi="Arial" w:cs="Arial"/>
          <w:sz w:val="24"/>
        </w:rPr>
        <w:t xml:space="preserve">personal </w:t>
      </w:r>
      <w:r w:rsidR="00651F15" w:rsidRPr="00516C1D">
        <w:rPr>
          <w:rFonts w:ascii="Arial" w:hAnsi="Arial" w:cs="Arial"/>
          <w:sz w:val="24"/>
        </w:rPr>
        <w:t>and sensitive citizen information</w:t>
      </w:r>
      <w:r w:rsidR="007A780C" w:rsidRPr="00516C1D">
        <w:rPr>
          <w:rFonts w:ascii="Arial" w:hAnsi="Arial" w:cs="Arial"/>
          <w:sz w:val="24"/>
        </w:rPr>
        <w:t>.</w:t>
      </w:r>
    </w:p>
    <w:p w:rsidR="008121A0" w:rsidRPr="00516C1D" w:rsidRDefault="008121A0" w:rsidP="008121A0">
      <w:pPr>
        <w:pStyle w:val="ListParagraph"/>
        <w:ind w:left="792"/>
        <w:jc w:val="both"/>
        <w:rPr>
          <w:rFonts w:ascii="Arial" w:hAnsi="Arial" w:cs="Arial"/>
          <w:sz w:val="24"/>
        </w:rPr>
      </w:pPr>
    </w:p>
    <w:p w:rsidR="008121A0" w:rsidRPr="00516C1D" w:rsidRDefault="008121A0" w:rsidP="008121A0">
      <w:pPr>
        <w:pStyle w:val="ListParagraph"/>
        <w:numPr>
          <w:ilvl w:val="1"/>
          <w:numId w:val="2"/>
        </w:numPr>
        <w:ind w:left="851" w:hanging="851"/>
        <w:rPr>
          <w:rFonts w:ascii="Arial" w:hAnsi="Arial" w:cs="Arial"/>
          <w:sz w:val="24"/>
        </w:rPr>
      </w:pPr>
      <w:r w:rsidRPr="00516C1D">
        <w:rPr>
          <w:rFonts w:ascii="Arial" w:hAnsi="Arial" w:cs="Arial"/>
          <w:sz w:val="24"/>
        </w:rPr>
        <w:t xml:space="preserve">Computer Equipment and Electronic data media such as CDs, USB drives make up the remaining 5% of Items.  </w:t>
      </w:r>
    </w:p>
    <w:p w:rsidR="00C85FD3" w:rsidRPr="001C3F66" w:rsidRDefault="00C85FD3" w:rsidP="0001614C">
      <w:pPr>
        <w:tabs>
          <w:tab w:val="num" w:pos="4440"/>
        </w:tabs>
        <w:jc w:val="both"/>
        <w:rPr>
          <w:rFonts w:ascii="Arial" w:hAnsi="Arial" w:cs="Arial"/>
          <w:sz w:val="24"/>
        </w:rPr>
      </w:pPr>
    </w:p>
    <w:p w:rsidR="00C85FD3" w:rsidRPr="001C3F66" w:rsidRDefault="00C85FD3" w:rsidP="0002382A">
      <w:pPr>
        <w:pStyle w:val="ListParagraph"/>
        <w:numPr>
          <w:ilvl w:val="1"/>
          <w:numId w:val="2"/>
        </w:numPr>
        <w:tabs>
          <w:tab w:val="num" w:pos="4440"/>
        </w:tabs>
        <w:ind w:hanging="792"/>
        <w:jc w:val="both"/>
        <w:rPr>
          <w:rFonts w:ascii="Arial" w:hAnsi="Arial" w:cs="Arial"/>
          <w:sz w:val="24"/>
        </w:rPr>
      </w:pPr>
      <w:r w:rsidRPr="001C3F66">
        <w:rPr>
          <w:rFonts w:ascii="Arial" w:hAnsi="Arial" w:cs="Arial"/>
          <w:sz w:val="24"/>
        </w:rPr>
        <w:t xml:space="preserve">The Customer uses various sizes of </w:t>
      </w:r>
      <w:r w:rsidR="00355FC5">
        <w:rPr>
          <w:rFonts w:ascii="Arial" w:hAnsi="Arial" w:cs="Arial"/>
          <w:sz w:val="24"/>
        </w:rPr>
        <w:t>P</w:t>
      </w:r>
      <w:r w:rsidRPr="001C3F66">
        <w:rPr>
          <w:rFonts w:ascii="Arial" w:hAnsi="Arial" w:cs="Arial"/>
          <w:sz w:val="24"/>
        </w:rPr>
        <w:t>ackaging, some to be supplied by the Supplier (as detailed in section “Packaging and Consumables”) size and dimensions are shown below:</w:t>
      </w:r>
    </w:p>
    <w:p w:rsidR="00C85FD3" w:rsidRPr="001C3F66" w:rsidRDefault="00C85FD3" w:rsidP="0001614C">
      <w:pPr>
        <w:tabs>
          <w:tab w:val="num" w:pos="4440"/>
        </w:tabs>
        <w:jc w:val="both"/>
        <w:rPr>
          <w:rFonts w:ascii="Arial" w:hAnsi="Arial" w:cs="Arial"/>
          <w:sz w:val="24"/>
        </w:rPr>
      </w:pPr>
    </w:p>
    <w:tbl>
      <w:tblPr>
        <w:tblStyle w:val="TableGrid"/>
        <w:tblW w:w="0" w:type="auto"/>
        <w:tblLook w:val="04A0" w:firstRow="1" w:lastRow="0" w:firstColumn="1" w:lastColumn="0" w:noHBand="0" w:noVBand="1"/>
      </w:tblPr>
      <w:tblGrid>
        <w:gridCol w:w="1695"/>
        <w:gridCol w:w="2802"/>
        <w:gridCol w:w="3342"/>
        <w:gridCol w:w="2499"/>
      </w:tblGrid>
      <w:tr w:rsidR="00C85FD3" w:rsidRPr="001C3F66" w:rsidTr="00C85FD3">
        <w:tc>
          <w:tcPr>
            <w:tcW w:w="1695" w:type="dxa"/>
          </w:tcPr>
          <w:p w:rsidR="00C85FD3" w:rsidRPr="001C3F66" w:rsidRDefault="00C85FD3" w:rsidP="001C3F66">
            <w:pPr>
              <w:tabs>
                <w:tab w:val="num" w:pos="4440"/>
              </w:tabs>
              <w:rPr>
                <w:rFonts w:ascii="Arial" w:hAnsi="Arial" w:cs="Arial"/>
                <w:b/>
                <w:sz w:val="24"/>
              </w:rPr>
            </w:pPr>
            <w:r w:rsidRPr="001C3F66">
              <w:rPr>
                <w:rFonts w:ascii="Arial" w:hAnsi="Arial" w:cs="Arial"/>
                <w:b/>
                <w:sz w:val="24"/>
              </w:rPr>
              <w:t>Size</w:t>
            </w:r>
          </w:p>
        </w:tc>
        <w:tc>
          <w:tcPr>
            <w:tcW w:w="2802" w:type="dxa"/>
          </w:tcPr>
          <w:p w:rsidR="00C85FD3" w:rsidRPr="001C3F66" w:rsidRDefault="00C85FD3" w:rsidP="001C3F66">
            <w:pPr>
              <w:tabs>
                <w:tab w:val="num" w:pos="4440"/>
              </w:tabs>
              <w:rPr>
                <w:rFonts w:ascii="Arial" w:hAnsi="Arial" w:cs="Arial"/>
                <w:b/>
                <w:sz w:val="24"/>
              </w:rPr>
            </w:pPr>
            <w:r w:rsidRPr="001C3F66">
              <w:rPr>
                <w:rFonts w:ascii="Arial" w:hAnsi="Arial" w:cs="Arial"/>
                <w:b/>
                <w:sz w:val="24"/>
              </w:rPr>
              <w:t>Type</w:t>
            </w:r>
          </w:p>
        </w:tc>
        <w:tc>
          <w:tcPr>
            <w:tcW w:w="3342" w:type="dxa"/>
          </w:tcPr>
          <w:p w:rsidR="00C85FD3" w:rsidRPr="001C3F66" w:rsidRDefault="00C85FD3" w:rsidP="001C3F66">
            <w:pPr>
              <w:tabs>
                <w:tab w:val="num" w:pos="4440"/>
              </w:tabs>
              <w:rPr>
                <w:rFonts w:ascii="Arial" w:hAnsi="Arial" w:cs="Arial"/>
                <w:b/>
                <w:sz w:val="24"/>
              </w:rPr>
            </w:pPr>
            <w:r w:rsidRPr="001C3F66">
              <w:rPr>
                <w:rFonts w:ascii="Arial" w:hAnsi="Arial" w:cs="Arial"/>
                <w:b/>
                <w:sz w:val="24"/>
              </w:rPr>
              <w:t>Dimensions</w:t>
            </w:r>
          </w:p>
        </w:tc>
        <w:tc>
          <w:tcPr>
            <w:tcW w:w="2499" w:type="dxa"/>
          </w:tcPr>
          <w:p w:rsidR="00C85FD3" w:rsidRPr="001C3F66" w:rsidRDefault="00C85FD3" w:rsidP="001C3F66">
            <w:pPr>
              <w:tabs>
                <w:tab w:val="num" w:pos="4440"/>
              </w:tabs>
              <w:rPr>
                <w:rFonts w:ascii="Arial" w:hAnsi="Arial" w:cs="Arial"/>
                <w:b/>
                <w:sz w:val="24"/>
              </w:rPr>
            </w:pPr>
            <w:r w:rsidRPr="001C3F66">
              <w:rPr>
                <w:rFonts w:ascii="Arial" w:hAnsi="Arial" w:cs="Arial"/>
                <w:b/>
                <w:sz w:val="24"/>
              </w:rPr>
              <w:t>Maximum Weight</w:t>
            </w:r>
          </w:p>
        </w:tc>
      </w:tr>
      <w:tr w:rsidR="000D612B" w:rsidRPr="001C3F66" w:rsidTr="00C85FD3">
        <w:tc>
          <w:tcPr>
            <w:tcW w:w="1695" w:type="dxa"/>
          </w:tcPr>
          <w:p w:rsidR="000D612B" w:rsidRPr="001C3F66" w:rsidRDefault="000D612B" w:rsidP="001C3F66">
            <w:pPr>
              <w:tabs>
                <w:tab w:val="num" w:pos="4440"/>
              </w:tabs>
              <w:rPr>
                <w:rFonts w:ascii="Arial" w:hAnsi="Arial" w:cs="Arial"/>
                <w:sz w:val="24"/>
              </w:rPr>
            </w:pPr>
            <w:r w:rsidRPr="001C3F66">
              <w:rPr>
                <w:rFonts w:ascii="Arial" w:hAnsi="Arial" w:cs="Arial"/>
                <w:sz w:val="24"/>
              </w:rPr>
              <w:t>A4</w:t>
            </w:r>
          </w:p>
        </w:tc>
        <w:tc>
          <w:tcPr>
            <w:tcW w:w="2802" w:type="dxa"/>
          </w:tcPr>
          <w:p w:rsidR="000D612B" w:rsidRPr="001C3F66" w:rsidRDefault="000D612B" w:rsidP="001C3F66">
            <w:pPr>
              <w:tabs>
                <w:tab w:val="num" w:pos="4440"/>
              </w:tabs>
              <w:rPr>
                <w:rFonts w:ascii="Arial" w:hAnsi="Arial" w:cs="Arial"/>
                <w:sz w:val="24"/>
              </w:rPr>
            </w:pPr>
            <w:proofErr w:type="spellStart"/>
            <w:r w:rsidRPr="001C3F66">
              <w:rPr>
                <w:rFonts w:ascii="Arial" w:hAnsi="Arial" w:cs="Arial"/>
                <w:sz w:val="24"/>
              </w:rPr>
              <w:t>Polylope</w:t>
            </w:r>
            <w:proofErr w:type="spellEnd"/>
          </w:p>
        </w:tc>
        <w:tc>
          <w:tcPr>
            <w:tcW w:w="3342" w:type="dxa"/>
          </w:tcPr>
          <w:p w:rsidR="000D612B" w:rsidRPr="001C3F66" w:rsidRDefault="000D612B" w:rsidP="001C3F66">
            <w:pPr>
              <w:tabs>
                <w:tab w:val="num" w:pos="4440"/>
              </w:tabs>
              <w:rPr>
                <w:rFonts w:ascii="Arial" w:hAnsi="Arial" w:cs="Arial"/>
                <w:sz w:val="24"/>
              </w:rPr>
            </w:pPr>
            <w:r w:rsidRPr="001C3F66">
              <w:rPr>
                <w:rFonts w:ascii="Arial" w:hAnsi="Arial" w:cs="Arial"/>
                <w:sz w:val="24"/>
              </w:rPr>
              <w:t>30 x 22.5 cm</w:t>
            </w:r>
          </w:p>
        </w:tc>
        <w:tc>
          <w:tcPr>
            <w:tcW w:w="2499" w:type="dxa"/>
          </w:tcPr>
          <w:p w:rsidR="000D612B" w:rsidRPr="001C3F66" w:rsidRDefault="003E2C16" w:rsidP="001C3F66">
            <w:pPr>
              <w:tabs>
                <w:tab w:val="num" w:pos="4440"/>
              </w:tabs>
              <w:rPr>
                <w:rFonts w:ascii="Arial" w:hAnsi="Arial" w:cs="Arial"/>
                <w:sz w:val="24"/>
              </w:rPr>
            </w:pPr>
            <w:r w:rsidRPr="001C3F66">
              <w:rPr>
                <w:rFonts w:ascii="Arial" w:hAnsi="Arial" w:cs="Arial"/>
                <w:sz w:val="24"/>
              </w:rPr>
              <w:t>0.6</w:t>
            </w:r>
            <w:r w:rsidR="009A69A4" w:rsidRPr="001C3F66">
              <w:rPr>
                <w:rFonts w:ascii="Arial" w:hAnsi="Arial" w:cs="Arial"/>
                <w:sz w:val="24"/>
              </w:rPr>
              <w:t xml:space="preserve"> </w:t>
            </w:r>
            <w:r w:rsidRPr="001C3F66">
              <w:rPr>
                <w:rFonts w:ascii="Arial" w:hAnsi="Arial" w:cs="Arial"/>
                <w:sz w:val="24"/>
              </w:rPr>
              <w:t>kg</w:t>
            </w:r>
          </w:p>
        </w:tc>
      </w:tr>
      <w:tr w:rsidR="000D612B" w:rsidRPr="001C3F66" w:rsidTr="00C85FD3">
        <w:tc>
          <w:tcPr>
            <w:tcW w:w="1695" w:type="dxa"/>
          </w:tcPr>
          <w:p w:rsidR="000D612B" w:rsidRPr="001C3F66" w:rsidRDefault="000D612B" w:rsidP="001C3F66">
            <w:pPr>
              <w:tabs>
                <w:tab w:val="num" w:pos="4440"/>
              </w:tabs>
              <w:rPr>
                <w:rFonts w:ascii="Arial" w:hAnsi="Arial" w:cs="Arial"/>
                <w:sz w:val="24"/>
              </w:rPr>
            </w:pPr>
            <w:r w:rsidRPr="001C3F66">
              <w:rPr>
                <w:rFonts w:ascii="Arial" w:hAnsi="Arial" w:cs="Arial"/>
                <w:sz w:val="24"/>
              </w:rPr>
              <w:t>A3</w:t>
            </w:r>
          </w:p>
        </w:tc>
        <w:tc>
          <w:tcPr>
            <w:tcW w:w="2802" w:type="dxa"/>
          </w:tcPr>
          <w:p w:rsidR="000D612B" w:rsidRPr="001C3F66" w:rsidRDefault="000D612B" w:rsidP="001C3F66">
            <w:pPr>
              <w:tabs>
                <w:tab w:val="num" w:pos="4440"/>
              </w:tabs>
              <w:rPr>
                <w:rFonts w:ascii="Arial" w:hAnsi="Arial" w:cs="Arial"/>
                <w:sz w:val="24"/>
              </w:rPr>
            </w:pPr>
            <w:proofErr w:type="spellStart"/>
            <w:r w:rsidRPr="001C3F66">
              <w:rPr>
                <w:rFonts w:ascii="Arial" w:hAnsi="Arial" w:cs="Arial"/>
                <w:sz w:val="24"/>
              </w:rPr>
              <w:t>Polylope</w:t>
            </w:r>
            <w:proofErr w:type="spellEnd"/>
          </w:p>
        </w:tc>
        <w:tc>
          <w:tcPr>
            <w:tcW w:w="3342" w:type="dxa"/>
          </w:tcPr>
          <w:p w:rsidR="000D612B" w:rsidRPr="001C3F66" w:rsidRDefault="000D612B" w:rsidP="001C3F66">
            <w:pPr>
              <w:tabs>
                <w:tab w:val="num" w:pos="4440"/>
              </w:tabs>
              <w:rPr>
                <w:rFonts w:ascii="Arial" w:hAnsi="Arial" w:cs="Arial"/>
                <w:sz w:val="24"/>
              </w:rPr>
            </w:pPr>
            <w:r w:rsidRPr="001C3F66">
              <w:rPr>
                <w:rFonts w:ascii="Arial" w:hAnsi="Arial" w:cs="Arial"/>
                <w:sz w:val="24"/>
              </w:rPr>
              <w:t>45 x 32 cm</w:t>
            </w:r>
          </w:p>
        </w:tc>
        <w:tc>
          <w:tcPr>
            <w:tcW w:w="2499" w:type="dxa"/>
          </w:tcPr>
          <w:p w:rsidR="000D612B" w:rsidRPr="001C3F66" w:rsidRDefault="009A69A4" w:rsidP="001C3F66">
            <w:pPr>
              <w:tabs>
                <w:tab w:val="num" w:pos="4440"/>
              </w:tabs>
              <w:rPr>
                <w:rFonts w:ascii="Arial" w:hAnsi="Arial" w:cs="Arial"/>
                <w:sz w:val="24"/>
              </w:rPr>
            </w:pPr>
            <w:r w:rsidRPr="001C3F66">
              <w:rPr>
                <w:rFonts w:ascii="Arial" w:hAnsi="Arial" w:cs="Arial"/>
                <w:sz w:val="24"/>
              </w:rPr>
              <w:t>5.0 kg</w:t>
            </w:r>
          </w:p>
        </w:tc>
      </w:tr>
      <w:tr w:rsidR="000D612B" w:rsidRPr="001C3F66" w:rsidTr="00C85FD3">
        <w:tc>
          <w:tcPr>
            <w:tcW w:w="1695" w:type="dxa"/>
          </w:tcPr>
          <w:p w:rsidR="000D612B" w:rsidRPr="001C3F66" w:rsidRDefault="000D612B" w:rsidP="001C3F66">
            <w:pPr>
              <w:tabs>
                <w:tab w:val="num" w:pos="4440"/>
              </w:tabs>
              <w:rPr>
                <w:rFonts w:ascii="Arial" w:hAnsi="Arial" w:cs="Arial"/>
                <w:sz w:val="24"/>
              </w:rPr>
            </w:pPr>
            <w:r w:rsidRPr="001C3F66">
              <w:rPr>
                <w:rFonts w:ascii="Arial" w:hAnsi="Arial" w:cs="Arial"/>
                <w:sz w:val="24"/>
              </w:rPr>
              <w:t>A2</w:t>
            </w:r>
          </w:p>
        </w:tc>
        <w:tc>
          <w:tcPr>
            <w:tcW w:w="2802" w:type="dxa"/>
          </w:tcPr>
          <w:p w:rsidR="000D612B" w:rsidRPr="001C3F66" w:rsidRDefault="000D612B" w:rsidP="001C3F66">
            <w:pPr>
              <w:tabs>
                <w:tab w:val="num" w:pos="4440"/>
              </w:tabs>
              <w:rPr>
                <w:rFonts w:ascii="Arial" w:hAnsi="Arial" w:cs="Arial"/>
                <w:sz w:val="24"/>
              </w:rPr>
            </w:pPr>
            <w:proofErr w:type="spellStart"/>
            <w:r w:rsidRPr="001C3F66">
              <w:rPr>
                <w:rFonts w:ascii="Arial" w:hAnsi="Arial" w:cs="Arial"/>
                <w:sz w:val="24"/>
              </w:rPr>
              <w:t>Polylope</w:t>
            </w:r>
            <w:proofErr w:type="spellEnd"/>
          </w:p>
        </w:tc>
        <w:tc>
          <w:tcPr>
            <w:tcW w:w="3342" w:type="dxa"/>
          </w:tcPr>
          <w:p w:rsidR="000D612B" w:rsidRPr="001C3F66" w:rsidRDefault="000D612B" w:rsidP="001C3F66">
            <w:pPr>
              <w:tabs>
                <w:tab w:val="num" w:pos="4440"/>
              </w:tabs>
              <w:rPr>
                <w:rFonts w:ascii="Arial" w:hAnsi="Arial" w:cs="Arial"/>
                <w:sz w:val="24"/>
              </w:rPr>
            </w:pPr>
            <w:r w:rsidRPr="001C3F66">
              <w:rPr>
                <w:rFonts w:ascii="Arial" w:hAnsi="Arial" w:cs="Arial"/>
                <w:sz w:val="24"/>
              </w:rPr>
              <w:t>55 x 44.5 cm</w:t>
            </w:r>
          </w:p>
        </w:tc>
        <w:tc>
          <w:tcPr>
            <w:tcW w:w="2499" w:type="dxa"/>
          </w:tcPr>
          <w:p w:rsidR="000D612B" w:rsidRPr="001C3F66" w:rsidRDefault="009A69A4" w:rsidP="001C3F66">
            <w:pPr>
              <w:tabs>
                <w:tab w:val="num" w:pos="4440"/>
              </w:tabs>
              <w:rPr>
                <w:rFonts w:ascii="Arial" w:hAnsi="Arial" w:cs="Arial"/>
                <w:sz w:val="24"/>
              </w:rPr>
            </w:pPr>
            <w:r w:rsidRPr="001C3F66">
              <w:rPr>
                <w:rFonts w:ascii="Arial" w:hAnsi="Arial" w:cs="Arial"/>
                <w:sz w:val="24"/>
              </w:rPr>
              <w:t>8.8 kg</w:t>
            </w:r>
          </w:p>
        </w:tc>
      </w:tr>
      <w:tr w:rsidR="00C85FD3" w:rsidRPr="001C3F66" w:rsidTr="006E4182">
        <w:tc>
          <w:tcPr>
            <w:tcW w:w="1695" w:type="dxa"/>
          </w:tcPr>
          <w:p w:rsidR="00C85FD3" w:rsidRPr="001C3F66" w:rsidRDefault="00C85FD3" w:rsidP="001C3F66">
            <w:pPr>
              <w:tabs>
                <w:tab w:val="num" w:pos="4440"/>
              </w:tabs>
              <w:rPr>
                <w:rFonts w:ascii="Arial" w:hAnsi="Arial" w:cs="Arial"/>
                <w:sz w:val="24"/>
              </w:rPr>
            </w:pPr>
            <w:r w:rsidRPr="001C3F66">
              <w:rPr>
                <w:rFonts w:ascii="Arial" w:hAnsi="Arial" w:cs="Arial"/>
                <w:sz w:val="24"/>
              </w:rPr>
              <w:t>Box</w:t>
            </w:r>
          </w:p>
        </w:tc>
        <w:tc>
          <w:tcPr>
            <w:tcW w:w="2802" w:type="dxa"/>
          </w:tcPr>
          <w:p w:rsidR="00C85FD3" w:rsidRPr="001C3F66" w:rsidRDefault="00C85FD3" w:rsidP="001C3F66">
            <w:pPr>
              <w:tabs>
                <w:tab w:val="num" w:pos="4440"/>
              </w:tabs>
              <w:rPr>
                <w:rFonts w:ascii="Arial" w:hAnsi="Arial" w:cs="Arial"/>
                <w:sz w:val="24"/>
              </w:rPr>
            </w:pPr>
            <w:r w:rsidRPr="001C3F66">
              <w:rPr>
                <w:rFonts w:ascii="Arial" w:hAnsi="Arial" w:cs="Arial"/>
                <w:sz w:val="24"/>
              </w:rPr>
              <w:t>Bankers Box</w:t>
            </w:r>
          </w:p>
        </w:tc>
        <w:tc>
          <w:tcPr>
            <w:tcW w:w="3342" w:type="dxa"/>
          </w:tcPr>
          <w:p w:rsidR="00C85FD3" w:rsidRPr="001C3F66" w:rsidRDefault="0070575A" w:rsidP="001C3F66">
            <w:pPr>
              <w:tabs>
                <w:tab w:val="num" w:pos="4440"/>
              </w:tabs>
              <w:rPr>
                <w:rFonts w:ascii="Arial" w:hAnsi="Arial" w:cs="Arial"/>
                <w:sz w:val="24"/>
              </w:rPr>
            </w:pPr>
            <w:r w:rsidRPr="001C3F66">
              <w:rPr>
                <w:rFonts w:ascii="Arial" w:hAnsi="Arial" w:cs="Arial"/>
                <w:sz w:val="24"/>
              </w:rPr>
              <w:t>40</w:t>
            </w:r>
            <w:r w:rsidR="001B4B10" w:rsidRPr="001C3F66">
              <w:rPr>
                <w:rFonts w:ascii="Arial" w:hAnsi="Arial" w:cs="Arial"/>
                <w:sz w:val="24"/>
              </w:rPr>
              <w:t xml:space="preserve"> x </w:t>
            </w:r>
            <w:r w:rsidRPr="001C3F66">
              <w:rPr>
                <w:rFonts w:ascii="Arial" w:hAnsi="Arial" w:cs="Arial"/>
                <w:sz w:val="24"/>
              </w:rPr>
              <w:t>28</w:t>
            </w:r>
            <w:r w:rsidR="001B4B10" w:rsidRPr="001C3F66">
              <w:rPr>
                <w:rFonts w:ascii="Arial" w:hAnsi="Arial" w:cs="Arial"/>
                <w:sz w:val="24"/>
              </w:rPr>
              <w:t xml:space="preserve"> x 2</w:t>
            </w:r>
            <w:r w:rsidRPr="001C3F66">
              <w:rPr>
                <w:rFonts w:ascii="Arial" w:hAnsi="Arial" w:cs="Arial"/>
                <w:sz w:val="24"/>
              </w:rPr>
              <w:t>8</w:t>
            </w:r>
            <w:r w:rsidR="001B4B10" w:rsidRPr="001C3F66">
              <w:rPr>
                <w:rFonts w:ascii="Arial" w:hAnsi="Arial" w:cs="Arial"/>
                <w:sz w:val="24"/>
              </w:rPr>
              <w:t>cm</w:t>
            </w:r>
          </w:p>
        </w:tc>
        <w:tc>
          <w:tcPr>
            <w:tcW w:w="2499" w:type="dxa"/>
            <w:tcBorders>
              <w:bottom w:val="single" w:sz="4" w:space="0" w:color="auto"/>
            </w:tcBorders>
          </w:tcPr>
          <w:p w:rsidR="00C85FD3" w:rsidRPr="001C3F66" w:rsidRDefault="009A69A4" w:rsidP="001C3F66">
            <w:pPr>
              <w:tabs>
                <w:tab w:val="num" w:pos="4440"/>
              </w:tabs>
              <w:rPr>
                <w:rFonts w:ascii="Arial" w:hAnsi="Arial" w:cs="Arial"/>
                <w:sz w:val="24"/>
              </w:rPr>
            </w:pPr>
            <w:r w:rsidRPr="001C3F66">
              <w:rPr>
                <w:rFonts w:ascii="Arial" w:hAnsi="Arial" w:cs="Arial"/>
                <w:sz w:val="24"/>
              </w:rPr>
              <w:t>12.3 kg</w:t>
            </w:r>
          </w:p>
        </w:tc>
      </w:tr>
      <w:tr w:rsidR="009A69A4" w:rsidRPr="001C3F66" w:rsidTr="006E4182">
        <w:tc>
          <w:tcPr>
            <w:tcW w:w="1695" w:type="dxa"/>
          </w:tcPr>
          <w:p w:rsidR="009A69A4" w:rsidRPr="001C3F66" w:rsidRDefault="009A69A4" w:rsidP="001C3F66">
            <w:pPr>
              <w:tabs>
                <w:tab w:val="num" w:pos="4440"/>
              </w:tabs>
              <w:rPr>
                <w:rFonts w:ascii="Arial" w:hAnsi="Arial" w:cs="Arial"/>
                <w:sz w:val="24"/>
              </w:rPr>
            </w:pPr>
            <w:r w:rsidRPr="001C3F66">
              <w:rPr>
                <w:rFonts w:ascii="Arial" w:hAnsi="Arial" w:cs="Arial"/>
                <w:sz w:val="24"/>
              </w:rPr>
              <w:t>Tube</w:t>
            </w:r>
          </w:p>
        </w:tc>
        <w:tc>
          <w:tcPr>
            <w:tcW w:w="2802" w:type="dxa"/>
          </w:tcPr>
          <w:p w:rsidR="009A69A4" w:rsidRPr="001C3F66" w:rsidRDefault="009A69A4" w:rsidP="001C3F66">
            <w:pPr>
              <w:tabs>
                <w:tab w:val="num" w:pos="4440"/>
              </w:tabs>
              <w:rPr>
                <w:rFonts w:ascii="Arial" w:hAnsi="Arial" w:cs="Arial"/>
                <w:sz w:val="24"/>
              </w:rPr>
            </w:pPr>
            <w:r w:rsidRPr="001C3F66">
              <w:rPr>
                <w:rFonts w:ascii="Arial" w:hAnsi="Arial" w:cs="Arial"/>
                <w:sz w:val="24"/>
              </w:rPr>
              <w:t>Poster Tube</w:t>
            </w:r>
          </w:p>
        </w:tc>
        <w:tc>
          <w:tcPr>
            <w:tcW w:w="3342" w:type="dxa"/>
          </w:tcPr>
          <w:p w:rsidR="009A69A4" w:rsidRPr="001C3F66" w:rsidRDefault="00FD6CEB" w:rsidP="001C3F66">
            <w:pPr>
              <w:tabs>
                <w:tab w:val="num" w:pos="4440"/>
              </w:tabs>
              <w:rPr>
                <w:rFonts w:ascii="Arial" w:hAnsi="Arial" w:cs="Arial"/>
                <w:sz w:val="24"/>
              </w:rPr>
            </w:pPr>
            <w:r>
              <w:rPr>
                <w:rFonts w:ascii="Arial" w:hAnsi="Arial" w:cs="Arial"/>
                <w:sz w:val="24"/>
              </w:rPr>
              <w:t>89</w:t>
            </w:r>
            <w:r w:rsidR="0070575A" w:rsidRPr="001C3F66">
              <w:rPr>
                <w:rFonts w:ascii="Arial" w:hAnsi="Arial" w:cs="Arial"/>
                <w:sz w:val="24"/>
              </w:rPr>
              <w:t>cm length x 10cm diameter</w:t>
            </w:r>
          </w:p>
        </w:tc>
        <w:tc>
          <w:tcPr>
            <w:tcW w:w="2499" w:type="dxa"/>
            <w:shd w:val="clear" w:color="auto" w:fill="auto"/>
          </w:tcPr>
          <w:p w:rsidR="009A69A4" w:rsidRPr="001C3F66" w:rsidRDefault="0070575A" w:rsidP="001C3F66">
            <w:pPr>
              <w:tabs>
                <w:tab w:val="num" w:pos="4440"/>
              </w:tabs>
              <w:rPr>
                <w:rFonts w:ascii="Arial" w:hAnsi="Arial" w:cs="Arial"/>
                <w:sz w:val="24"/>
              </w:rPr>
            </w:pPr>
            <w:r w:rsidRPr="001C3F66">
              <w:rPr>
                <w:rFonts w:ascii="Arial" w:hAnsi="Arial" w:cs="Arial"/>
                <w:sz w:val="24"/>
              </w:rPr>
              <w:t>0.5 kg</w:t>
            </w:r>
          </w:p>
        </w:tc>
      </w:tr>
      <w:tr w:rsidR="00C85FD3" w:rsidRPr="001C3F66" w:rsidTr="006E4182">
        <w:tc>
          <w:tcPr>
            <w:tcW w:w="1695" w:type="dxa"/>
          </w:tcPr>
          <w:p w:rsidR="00C85FD3" w:rsidRPr="001C3F66" w:rsidRDefault="00C85FD3" w:rsidP="001C3F66">
            <w:pPr>
              <w:tabs>
                <w:tab w:val="num" w:pos="4440"/>
              </w:tabs>
              <w:rPr>
                <w:rFonts w:ascii="Arial" w:hAnsi="Arial" w:cs="Arial"/>
                <w:sz w:val="24"/>
              </w:rPr>
            </w:pPr>
            <w:r w:rsidRPr="001C3F66">
              <w:rPr>
                <w:rFonts w:ascii="Arial" w:hAnsi="Arial" w:cs="Arial"/>
                <w:sz w:val="24"/>
              </w:rPr>
              <w:t>Pallet</w:t>
            </w:r>
          </w:p>
        </w:tc>
        <w:tc>
          <w:tcPr>
            <w:tcW w:w="2802" w:type="dxa"/>
          </w:tcPr>
          <w:p w:rsidR="00C85FD3" w:rsidRPr="001C3F66" w:rsidRDefault="00C85FD3" w:rsidP="001C3F66">
            <w:pPr>
              <w:tabs>
                <w:tab w:val="num" w:pos="4440"/>
              </w:tabs>
              <w:rPr>
                <w:rFonts w:ascii="Arial" w:hAnsi="Arial" w:cs="Arial"/>
                <w:sz w:val="24"/>
              </w:rPr>
            </w:pPr>
            <w:r w:rsidRPr="001C3F66">
              <w:rPr>
                <w:rFonts w:ascii="Arial" w:hAnsi="Arial" w:cs="Arial"/>
                <w:sz w:val="24"/>
              </w:rPr>
              <w:t>Pallet</w:t>
            </w:r>
          </w:p>
        </w:tc>
        <w:tc>
          <w:tcPr>
            <w:tcW w:w="3342" w:type="dxa"/>
          </w:tcPr>
          <w:p w:rsidR="00C85FD3" w:rsidRPr="001C3F66" w:rsidRDefault="000D612B" w:rsidP="001C3F66">
            <w:pPr>
              <w:tabs>
                <w:tab w:val="num" w:pos="4440"/>
              </w:tabs>
              <w:rPr>
                <w:rFonts w:ascii="Arial" w:hAnsi="Arial" w:cs="Arial"/>
                <w:sz w:val="24"/>
              </w:rPr>
            </w:pPr>
            <w:r w:rsidRPr="001C3F66">
              <w:rPr>
                <w:rFonts w:ascii="Arial" w:hAnsi="Arial" w:cs="Arial"/>
                <w:sz w:val="24"/>
              </w:rPr>
              <w:t>120 x 80 cm</w:t>
            </w:r>
          </w:p>
        </w:tc>
        <w:tc>
          <w:tcPr>
            <w:tcW w:w="2499" w:type="dxa"/>
            <w:shd w:val="clear" w:color="auto" w:fill="auto"/>
          </w:tcPr>
          <w:p w:rsidR="00C85FD3" w:rsidRPr="001C3F66" w:rsidRDefault="006E4182" w:rsidP="001C3F66">
            <w:pPr>
              <w:tabs>
                <w:tab w:val="num" w:pos="4440"/>
              </w:tabs>
              <w:rPr>
                <w:rFonts w:ascii="Arial" w:hAnsi="Arial" w:cs="Arial"/>
                <w:sz w:val="24"/>
              </w:rPr>
            </w:pPr>
            <w:r w:rsidRPr="001C3F66">
              <w:rPr>
                <w:rFonts w:ascii="Arial" w:hAnsi="Arial" w:cs="Arial"/>
                <w:sz w:val="24"/>
              </w:rPr>
              <w:t>1,000kg Capacity</w:t>
            </w:r>
          </w:p>
        </w:tc>
      </w:tr>
    </w:tbl>
    <w:p w:rsidR="00C85FD3" w:rsidRPr="001C3F66" w:rsidRDefault="00C85FD3" w:rsidP="0001614C">
      <w:pPr>
        <w:tabs>
          <w:tab w:val="num" w:pos="4440"/>
        </w:tabs>
        <w:jc w:val="both"/>
        <w:rPr>
          <w:rFonts w:ascii="Arial" w:hAnsi="Arial" w:cs="Arial"/>
          <w:sz w:val="24"/>
        </w:rPr>
      </w:pPr>
    </w:p>
    <w:p w:rsidR="00CF4B3D" w:rsidRPr="001C3F66" w:rsidRDefault="00CF4B3D" w:rsidP="0002382A">
      <w:pPr>
        <w:pStyle w:val="ListParagraph"/>
        <w:numPr>
          <w:ilvl w:val="1"/>
          <w:numId w:val="2"/>
        </w:numPr>
        <w:tabs>
          <w:tab w:val="num" w:pos="4440"/>
        </w:tabs>
        <w:ind w:hanging="792"/>
        <w:jc w:val="both"/>
        <w:rPr>
          <w:rFonts w:ascii="Arial" w:hAnsi="Arial" w:cs="Arial"/>
          <w:sz w:val="24"/>
        </w:rPr>
      </w:pPr>
      <w:r w:rsidRPr="001C3F66">
        <w:rPr>
          <w:rFonts w:ascii="Arial" w:hAnsi="Arial" w:cs="Arial"/>
          <w:sz w:val="24"/>
        </w:rPr>
        <w:t xml:space="preserve">Issues around weights of individual Items not adhering to the agreed weight and size limits would need to be raised </w:t>
      </w:r>
      <w:r w:rsidR="000647F8">
        <w:rPr>
          <w:rFonts w:ascii="Arial" w:hAnsi="Arial" w:cs="Arial"/>
          <w:sz w:val="24"/>
        </w:rPr>
        <w:t xml:space="preserve">as an incident </w:t>
      </w:r>
      <w:r w:rsidRPr="001C3F66">
        <w:rPr>
          <w:rFonts w:ascii="Arial" w:hAnsi="Arial" w:cs="Arial"/>
          <w:sz w:val="24"/>
        </w:rPr>
        <w:t>by the Supplier to the Customer</w:t>
      </w:r>
      <w:r w:rsidR="000647F8">
        <w:rPr>
          <w:rFonts w:ascii="Arial" w:hAnsi="Arial" w:cs="Arial"/>
          <w:sz w:val="24"/>
        </w:rPr>
        <w:t>’</w:t>
      </w:r>
      <w:r w:rsidRPr="001C3F66">
        <w:rPr>
          <w:rFonts w:ascii="Arial" w:hAnsi="Arial" w:cs="Arial"/>
          <w:sz w:val="24"/>
        </w:rPr>
        <w:t>s Representative.</w:t>
      </w:r>
    </w:p>
    <w:p w:rsidR="00CF4B3D" w:rsidRPr="001C3F66" w:rsidRDefault="00CF4B3D" w:rsidP="0001614C">
      <w:pPr>
        <w:jc w:val="both"/>
        <w:rPr>
          <w:rFonts w:ascii="Arial" w:hAnsi="Arial" w:cs="Arial"/>
          <w:b/>
          <w:sz w:val="24"/>
        </w:rPr>
      </w:pPr>
    </w:p>
    <w:p w:rsidR="004415FC" w:rsidRPr="0034594F" w:rsidRDefault="001C2F5E" w:rsidP="0034594F">
      <w:pPr>
        <w:pStyle w:val="ListParagraph"/>
        <w:numPr>
          <w:ilvl w:val="0"/>
          <w:numId w:val="2"/>
        </w:numPr>
        <w:ind w:left="851" w:hanging="851"/>
        <w:jc w:val="both"/>
        <w:rPr>
          <w:rFonts w:ascii="Arial" w:hAnsi="Arial" w:cs="Arial"/>
          <w:b/>
          <w:sz w:val="24"/>
          <w:u w:val="single"/>
        </w:rPr>
      </w:pPr>
      <w:r w:rsidRPr="0034594F">
        <w:rPr>
          <w:rFonts w:ascii="Arial" w:hAnsi="Arial" w:cs="Arial"/>
          <w:b/>
          <w:sz w:val="24"/>
          <w:u w:val="single"/>
        </w:rPr>
        <w:t xml:space="preserve">Indicative Site </w:t>
      </w:r>
      <w:r w:rsidR="004415FC" w:rsidRPr="0034594F">
        <w:rPr>
          <w:rFonts w:ascii="Arial" w:hAnsi="Arial" w:cs="Arial"/>
          <w:b/>
          <w:sz w:val="24"/>
          <w:u w:val="single"/>
        </w:rPr>
        <w:t xml:space="preserve">Volumes </w:t>
      </w:r>
    </w:p>
    <w:p w:rsidR="001C3F66" w:rsidRPr="001C3F66" w:rsidRDefault="001C3F66" w:rsidP="001C3F66">
      <w:pPr>
        <w:pStyle w:val="ListParagraph"/>
        <w:ind w:left="360"/>
        <w:jc w:val="both"/>
        <w:rPr>
          <w:rFonts w:ascii="Arial" w:hAnsi="Arial" w:cs="Arial"/>
          <w:b/>
          <w:sz w:val="24"/>
        </w:rPr>
      </w:pPr>
    </w:p>
    <w:p w:rsidR="004415FC" w:rsidRPr="00661746" w:rsidRDefault="00D916B8" w:rsidP="0002382A">
      <w:pPr>
        <w:pStyle w:val="ListParagraph"/>
        <w:numPr>
          <w:ilvl w:val="1"/>
          <w:numId w:val="2"/>
        </w:numPr>
        <w:ind w:hanging="792"/>
        <w:jc w:val="both"/>
        <w:rPr>
          <w:rFonts w:ascii="Arial" w:hAnsi="Arial" w:cs="Arial"/>
          <w:sz w:val="24"/>
        </w:rPr>
      </w:pPr>
      <w:r w:rsidRPr="00661746">
        <w:rPr>
          <w:rFonts w:ascii="Arial" w:hAnsi="Arial" w:cs="Arial"/>
          <w:sz w:val="24"/>
        </w:rPr>
        <w:t>The total number of Items couriered in the 2017 calendar year was approximately 5.6m for all services</w:t>
      </w:r>
      <w:r w:rsidR="004415FC" w:rsidRPr="00661746">
        <w:rPr>
          <w:rFonts w:ascii="Arial" w:hAnsi="Arial" w:cs="Arial"/>
          <w:sz w:val="24"/>
        </w:rPr>
        <w:t xml:space="preserve">. There will be no minimum or maximum </w:t>
      </w:r>
      <w:r w:rsidR="0076599D" w:rsidRPr="00661746">
        <w:rPr>
          <w:rFonts w:ascii="Arial" w:hAnsi="Arial" w:cs="Arial"/>
          <w:sz w:val="24"/>
        </w:rPr>
        <w:t>Item volumes</w:t>
      </w:r>
      <w:r w:rsidR="004415FC" w:rsidRPr="00661746">
        <w:rPr>
          <w:rFonts w:ascii="Arial" w:hAnsi="Arial" w:cs="Arial"/>
          <w:sz w:val="24"/>
        </w:rPr>
        <w:t xml:space="preserve"> guaranteed by the Customer. The demand is likely to reduce, in line with </w:t>
      </w:r>
      <w:r w:rsidR="00651F15" w:rsidRPr="00661746">
        <w:rPr>
          <w:rFonts w:ascii="Arial" w:hAnsi="Arial" w:cs="Arial"/>
          <w:sz w:val="24"/>
        </w:rPr>
        <w:t>the incre</w:t>
      </w:r>
      <w:r w:rsidR="006E4182" w:rsidRPr="00661746">
        <w:rPr>
          <w:rFonts w:ascii="Arial" w:hAnsi="Arial" w:cs="Arial"/>
          <w:sz w:val="24"/>
        </w:rPr>
        <w:t>ased use of digital technologies</w:t>
      </w:r>
      <w:r w:rsidR="004415FC" w:rsidRPr="00661746">
        <w:rPr>
          <w:rFonts w:ascii="Arial" w:hAnsi="Arial" w:cs="Arial"/>
          <w:sz w:val="24"/>
        </w:rPr>
        <w:t>.</w:t>
      </w:r>
      <w:r w:rsidR="006E4182" w:rsidRPr="00661746">
        <w:rPr>
          <w:rFonts w:ascii="Arial" w:hAnsi="Arial" w:cs="Arial"/>
          <w:sz w:val="24"/>
        </w:rPr>
        <w:t xml:space="preserve"> </w:t>
      </w:r>
      <w:r w:rsidR="0076599D" w:rsidRPr="00661746">
        <w:rPr>
          <w:rFonts w:ascii="Arial" w:hAnsi="Arial" w:cs="Arial"/>
          <w:sz w:val="24"/>
        </w:rPr>
        <w:t>The Customer estimates the</w:t>
      </w:r>
      <w:r w:rsidR="006E4182" w:rsidRPr="00661746">
        <w:rPr>
          <w:rFonts w:ascii="Arial" w:hAnsi="Arial" w:cs="Arial"/>
          <w:sz w:val="24"/>
        </w:rPr>
        <w:t xml:space="preserve"> reduction </w:t>
      </w:r>
      <w:r w:rsidR="0076599D" w:rsidRPr="00661746">
        <w:rPr>
          <w:rFonts w:ascii="Arial" w:hAnsi="Arial" w:cs="Arial"/>
          <w:sz w:val="24"/>
        </w:rPr>
        <w:t xml:space="preserve">in Items </w:t>
      </w:r>
      <w:r w:rsidR="006E4182" w:rsidRPr="00661746">
        <w:rPr>
          <w:rFonts w:ascii="Arial" w:hAnsi="Arial" w:cs="Arial"/>
          <w:sz w:val="24"/>
        </w:rPr>
        <w:t xml:space="preserve">to </w:t>
      </w:r>
      <w:r w:rsidR="0076599D" w:rsidRPr="00661746">
        <w:rPr>
          <w:rFonts w:ascii="Arial" w:hAnsi="Arial" w:cs="Arial"/>
          <w:sz w:val="24"/>
        </w:rPr>
        <w:t>be</w:t>
      </w:r>
      <w:r w:rsidR="006E4182" w:rsidRPr="00661746">
        <w:rPr>
          <w:rFonts w:ascii="Arial" w:hAnsi="Arial" w:cs="Arial"/>
          <w:sz w:val="24"/>
        </w:rPr>
        <w:t xml:space="preserve"> between 10-20% per</w:t>
      </w:r>
      <w:r w:rsidR="0076599D" w:rsidRPr="00661746">
        <w:rPr>
          <w:rFonts w:ascii="Arial" w:hAnsi="Arial" w:cs="Arial"/>
          <w:sz w:val="24"/>
        </w:rPr>
        <w:t xml:space="preserve"> annum, year on</w:t>
      </w:r>
      <w:r w:rsidR="006E4182" w:rsidRPr="00661746">
        <w:rPr>
          <w:rFonts w:ascii="Arial" w:hAnsi="Arial" w:cs="Arial"/>
          <w:sz w:val="24"/>
        </w:rPr>
        <w:t xml:space="preserve"> year</w:t>
      </w:r>
      <w:r w:rsidR="00A7248A">
        <w:rPr>
          <w:rFonts w:ascii="Arial" w:hAnsi="Arial" w:cs="Arial"/>
          <w:sz w:val="24"/>
        </w:rPr>
        <w:t xml:space="preserve"> and this may impact upon the requirement for daily Visits</w:t>
      </w:r>
      <w:r w:rsidR="006E4182" w:rsidRPr="00661746">
        <w:rPr>
          <w:rFonts w:ascii="Arial" w:hAnsi="Arial" w:cs="Arial"/>
          <w:sz w:val="24"/>
        </w:rPr>
        <w:t>.</w:t>
      </w:r>
      <w:r w:rsidR="004415FC" w:rsidRPr="00661746">
        <w:rPr>
          <w:rFonts w:ascii="Arial" w:hAnsi="Arial" w:cs="Arial"/>
          <w:sz w:val="24"/>
        </w:rPr>
        <w:t xml:space="preserve"> </w:t>
      </w:r>
    </w:p>
    <w:p w:rsidR="00D464AA" w:rsidRPr="001C3F66" w:rsidRDefault="00D464AA" w:rsidP="0001614C">
      <w:pPr>
        <w:jc w:val="both"/>
        <w:rPr>
          <w:rFonts w:ascii="Arial" w:hAnsi="Arial" w:cs="Arial"/>
          <w:b/>
          <w:sz w:val="24"/>
        </w:rPr>
      </w:pPr>
    </w:p>
    <w:p w:rsidR="00CF4B3D" w:rsidRPr="0034594F" w:rsidRDefault="00CF4B3D" w:rsidP="0034594F">
      <w:pPr>
        <w:pStyle w:val="ListParagraph"/>
        <w:numPr>
          <w:ilvl w:val="0"/>
          <w:numId w:val="2"/>
        </w:numPr>
        <w:ind w:left="851" w:hanging="851"/>
        <w:jc w:val="both"/>
        <w:rPr>
          <w:rFonts w:ascii="Arial" w:hAnsi="Arial" w:cs="Arial"/>
          <w:b/>
          <w:sz w:val="24"/>
          <w:u w:val="single"/>
        </w:rPr>
      </w:pPr>
      <w:r w:rsidRPr="0034594F">
        <w:rPr>
          <w:rFonts w:ascii="Arial" w:hAnsi="Arial" w:cs="Arial"/>
          <w:b/>
          <w:sz w:val="24"/>
          <w:u w:val="single"/>
        </w:rPr>
        <w:t>In Scope Items:</w:t>
      </w:r>
    </w:p>
    <w:p w:rsidR="00CF4B3D" w:rsidRPr="001C3F66" w:rsidRDefault="00CF4B3D" w:rsidP="0034594F">
      <w:pPr>
        <w:pStyle w:val="ListParagraph"/>
        <w:numPr>
          <w:ilvl w:val="0"/>
          <w:numId w:val="5"/>
        </w:numPr>
        <w:ind w:left="851" w:firstLine="0"/>
        <w:jc w:val="both"/>
        <w:rPr>
          <w:rFonts w:ascii="Arial" w:hAnsi="Arial" w:cs="Arial"/>
          <w:sz w:val="24"/>
        </w:rPr>
      </w:pPr>
      <w:r w:rsidRPr="001C3F66">
        <w:rPr>
          <w:rFonts w:ascii="Arial" w:hAnsi="Arial" w:cs="Arial"/>
          <w:sz w:val="24"/>
        </w:rPr>
        <w:t xml:space="preserve">Paper Documentation </w:t>
      </w:r>
    </w:p>
    <w:p w:rsidR="00CF4B3D" w:rsidRPr="001C3F66" w:rsidRDefault="00CF4B3D" w:rsidP="0034594F">
      <w:pPr>
        <w:pStyle w:val="ListParagraph"/>
        <w:numPr>
          <w:ilvl w:val="0"/>
          <w:numId w:val="5"/>
        </w:numPr>
        <w:ind w:left="851" w:firstLine="0"/>
        <w:jc w:val="both"/>
        <w:rPr>
          <w:rFonts w:ascii="Arial" w:hAnsi="Arial" w:cs="Arial"/>
          <w:sz w:val="24"/>
        </w:rPr>
      </w:pPr>
      <w:r w:rsidRPr="001C3F66">
        <w:rPr>
          <w:rFonts w:ascii="Arial" w:hAnsi="Arial" w:cs="Arial"/>
          <w:sz w:val="24"/>
        </w:rPr>
        <w:t xml:space="preserve">Computer </w:t>
      </w:r>
      <w:r w:rsidR="00651F15" w:rsidRPr="001C3F66">
        <w:rPr>
          <w:rFonts w:ascii="Arial" w:hAnsi="Arial" w:cs="Arial"/>
          <w:sz w:val="24"/>
        </w:rPr>
        <w:t>E</w:t>
      </w:r>
      <w:r w:rsidRPr="001C3F66">
        <w:rPr>
          <w:rFonts w:ascii="Arial" w:hAnsi="Arial" w:cs="Arial"/>
          <w:sz w:val="24"/>
        </w:rPr>
        <w:t>quipment</w:t>
      </w:r>
    </w:p>
    <w:p w:rsidR="00CF4B3D" w:rsidRPr="001C3F66" w:rsidRDefault="00CF4B3D" w:rsidP="0034594F">
      <w:pPr>
        <w:pStyle w:val="ListParagraph"/>
        <w:numPr>
          <w:ilvl w:val="0"/>
          <w:numId w:val="5"/>
        </w:numPr>
        <w:ind w:left="851" w:firstLine="0"/>
        <w:jc w:val="both"/>
        <w:rPr>
          <w:rFonts w:ascii="Arial" w:hAnsi="Arial" w:cs="Arial"/>
          <w:sz w:val="24"/>
        </w:rPr>
      </w:pPr>
      <w:r w:rsidRPr="001C3F66">
        <w:rPr>
          <w:rFonts w:ascii="Arial" w:hAnsi="Arial" w:cs="Arial"/>
          <w:sz w:val="24"/>
        </w:rPr>
        <w:t>Electronic data media such as CDs, USB drives</w:t>
      </w:r>
    </w:p>
    <w:p w:rsidR="00CF4B3D" w:rsidRPr="001C3F66" w:rsidRDefault="00CF4B3D" w:rsidP="0001614C">
      <w:pPr>
        <w:jc w:val="both"/>
        <w:rPr>
          <w:rFonts w:ascii="Arial" w:hAnsi="Arial" w:cs="Arial"/>
          <w:sz w:val="24"/>
          <w:highlight w:val="yellow"/>
        </w:rPr>
      </w:pPr>
    </w:p>
    <w:p w:rsidR="00CF4B3D" w:rsidRPr="0034594F" w:rsidRDefault="00CF4B3D" w:rsidP="0034594F">
      <w:pPr>
        <w:pStyle w:val="ListParagraph"/>
        <w:numPr>
          <w:ilvl w:val="0"/>
          <w:numId w:val="2"/>
        </w:numPr>
        <w:ind w:left="851" w:hanging="851"/>
        <w:jc w:val="both"/>
        <w:rPr>
          <w:rFonts w:ascii="Arial" w:hAnsi="Arial" w:cs="Arial"/>
          <w:b/>
          <w:sz w:val="24"/>
          <w:u w:val="single"/>
        </w:rPr>
      </w:pPr>
      <w:r w:rsidRPr="0034594F">
        <w:rPr>
          <w:rFonts w:ascii="Arial" w:hAnsi="Arial" w:cs="Arial"/>
          <w:b/>
          <w:sz w:val="24"/>
          <w:u w:val="single"/>
        </w:rPr>
        <w:t>Out of scope Items include:</w:t>
      </w:r>
    </w:p>
    <w:p w:rsidR="00CF4B3D" w:rsidRPr="001C3F66" w:rsidRDefault="00CF4B3D" w:rsidP="0034594F">
      <w:pPr>
        <w:pStyle w:val="ListParagraph"/>
        <w:numPr>
          <w:ilvl w:val="0"/>
          <w:numId w:val="6"/>
        </w:numPr>
        <w:ind w:left="851" w:firstLine="0"/>
        <w:jc w:val="both"/>
        <w:rPr>
          <w:rFonts w:ascii="Arial" w:hAnsi="Arial" w:cs="Arial"/>
          <w:sz w:val="24"/>
        </w:rPr>
      </w:pPr>
      <w:r w:rsidRPr="001C3F66">
        <w:rPr>
          <w:rFonts w:ascii="Arial" w:hAnsi="Arial" w:cs="Arial"/>
          <w:sz w:val="24"/>
        </w:rPr>
        <w:t>Cash</w:t>
      </w:r>
    </w:p>
    <w:p w:rsidR="00CF4B3D" w:rsidRPr="001C3F66" w:rsidRDefault="00CF4B3D" w:rsidP="0034594F">
      <w:pPr>
        <w:pStyle w:val="ListParagraph"/>
        <w:numPr>
          <w:ilvl w:val="0"/>
          <w:numId w:val="6"/>
        </w:numPr>
        <w:ind w:left="851" w:firstLine="0"/>
        <w:jc w:val="both"/>
        <w:rPr>
          <w:rFonts w:ascii="Arial" w:hAnsi="Arial" w:cs="Arial"/>
          <w:sz w:val="24"/>
        </w:rPr>
      </w:pPr>
      <w:r w:rsidRPr="001C3F66">
        <w:rPr>
          <w:rFonts w:ascii="Arial" w:hAnsi="Arial" w:cs="Arial"/>
          <w:sz w:val="24"/>
        </w:rPr>
        <w:t>Aerosols</w:t>
      </w:r>
    </w:p>
    <w:p w:rsidR="00CF4B3D" w:rsidRPr="001C3F66" w:rsidRDefault="00651F15" w:rsidP="0034594F">
      <w:pPr>
        <w:pStyle w:val="ListParagraph"/>
        <w:numPr>
          <w:ilvl w:val="0"/>
          <w:numId w:val="6"/>
        </w:numPr>
        <w:ind w:left="851" w:firstLine="0"/>
        <w:jc w:val="both"/>
        <w:rPr>
          <w:rFonts w:ascii="Arial" w:hAnsi="Arial" w:cs="Arial"/>
          <w:sz w:val="24"/>
        </w:rPr>
      </w:pPr>
      <w:r w:rsidRPr="001C3F66">
        <w:rPr>
          <w:rFonts w:ascii="Arial" w:hAnsi="Arial" w:cs="Arial"/>
          <w:sz w:val="24"/>
        </w:rPr>
        <w:t>Lithium batteries not in Computer E</w:t>
      </w:r>
      <w:r w:rsidR="00CF4B3D" w:rsidRPr="001C3F66">
        <w:rPr>
          <w:rFonts w:ascii="Arial" w:hAnsi="Arial" w:cs="Arial"/>
          <w:sz w:val="24"/>
        </w:rPr>
        <w:t xml:space="preserve">quipment </w:t>
      </w:r>
    </w:p>
    <w:p w:rsidR="00CF4B3D" w:rsidRPr="001C3F66" w:rsidRDefault="00CF4B3D" w:rsidP="0034594F">
      <w:pPr>
        <w:pStyle w:val="ListParagraph"/>
        <w:numPr>
          <w:ilvl w:val="0"/>
          <w:numId w:val="6"/>
        </w:numPr>
        <w:ind w:left="851" w:firstLine="0"/>
        <w:jc w:val="both"/>
        <w:rPr>
          <w:rFonts w:ascii="Arial" w:hAnsi="Arial" w:cs="Arial"/>
          <w:sz w:val="24"/>
        </w:rPr>
      </w:pPr>
      <w:r w:rsidRPr="001C3F66">
        <w:rPr>
          <w:rFonts w:ascii="Arial" w:hAnsi="Arial" w:cs="Arial"/>
          <w:sz w:val="24"/>
        </w:rPr>
        <w:t>Hazardous goods such as chemicals</w:t>
      </w:r>
    </w:p>
    <w:p w:rsidR="00CF4B3D" w:rsidRPr="001C3F66" w:rsidRDefault="00CF4B3D" w:rsidP="0034594F">
      <w:pPr>
        <w:pStyle w:val="ListParagraph"/>
        <w:numPr>
          <w:ilvl w:val="0"/>
          <w:numId w:val="6"/>
        </w:numPr>
        <w:ind w:left="851" w:firstLine="0"/>
        <w:jc w:val="both"/>
        <w:rPr>
          <w:rFonts w:ascii="Arial" w:hAnsi="Arial" w:cs="Arial"/>
          <w:sz w:val="24"/>
        </w:rPr>
      </w:pPr>
      <w:r w:rsidRPr="001C3F66">
        <w:rPr>
          <w:rFonts w:ascii="Arial" w:hAnsi="Arial" w:cs="Arial"/>
          <w:sz w:val="24"/>
        </w:rPr>
        <w:t>Dangerous goods such as knives and scissors</w:t>
      </w:r>
    </w:p>
    <w:p w:rsidR="00CF4B3D" w:rsidRPr="001C3F66" w:rsidRDefault="00CF4B3D" w:rsidP="0034594F">
      <w:pPr>
        <w:pStyle w:val="ListParagraph"/>
        <w:numPr>
          <w:ilvl w:val="0"/>
          <w:numId w:val="6"/>
        </w:numPr>
        <w:ind w:left="851" w:firstLine="0"/>
        <w:jc w:val="both"/>
        <w:rPr>
          <w:rFonts w:ascii="Arial" w:hAnsi="Arial" w:cs="Arial"/>
          <w:sz w:val="24"/>
        </w:rPr>
      </w:pPr>
      <w:r w:rsidRPr="001C3F66">
        <w:rPr>
          <w:rFonts w:ascii="Arial" w:hAnsi="Arial" w:cs="Arial"/>
          <w:sz w:val="24"/>
        </w:rPr>
        <w:t>Food items and liquids</w:t>
      </w:r>
    </w:p>
    <w:p w:rsidR="00CF4B3D" w:rsidRPr="001C3F66" w:rsidRDefault="00CF4B3D" w:rsidP="0034594F">
      <w:pPr>
        <w:pStyle w:val="ListParagraph"/>
        <w:numPr>
          <w:ilvl w:val="0"/>
          <w:numId w:val="6"/>
        </w:numPr>
        <w:ind w:left="851" w:firstLine="0"/>
        <w:jc w:val="both"/>
        <w:rPr>
          <w:rFonts w:ascii="Arial" w:hAnsi="Arial" w:cs="Arial"/>
          <w:sz w:val="24"/>
        </w:rPr>
      </w:pPr>
      <w:r w:rsidRPr="001C3F66">
        <w:rPr>
          <w:rFonts w:ascii="Arial" w:hAnsi="Arial" w:cs="Arial"/>
          <w:sz w:val="24"/>
        </w:rPr>
        <w:t>Perishables</w:t>
      </w:r>
    </w:p>
    <w:p w:rsidR="00C85FD3" w:rsidRPr="001C3F66" w:rsidRDefault="00C85FD3" w:rsidP="0001614C">
      <w:pPr>
        <w:jc w:val="both"/>
        <w:rPr>
          <w:rFonts w:ascii="Arial" w:hAnsi="Arial" w:cs="Arial"/>
          <w:sz w:val="24"/>
        </w:rPr>
      </w:pPr>
    </w:p>
    <w:p w:rsidR="00C85FD3" w:rsidRPr="0034594F" w:rsidRDefault="00C85FD3" w:rsidP="0034594F">
      <w:pPr>
        <w:pStyle w:val="ListParagraph"/>
        <w:numPr>
          <w:ilvl w:val="0"/>
          <w:numId w:val="2"/>
        </w:numPr>
        <w:ind w:left="851" w:hanging="851"/>
        <w:jc w:val="both"/>
        <w:rPr>
          <w:rFonts w:ascii="Arial" w:hAnsi="Arial" w:cs="Arial"/>
          <w:b/>
          <w:sz w:val="24"/>
          <w:u w:val="single"/>
        </w:rPr>
      </w:pPr>
      <w:r w:rsidRPr="0034594F">
        <w:rPr>
          <w:rFonts w:ascii="Arial" w:hAnsi="Arial" w:cs="Arial"/>
          <w:b/>
          <w:sz w:val="24"/>
          <w:u w:val="single"/>
        </w:rPr>
        <w:t>The service requirements fall into the following categories:</w:t>
      </w:r>
    </w:p>
    <w:p w:rsidR="00C85FD3" w:rsidRPr="001C3F66" w:rsidRDefault="00C85FD3" w:rsidP="0034594F">
      <w:pPr>
        <w:pStyle w:val="ListParagraph"/>
        <w:widowControl/>
        <w:numPr>
          <w:ilvl w:val="0"/>
          <w:numId w:val="7"/>
        </w:numPr>
        <w:ind w:left="851" w:firstLine="0"/>
        <w:jc w:val="both"/>
        <w:rPr>
          <w:rFonts w:ascii="Arial" w:hAnsi="Arial" w:cs="Arial"/>
          <w:sz w:val="24"/>
        </w:rPr>
      </w:pPr>
      <w:r w:rsidRPr="001C3F66">
        <w:rPr>
          <w:rFonts w:ascii="Arial" w:hAnsi="Arial" w:cs="Arial"/>
          <w:sz w:val="24"/>
        </w:rPr>
        <w:t>Core service requirements</w:t>
      </w:r>
    </w:p>
    <w:p w:rsidR="00C85FD3" w:rsidRPr="001C3F66" w:rsidRDefault="00C85FD3" w:rsidP="0034594F">
      <w:pPr>
        <w:pStyle w:val="ListParagraph"/>
        <w:widowControl/>
        <w:numPr>
          <w:ilvl w:val="0"/>
          <w:numId w:val="7"/>
        </w:numPr>
        <w:ind w:left="851" w:firstLine="0"/>
        <w:jc w:val="both"/>
        <w:rPr>
          <w:rFonts w:ascii="Arial" w:hAnsi="Arial" w:cs="Arial"/>
          <w:sz w:val="24"/>
        </w:rPr>
      </w:pPr>
      <w:r w:rsidRPr="001C3F66">
        <w:rPr>
          <w:rFonts w:ascii="Arial" w:hAnsi="Arial" w:cs="Arial"/>
          <w:sz w:val="24"/>
        </w:rPr>
        <w:t>Non-Core service requirements</w:t>
      </w:r>
    </w:p>
    <w:p w:rsidR="00C85FD3" w:rsidRPr="001C3F66" w:rsidRDefault="00C85FD3" w:rsidP="0034594F">
      <w:pPr>
        <w:pStyle w:val="ListParagraph"/>
        <w:widowControl/>
        <w:numPr>
          <w:ilvl w:val="0"/>
          <w:numId w:val="7"/>
        </w:numPr>
        <w:ind w:left="851" w:firstLine="0"/>
        <w:jc w:val="both"/>
        <w:rPr>
          <w:rFonts w:ascii="Arial" w:hAnsi="Arial" w:cs="Arial"/>
          <w:sz w:val="24"/>
        </w:rPr>
      </w:pPr>
      <w:r w:rsidRPr="001C3F66">
        <w:rPr>
          <w:rFonts w:ascii="Arial" w:hAnsi="Arial" w:cs="Arial"/>
          <w:sz w:val="24"/>
        </w:rPr>
        <w:t>Ad hoc service requirements</w:t>
      </w:r>
    </w:p>
    <w:p w:rsidR="0070575A" w:rsidRPr="001C3F66" w:rsidRDefault="0070575A" w:rsidP="0070575A">
      <w:pPr>
        <w:pStyle w:val="ListParagraph"/>
        <w:widowControl/>
        <w:ind w:left="720"/>
        <w:jc w:val="both"/>
        <w:rPr>
          <w:rFonts w:ascii="Arial" w:hAnsi="Arial" w:cs="Arial"/>
          <w:sz w:val="24"/>
        </w:rPr>
      </w:pPr>
    </w:p>
    <w:p w:rsidR="00791FEF" w:rsidRPr="001C3F66" w:rsidRDefault="00791FEF" w:rsidP="0034594F">
      <w:pPr>
        <w:pStyle w:val="ListParagraph"/>
        <w:numPr>
          <w:ilvl w:val="0"/>
          <w:numId w:val="2"/>
        </w:numPr>
        <w:autoSpaceDE w:val="0"/>
        <w:autoSpaceDN w:val="0"/>
        <w:adjustRightInd w:val="0"/>
        <w:ind w:left="851" w:hanging="851"/>
        <w:jc w:val="both"/>
        <w:rPr>
          <w:rFonts w:ascii="Arial" w:hAnsi="Arial" w:cs="Arial"/>
          <w:b/>
          <w:sz w:val="24"/>
          <w:u w:val="single"/>
        </w:rPr>
      </w:pPr>
      <w:r w:rsidRPr="001C3F66">
        <w:rPr>
          <w:rFonts w:ascii="Arial" w:hAnsi="Arial" w:cs="Arial"/>
          <w:b/>
          <w:sz w:val="24"/>
          <w:u w:val="single"/>
        </w:rPr>
        <w:t>CORE SERVICE REQUIREMENTS</w:t>
      </w:r>
    </w:p>
    <w:p w:rsidR="00791FEF" w:rsidRPr="001C3F66" w:rsidRDefault="00791FEF" w:rsidP="0001614C">
      <w:pPr>
        <w:ind w:left="900" w:hanging="900"/>
        <w:jc w:val="both"/>
        <w:rPr>
          <w:rFonts w:ascii="Arial" w:hAnsi="Arial" w:cs="Arial"/>
          <w:sz w:val="24"/>
        </w:rPr>
      </w:pPr>
    </w:p>
    <w:p w:rsidR="00791FEF" w:rsidRPr="0034594F" w:rsidRDefault="00496734" w:rsidP="0034594F">
      <w:pPr>
        <w:pStyle w:val="ListParagraph"/>
        <w:numPr>
          <w:ilvl w:val="0"/>
          <w:numId w:val="2"/>
        </w:numPr>
        <w:autoSpaceDE w:val="0"/>
        <w:autoSpaceDN w:val="0"/>
        <w:adjustRightInd w:val="0"/>
        <w:ind w:left="851" w:hanging="851"/>
        <w:jc w:val="both"/>
        <w:rPr>
          <w:rFonts w:ascii="Arial" w:hAnsi="Arial" w:cs="Arial"/>
          <w:b/>
          <w:sz w:val="24"/>
          <w:u w:val="single"/>
        </w:rPr>
      </w:pPr>
      <w:r w:rsidRPr="0034594F">
        <w:rPr>
          <w:rFonts w:ascii="Arial" w:hAnsi="Arial" w:cs="Arial"/>
          <w:b/>
          <w:sz w:val="24"/>
          <w:u w:val="single"/>
        </w:rPr>
        <w:t xml:space="preserve">Collection and </w:t>
      </w:r>
      <w:r w:rsidR="006553D6" w:rsidRPr="0034594F">
        <w:rPr>
          <w:rFonts w:ascii="Arial" w:hAnsi="Arial" w:cs="Arial"/>
          <w:b/>
          <w:sz w:val="24"/>
          <w:u w:val="single"/>
        </w:rPr>
        <w:t>Delivery</w:t>
      </w:r>
      <w:r w:rsidR="00791FEF" w:rsidRPr="0034594F">
        <w:rPr>
          <w:rFonts w:ascii="Arial" w:hAnsi="Arial" w:cs="Arial"/>
          <w:b/>
          <w:sz w:val="24"/>
          <w:u w:val="single"/>
        </w:rPr>
        <w:t xml:space="preserve"> of Internal Courier Mail</w:t>
      </w:r>
    </w:p>
    <w:p w:rsidR="00791FEF" w:rsidRPr="001C3F66" w:rsidRDefault="00791FEF" w:rsidP="0002382A">
      <w:pPr>
        <w:pStyle w:val="ListParagraph"/>
        <w:numPr>
          <w:ilvl w:val="1"/>
          <w:numId w:val="2"/>
        </w:numPr>
        <w:autoSpaceDE w:val="0"/>
        <w:autoSpaceDN w:val="0"/>
        <w:adjustRightInd w:val="0"/>
        <w:ind w:hanging="792"/>
        <w:jc w:val="both"/>
        <w:rPr>
          <w:rFonts w:ascii="Arial" w:hAnsi="Arial" w:cs="Arial"/>
          <w:sz w:val="24"/>
        </w:rPr>
      </w:pPr>
      <w:r w:rsidRPr="001C3F66">
        <w:rPr>
          <w:rFonts w:ascii="Arial" w:hAnsi="Arial" w:cs="Arial"/>
          <w:sz w:val="24"/>
        </w:rPr>
        <w:t xml:space="preserve">The Supplier must provide a </w:t>
      </w:r>
      <w:r w:rsidR="00150145" w:rsidRPr="001C3F66">
        <w:rPr>
          <w:rFonts w:ascii="Arial" w:hAnsi="Arial" w:cs="Arial"/>
          <w:sz w:val="24"/>
        </w:rPr>
        <w:t>Next D</w:t>
      </w:r>
      <w:r w:rsidRPr="001C3F66">
        <w:rPr>
          <w:rFonts w:ascii="Arial" w:hAnsi="Arial" w:cs="Arial"/>
          <w:sz w:val="24"/>
        </w:rPr>
        <w:t xml:space="preserve">ay service offering daily secure </w:t>
      </w:r>
      <w:r w:rsidR="00496734" w:rsidRPr="001C3F66">
        <w:rPr>
          <w:rFonts w:ascii="Arial" w:hAnsi="Arial" w:cs="Arial"/>
          <w:sz w:val="24"/>
        </w:rPr>
        <w:t>Visits</w:t>
      </w:r>
      <w:r w:rsidRPr="001C3F66">
        <w:rPr>
          <w:rFonts w:ascii="Arial" w:hAnsi="Arial" w:cs="Arial"/>
          <w:sz w:val="24"/>
        </w:rPr>
        <w:t xml:space="preserve"> to all the Sites as detailed in </w:t>
      </w:r>
      <w:r w:rsidR="008C488F" w:rsidRPr="001C3F66">
        <w:rPr>
          <w:rFonts w:ascii="Arial" w:hAnsi="Arial" w:cs="Arial"/>
          <w:sz w:val="24"/>
        </w:rPr>
        <w:t>Annex 1 - Site List and Indicative Volumes</w:t>
      </w:r>
      <w:r w:rsidRPr="001C3F66">
        <w:rPr>
          <w:rFonts w:ascii="Arial" w:hAnsi="Arial" w:cs="Arial"/>
          <w:sz w:val="24"/>
        </w:rPr>
        <w:t xml:space="preserve"> of this Call Off. The types and volumes of </w:t>
      </w:r>
      <w:r w:rsidR="00496734" w:rsidRPr="001C3F66">
        <w:rPr>
          <w:rFonts w:ascii="Arial" w:hAnsi="Arial" w:cs="Arial"/>
          <w:sz w:val="24"/>
        </w:rPr>
        <w:t>I</w:t>
      </w:r>
      <w:r w:rsidR="00150145" w:rsidRPr="001C3F66">
        <w:rPr>
          <w:rFonts w:ascii="Arial" w:hAnsi="Arial" w:cs="Arial"/>
          <w:sz w:val="24"/>
        </w:rPr>
        <w:t>tems</w:t>
      </w:r>
      <w:r w:rsidRPr="001C3F66">
        <w:rPr>
          <w:rFonts w:ascii="Arial" w:hAnsi="Arial" w:cs="Arial"/>
          <w:sz w:val="24"/>
        </w:rPr>
        <w:t xml:space="preserve"> will vary at each of the Sites</w:t>
      </w:r>
      <w:r w:rsidR="00D916B8" w:rsidRPr="001C3F66">
        <w:rPr>
          <w:rFonts w:ascii="Arial" w:hAnsi="Arial" w:cs="Arial"/>
          <w:sz w:val="24"/>
        </w:rPr>
        <w:t>.</w:t>
      </w:r>
    </w:p>
    <w:p w:rsidR="00791FEF" w:rsidRPr="001C3F66" w:rsidRDefault="00791FEF" w:rsidP="0074251C">
      <w:pPr>
        <w:tabs>
          <w:tab w:val="left" w:pos="900"/>
        </w:tabs>
        <w:autoSpaceDE w:val="0"/>
        <w:autoSpaceDN w:val="0"/>
        <w:adjustRightInd w:val="0"/>
        <w:ind w:left="902" w:hanging="792"/>
        <w:jc w:val="both"/>
        <w:rPr>
          <w:rFonts w:ascii="Arial" w:hAnsi="Arial" w:cs="Arial"/>
          <w:sz w:val="24"/>
        </w:rPr>
      </w:pPr>
    </w:p>
    <w:p w:rsidR="00806251" w:rsidRPr="001C3F66" w:rsidRDefault="00791FEF" w:rsidP="0002382A">
      <w:pPr>
        <w:pStyle w:val="ListParagraph"/>
        <w:numPr>
          <w:ilvl w:val="1"/>
          <w:numId w:val="2"/>
        </w:numPr>
        <w:ind w:hanging="792"/>
        <w:jc w:val="both"/>
        <w:rPr>
          <w:rFonts w:ascii="Arial" w:hAnsi="Arial" w:cs="Arial"/>
          <w:sz w:val="24"/>
        </w:rPr>
      </w:pPr>
      <w:r w:rsidRPr="001C3F66">
        <w:rPr>
          <w:rFonts w:ascii="Arial" w:hAnsi="Arial" w:cs="Arial"/>
          <w:sz w:val="24"/>
        </w:rPr>
        <w:t xml:space="preserve">The Customer requires that each Site receives a scheduled timed </w:t>
      </w:r>
      <w:r w:rsidR="00496734" w:rsidRPr="001C3F66">
        <w:rPr>
          <w:rFonts w:ascii="Arial" w:hAnsi="Arial" w:cs="Arial"/>
          <w:sz w:val="24"/>
        </w:rPr>
        <w:t>Visit</w:t>
      </w:r>
      <w:r w:rsidRPr="001C3F66">
        <w:rPr>
          <w:rFonts w:ascii="Arial" w:hAnsi="Arial" w:cs="Arial"/>
          <w:sz w:val="24"/>
        </w:rPr>
        <w:t xml:space="preserve"> within the constraints detailed in </w:t>
      </w:r>
      <w:r w:rsidR="008C488F" w:rsidRPr="001C3F66">
        <w:rPr>
          <w:rFonts w:ascii="Arial" w:hAnsi="Arial" w:cs="Arial"/>
          <w:sz w:val="24"/>
        </w:rPr>
        <w:t xml:space="preserve">Annex 1 - Site List and Indicative Volumes </w:t>
      </w:r>
      <w:r w:rsidRPr="001C3F66">
        <w:rPr>
          <w:rFonts w:ascii="Arial" w:hAnsi="Arial" w:cs="Arial"/>
          <w:sz w:val="24"/>
        </w:rPr>
        <w:t>of this Call Off, which must be adhered to at all times.</w:t>
      </w:r>
      <w:r w:rsidR="007A780C" w:rsidRPr="001C3F66">
        <w:rPr>
          <w:rFonts w:ascii="Arial" w:hAnsi="Arial" w:cs="Arial"/>
          <w:sz w:val="24"/>
        </w:rPr>
        <w:t xml:space="preserve"> Having scheduled Visit times is business critical and the Supplier must work with the Customer to identify and implement the most appropriate Visit for each Site. Visit times cannot be changed by the Supplier without prior agreement with the Customer</w:t>
      </w:r>
      <w:r w:rsidR="000647F8">
        <w:rPr>
          <w:rFonts w:ascii="Arial" w:hAnsi="Arial" w:cs="Arial"/>
          <w:sz w:val="24"/>
        </w:rPr>
        <w:t>’</w:t>
      </w:r>
      <w:r w:rsidR="007A780C" w:rsidRPr="001C3F66">
        <w:rPr>
          <w:rFonts w:ascii="Arial" w:hAnsi="Arial" w:cs="Arial"/>
          <w:sz w:val="24"/>
        </w:rPr>
        <w:t>s Representative.</w:t>
      </w:r>
    </w:p>
    <w:p w:rsidR="007A780C" w:rsidRPr="001C3F66" w:rsidRDefault="007A780C" w:rsidP="0074251C">
      <w:pPr>
        <w:ind w:hanging="792"/>
        <w:jc w:val="both"/>
        <w:rPr>
          <w:rFonts w:ascii="Arial" w:hAnsi="Arial" w:cs="Arial"/>
          <w:sz w:val="24"/>
        </w:rPr>
      </w:pPr>
    </w:p>
    <w:p w:rsidR="00791FEF" w:rsidRPr="001C3F66" w:rsidRDefault="00791FEF" w:rsidP="0002382A">
      <w:pPr>
        <w:pStyle w:val="ListParagraph"/>
        <w:numPr>
          <w:ilvl w:val="1"/>
          <w:numId w:val="2"/>
        </w:numPr>
        <w:ind w:hanging="792"/>
        <w:jc w:val="both"/>
        <w:rPr>
          <w:rFonts w:ascii="Arial" w:hAnsi="Arial" w:cs="Arial"/>
          <w:sz w:val="24"/>
        </w:rPr>
      </w:pPr>
      <w:r w:rsidRPr="001C3F66">
        <w:rPr>
          <w:rFonts w:ascii="Arial" w:hAnsi="Arial" w:cs="Arial"/>
          <w:sz w:val="24"/>
        </w:rPr>
        <w:t xml:space="preserve">The Supplier will not be required to make </w:t>
      </w:r>
      <w:r w:rsidR="006553D6" w:rsidRPr="001C3F66">
        <w:rPr>
          <w:rFonts w:ascii="Arial" w:hAnsi="Arial" w:cs="Arial"/>
          <w:sz w:val="24"/>
        </w:rPr>
        <w:t>Collection</w:t>
      </w:r>
      <w:r w:rsidRPr="001C3F66">
        <w:rPr>
          <w:rFonts w:ascii="Arial" w:hAnsi="Arial" w:cs="Arial"/>
          <w:sz w:val="24"/>
        </w:rPr>
        <w:t xml:space="preserve">s and </w:t>
      </w:r>
      <w:r w:rsidR="00651F15" w:rsidRPr="001C3F66">
        <w:rPr>
          <w:rFonts w:ascii="Arial" w:hAnsi="Arial" w:cs="Arial"/>
          <w:sz w:val="24"/>
        </w:rPr>
        <w:t>D</w:t>
      </w:r>
      <w:r w:rsidRPr="001C3F66">
        <w:rPr>
          <w:rFonts w:ascii="Arial" w:hAnsi="Arial" w:cs="Arial"/>
          <w:sz w:val="24"/>
        </w:rPr>
        <w:t xml:space="preserve">eliveries at weekends or </w:t>
      </w:r>
      <w:r w:rsidR="00651F15" w:rsidRPr="001C3F66">
        <w:rPr>
          <w:rFonts w:ascii="Arial" w:hAnsi="Arial" w:cs="Arial"/>
          <w:sz w:val="24"/>
        </w:rPr>
        <w:t>UK</w:t>
      </w:r>
      <w:r w:rsidR="0070575A" w:rsidRPr="001C3F66">
        <w:rPr>
          <w:rFonts w:ascii="Arial" w:hAnsi="Arial" w:cs="Arial"/>
          <w:sz w:val="24"/>
        </w:rPr>
        <w:t xml:space="preserve"> / Northern Ireland</w:t>
      </w:r>
      <w:r w:rsidR="00651F15" w:rsidRPr="001C3F66">
        <w:rPr>
          <w:rFonts w:ascii="Arial" w:hAnsi="Arial" w:cs="Arial"/>
          <w:sz w:val="24"/>
        </w:rPr>
        <w:t xml:space="preserve"> </w:t>
      </w:r>
      <w:r w:rsidRPr="001C3F66">
        <w:rPr>
          <w:rFonts w:ascii="Arial" w:hAnsi="Arial" w:cs="Arial"/>
          <w:sz w:val="24"/>
        </w:rPr>
        <w:t>bank holidays other than by special arrangement.</w:t>
      </w:r>
      <w:r w:rsidR="007A56B7" w:rsidRPr="001C3F66">
        <w:rPr>
          <w:rFonts w:ascii="Arial" w:hAnsi="Arial" w:cs="Arial"/>
          <w:sz w:val="24"/>
        </w:rPr>
        <w:t xml:space="preserve"> Where office closures on a bank holiday differ between England &amp; Wales and Scotland, Visits should continue to Sites </w:t>
      </w:r>
      <w:r w:rsidR="00103A8E" w:rsidRPr="001C3F66">
        <w:rPr>
          <w:rFonts w:ascii="Arial" w:hAnsi="Arial" w:cs="Arial"/>
          <w:sz w:val="24"/>
        </w:rPr>
        <w:t xml:space="preserve">that are </w:t>
      </w:r>
      <w:r w:rsidR="007A56B7" w:rsidRPr="001C3F66">
        <w:rPr>
          <w:rFonts w:ascii="Arial" w:hAnsi="Arial" w:cs="Arial"/>
          <w:sz w:val="24"/>
        </w:rPr>
        <w:t xml:space="preserve">not affected by the bank holiday. </w:t>
      </w:r>
    </w:p>
    <w:p w:rsidR="00791FEF" w:rsidRPr="001C3F66" w:rsidRDefault="00791FEF" w:rsidP="0074251C">
      <w:pPr>
        <w:tabs>
          <w:tab w:val="num" w:pos="4440"/>
        </w:tabs>
        <w:ind w:left="900" w:hanging="792"/>
        <w:jc w:val="both"/>
        <w:rPr>
          <w:rFonts w:ascii="Arial" w:hAnsi="Arial" w:cs="Arial"/>
          <w:sz w:val="24"/>
        </w:rPr>
      </w:pPr>
    </w:p>
    <w:p w:rsidR="00791FEF" w:rsidRDefault="00496734" w:rsidP="0002382A">
      <w:pPr>
        <w:pStyle w:val="ListParagraph"/>
        <w:numPr>
          <w:ilvl w:val="1"/>
          <w:numId w:val="2"/>
        </w:numPr>
        <w:ind w:hanging="792"/>
        <w:jc w:val="both"/>
        <w:rPr>
          <w:rFonts w:ascii="Arial" w:hAnsi="Arial" w:cs="Arial"/>
          <w:sz w:val="24"/>
        </w:rPr>
      </w:pPr>
      <w:r w:rsidRPr="001C3F66">
        <w:rPr>
          <w:rFonts w:ascii="Arial" w:hAnsi="Arial" w:cs="Arial"/>
          <w:sz w:val="24"/>
        </w:rPr>
        <w:t xml:space="preserve">All Sites will </w:t>
      </w:r>
      <w:r w:rsidRPr="00256C54">
        <w:rPr>
          <w:rFonts w:ascii="Arial" w:hAnsi="Arial" w:cs="Arial"/>
          <w:sz w:val="24"/>
        </w:rPr>
        <w:t xml:space="preserve">have </w:t>
      </w:r>
      <w:r w:rsidR="00BB5AD5" w:rsidRPr="00256C54">
        <w:rPr>
          <w:rFonts w:ascii="Arial" w:hAnsi="Arial" w:cs="Arial"/>
          <w:sz w:val="24"/>
        </w:rPr>
        <w:t>people</w:t>
      </w:r>
      <w:r w:rsidRPr="00256C54">
        <w:rPr>
          <w:rFonts w:ascii="Arial" w:hAnsi="Arial" w:cs="Arial"/>
          <w:sz w:val="24"/>
        </w:rPr>
        <w:t xml:space="preserve"> </w:t>
      </w:r>
      <w:r w:rsidR="003F248B" w:rsidRPr="00256C54">
        <w:rPr>
          <w:rFonts w:ascii="Arial" w:hAnsi="Arial" w:cs="Arial"/>
          <w:sz w:val="24"/>
        </w:rPr>
        <w:t xml:space="preserve">responsible </w:t>
      </w:r>
      <w:r w:rsidR="003F248B" w:rsidRPr="001C3F66">
        <w:rPr>
          <w:rFonts w:ascii="Arial" w:hAnsi="Arial" w:cs="Arial"/>
          <w:sz w:val="24"/>
        </w:rPr>
        <w:t>for the</w:t>
      </w:r>
      <w:r w:rsidR="00E56090" w:rsidRPr="001C3F66">
        <w:rPr>
          <w:rFonts w:ascii="Arial" w:hAnsi="Arial" w:cs="Arial"/>
          <w:sz w:val="24"/>
        </w:rPr>
        <w:t xml:space="preserve"> </w:t>
      </w:r>
      <w:r w:rsidR="006553D6" w:rsidRPr="001C3F66">
        <w:rPr>
          <w:rFonts w:ascii="Arial" w:hAnsi="Arial" w:cs="Arial"/>
          <w:sz w:val="24"/>
        </w:rPr>
        <w:t>Collection</w:t>
      </w:r>
      <w:r w:rsidR="00E56090" w:rsidRPr="001C3F66">
        <w:rPr>
          <w:rFonts w:ascii="Arial" w:hAnsi="Arial" w:cs="Arial"/>
          <w:sz w:val="24"/>
        </w:rPr>
        <w:t xml:space="preserve"> and </w:t>
      </w:r>
      <w:r w:rsidR="006553D6" w:rsidRPr="001C3F66">
        <w:rPr>
          <w:rFonts w:ascii="Arial" w:hAnsi="Arial" w:cs="Arial"/>
          <w:sz w:val="24"/>
        </w:rPr>
        <w:t>Delivery</w:t>
      </w:r>
      <w:r w:rsidR="00E56090" w:rsidRPr="001C3F66">
        <w:rPr>
          <w:rFonts w:ascii="Arial" w:hAnsi="Arial" w:cs="Arial"/>
          <w:sz w:val="24"/>
        </w:rPr>
        <w:t xml:space="preserve"> of Items for each Visit</w:t>
      </w:r>
      <w:r w:rsidR="00791FEF" w:rsidRPr="001C3F66">
        <w:rPr>
          <w:rFonts w:ascii="Arial" w:hAnsi="Arial" w:cs="Arial"/>
          <w:sz w:val="24"/>
        </w:rPr>
        <w:t>.</w:t>
      </w:r>
      <w:r w:rsidR="003F248B" w:rsidRPr="001C3F66">
        <w:rPr>
          <w:rFonts w:ascii="Arial" w:hAnsi="Arial" w:cs="Arial"/>
          <w:sz w:val="24"/>
        </w:rPr>
        <w:t xml:space="preserve"> </w:t>
      </w:r>
      <w:r w:rsidR="00EC4620">
        <w:rPr>
          <w:rFonts w:ascii="Arial" w:hAnsi="Arial" w:cs="Arial"/>
          <w:sz w:val="24"/>
        </w:rPr>
        <w:t>Collection and Delivery</w:t>
      </w:r>
      <w:r w:rsidR="0058498B" w:rsidRPr="001C3F66">
        <w:rPr>
          <w:rFonts w:ascii="Arial" w:hAnsi="Arial" w:cs="Arial"/>
          <w:sz w:val="24"/>
        </w:rPr>
        <w:t xml:space="preserve"> </w:t>
      </w:r>
      <w:r w:rsidR="003F248B" w:rsidRPr="001C3F66">
        <w:rPr>
          <w:rFonts w:ascii="Arial" w:hAnsi="Arial" w:cs="Arial"/>
          <w:sz w:val="24"/>
        </w:rPr>
        <w:t xml:space="preserve">should only </w:t>
      </w:r>
      <w:r w:rsidR="0058498B" w:rsidRPr="001C3F66">
        <w:rPr>
          <w:rFonts w:ascii="Arial" w:hAnsi="Arial" w:cs="Arial"/>
          <w:sz w:val="24"/>
        </w:rPr>
        <w:t>be made with the</w:t>
      </w:r>
      <w:r w:rsidR="003F248B" w:rsidRPr="001C3F66">
        <w:rPr>
          <w:rFonts w:ascii="Arial" w:hAnsi="Arial" w:cs="Arial"/>
          <w:sz w:val="24"/>
        </w:rPr>
        <w:t xml:space="preserve"> </w:t>
      </w:r>
      <w:r w:rsidR="000A67B4" w:rsidRPr="001C3F66">
        <w:rPr>
          <w:rFonts w:ascii="Arial" w:hAnsi="Arial" w:cs="Arial"/>
          <w:sz w:val="24"/>
        </w:rPr>
        <w:t>Customer</w:t>
      </w:r>
      <w:r w:rsidR="000647F8">
        <w:rPr>
          <w:rFonts w:ascii="Arial" w:hAnsi="Arial" w:cs="Arial"/>
          <w:sz w:val="24"/>
        </w:rPr>
        <w:t>’</w:t>
      </w:r>
      <w:r w:rsidR="000A67B4" w:rsidRPr="001C3F66">
        <w:rPr>
          <w:rFonts w:ascii="Arial" w:hAnsi="Arial" w:cs="Arial"/>
          <w:sz w:val="24"/>
        </w:rPr>
        <w:t>s Representative and under no circumstances should Items be left with Site s</w:t>
      </w:r>
      <w:r w:rsidR="003F248B" w:rsidRPr="001C3F66">
        <w:rPr>
          <w:rFonts w:ascii="Arial" w:hAnsi="Arial" w:cs="Arial"/>
          <w:sz w:val="24"/>
        </w:rPr>
        <w:t xml:space="preserve">ecurity </w:t>
      </w:r>
      <w:r w:rsidR="000A67B4" w:rsidRPr="001C3F66">
        <w:rPr>
          <w:rFonts w:ascii="Arial" w:hAnsi="Arial" w:cs="Arial"/>
          <w:sz w:val="24"/>
        </w:rPr>
        <w:t>g</w:t>
      </w:r>
      <w:r w:rsidR="003F248B" w:rsidRPr="001C3F66">
        <w:rPr>
          <w:rFonts w:ascii="Arial" w:hAnsi="Arial" w:cs="Arial"/>
          <w:sz w:val="24"/>
        </w:rPr>
        <w:t>uards.</w:t>
      </w:r>
    </w:p>
    <w:p w:rsidR="003E5077" w:rsidRDefault="003E5077" w:rsidP="003E5077">
      <w:pPr>
        <w:pStyle w:val="ListParagraph"/>
        <w:ind w:left="792"/>
        <w:jc w:val="both"/>
        <w:rPr>
          <w:rFonts w:ascii="Arial" w:hAnsi="Arial" w:cs="Arial"/>
          <w:sz w:val="24"/>
        </w:rPr>
      </w:pPr>
    </w:p>
    <w:p w:rsidR="003E5077" w:rsidRPr="003E5077" w:rsidRDefault="003E5077" w:rsidP="003E5077">
      <w:pPr>
        <w:pStyle w:val="ListParagraph"/>
        <w:numPr>
          <w:ilvl w:val="0"/>
          <w:numId w:val="2"/>
        </w:numPr>
        <w:autoSpaceDE w:val="0"/>
        <w:autoSpaceDN w:val="0"/>
        <w:adjustRightInd w:val="0"/>
        <w:ind w:left="851" w:hanging="851"/>
        <w:jc w:val="both"/>
        <w:rPr>
          <w:rFonts w:ascii="Arial" w:hAnsi="Arial" w:cs="Arial"/>
          <w:b/>
          <w:color w:val="FF0000"/>
          <w:sz w:val="24"/>
          <w:u w:val="single"/>
        </w:rPr>
      </w:pPr>
      <w:r w:rsidRPr="003E5077">
        <w:rPr>
          <w:rFonts w:ascii="Arial" w:hAnsi="Arial" w:cs="Arial"/>
          <w:b/>
          <w:sz w:val="24"/>
          <w:u w:val="single"/>
        </w:rPr>
        <w:t>Supplier IT Online Portal</w:t>
      </w:r>
    </w:p>
    <w:p w:rsidR="003E5077" w:rsidRPr="001C3F66" w:rsidRDefault="003E5077" w:rsidP="003E5077">
      <w:pPr>
        <w:pStyle w:val="ListParagraph"/>
        <w:numPr>
          <w:ilvl w:val="1"/>
          <w:numId w:val="2"/>
        </w:numPr>
        <w:ind w:hanging="792"/>
        <w:jc w:val="both"/>
        <w:rPr>
          <w:rFonts w:ascii="Arial" w:hAnsi="Arial" w:cs="Arial"/>
          <w:sz w:val="24"/>
        </w:rPr>
      </w:pPr>
      <w:r w:rsidRPr="001C3F66">
        <w:rPr>
          <w:rFonts w:ascii="Arial" w:hAnsi="Arial" w:cs="Arial"/>
          <w:sz w:val="24"/>
        </w:rPr>
        <w:t xml:space="preserve">The Supplier will be required to provide a web </w:t>
      </w:r>
      <w:r w:rsidRPr="003E5077">
        <w:rPr>
          <w:rFonts w:ascii="Arial" w:hAnsi="Arial" w:cs="Arial"/>
          <w:sz w:val="24"/>
        </w:rPr>
        <w:t xml:space="preserve">based IT Online Portal that will allow the Customer to book new Items for Collection, produce labels and track Items. Item </w:t>
      </w:r>
      <w:r w:rsidR="00AC289B">
        <w:rPr>
          <w:rFonts w:ascii="Arial" w:hAnsi="Arial" w:cs="Arial"/>
          <w:sz w:val="24"/>
        </w:rPr>
        <w:t>Tracking</w:t>
      </w:r>
      <w:r w:rsidRPr="003E5077">
        <w:rPr>
          <w:rFonts w:ascii="Arial" w:hAnsi="Arial" w:cs="Arial"/>
          <w:sz w:val="24"/>
        </w:rPr>
        <w:t xml:space="preserve"> should be available to all the Customer’s personnel, via the IT Online Portal</w:t>
      </w:r>
      <w:r w:rsidR="00EC4620">
        <w:rPr>
          <w:rFonts w:ascii="Arial" w:hAnsi="Arial" w:cs="Arial"/>
          <w:sz w:val="24"/>
        </w:rPr>
        <w:t>,</w:t>
      </w:r>
      <w:r w:rsidRPr="003E5077">
        <w:rPr>
          <w:rFonts w:ascii="Arial" w:hAnsi="Arial" w:cs="Arial"/>
          <w:sz w:val="24"/>
        </w:rPr>
        <w:t xml:space="preserve"> as </w:t>
      </w:r>
      <w:r w:rsidR="00AC289B">
        <w:rPr>
          <w:rFonts w:ascii="Arial" w:hAnsi="Arial" w:cs="Arial"/>
          <w:sz w:val="24"/>
        </w:rPr>
        <w:t>each Tracking E</w:t>
      </w:r>
      <w:r w:rsidRPr="001C3F66">
        <w:rPr>
          <w:rFonts w:ascii="Arial" w:hAnsi="Arial" w:cs="Arial"/>
          <w:sz w:val="24"/>
        </w:rPr>
        <w:t xml:space="preserve">vent occurs.  </w:t>
      </w:r>
    </w:p>
    <w:p w:rsidR="003E5077" w:rsidRPr="001C3F66" w:rsidRDefault="003E5077" w:rsidP="003E5077">
      <w:pPr>
        <w:ind w:hanging="792"/>
        <w:jc w:val="both"/>
        <w:rPr>
          <w:rFonts w:ascii="Arial" w:hAnsi="Arial" w:cs="Arial"/>
          <w:sz w:val="24"/>
        </w:rPr>
      </w:pPr>
    </w:p>
    <w:p w:rsidR="003E5077" w:rsidRPr="001C3F66" w:rsidRDefault="003E5077" w:rsidP="003E5077">
      <w:pPr>
        <w:pStyle w:val="ListParagraph"/>
        <w:numPr>
          <w:ilvl w:val="1"/>
          <w:numId w:val="2"/>
        </w:numPr>
        <w:ind w:hanging="792"/>
        <w:jc w:val="both"/>
        <w:rPr>
          <w:rFonts w:ascii="Arial" w:hAnsi="Arial" w:cs="Arial"/>
          <w:sz w:val="24"/>
        </w:rPr>
      </w:pPr>
      <w:r w:rsidRPr="001C3F66">
        <w:rPr>
          <w:rFonts w:ascii="Arial" w:hAnsi="Arial" w:cs="Arial"/>
          <w:sz w:val="24"/>
        </w:rPr>
        <w:t>The IT Online Portal should, as a minimum:</w:t>
      </w:r>
    </w:p>
    <w:p w:rsidR="003E5077" w:rsidRPr="001C3F66" w:rsidRDefault="003E5077" w:rsidP="003E5077">
      <w:pPr>
        <w:pStyle w:val="ListParagraph"/>
        <w:numPr>
          <w:ilvl w:val="0"/>
          <w:numId w:val="9"/>
        </w:numPr>
        <w:jc w:val="both"/>
        <w:rPr>
          <w:rFonts w:ascii="Arial" w:hAnsi="Arial" w:cs="Arial"/>
          <w:sz w:val="24"/>
        </w:rPr>
      </w:pPr>
      <w:r w:rsidRPr="001C3F66">
        <w:rPr>
          <w:rFonts w:ascii="Arial" w:hAnsi="Arial" w:cs="Arial"/>
          <w:sz w:val="24"/>
        </w:rPr>
        <w:t xml:space="preserve">Be available to all the </w:t>
      </w:r>
      <w:r w:rsidRPr="003E5077">
        <w:rPr>
          <w:rFonts w:ascii="Arial" w:hAnsi="Arial" w:cs="Arial"/>
          <w:sz w:val="24"/>
        </w:rPr>
        <w:t>Customer’s</w:t>
      </w:r>
      <w:r w:rsidR="001B4FBC">
        <w:rPr>
          <w:rFonts w:ascii="Arial" w:hAnsi="Arial" w:cs="Arial"/>
          <w:sz w:val="24"/>
        </w:rPr>
        <w:t xml:space="preserve"> personnel</w:t>
      </w:r>
      <w:r w:rsidRPr="003E5077">
        <w:rPr>
          <w:rFonts w:ascii="Arial" w:hAnsi="Arial" w:cs="Arial"/>
          <w:sz w:val="24"/>
        </w:rPr>
        <w:t xml:space="preserve"> </w:t>
      </w:r>
      <w:r w:rsidR="00B13C3F">
        <w:rPr>
          <w:rFonts w:ascii="Arial" w:hAnsi="Arial" w:cs="Arial"/>
          <w:sz w:val="24"/>
        </w:rPr>
        <w:t>during Business Hours,</w:t>
      </w:r>
      <w:r w:rsidRPr="003E5077">
        <w:rPr>
          <w:rFonts w:ascii="Arial" w:hAnsi="Arial" w:cs="Arial"/>
          <w:sz w:val="24"/>
        </w:rPr>
        <w:t xml:space="preserve"> with the exception of out of hours scheduled maintenance.</w:t>
      </w:r>
    </w:p>
    <w:p w:rsidR="003E5077" w:rsidRDefault="003E5077" w:rsidP="003E5077">
      <w:pPr>
        <w:pStyle w:val="ListParagraph"/>
        <w:numPr>
          <w:ilvl w:val="0"/>
          <w:numId w:val="9"/>
        </w:numPr>
        <w:jc w:val="both"/>
        <w:rPr>
          <w:rFonts w:ascii="Arial" w:hAnsi="Arial" w:cs="Arial"/>
          <w:sz w:val="24"/>
        </w:rPr>
      </w:pPr>
      <w:r w:rsidRPr="001C3F66">
        <w:rPr>
          <w:rFonts w:ascii="Arial" w:hAnsi="Arial" w:cs="Arial"/>
          <w:sz w:val="24"/>
        </w:rPr>
        <w:t>Have the ability to book new Items for Collection</w:t>
      </w:r>
      <w:r w:rsidR="00912C39">
        <w:rPr>
          <w:rFonts w:ascii="Arial" w:hAnsi="Arial" w:cs="Arial"/>
          <w:sz w:val="24"/>
        </w:rPr>
        <w:t xml:space="preserve"> by Item type</w:t>
      </w:r>
    </w:p>
    <w:p w:rsidR="003E5077" w:rsidRPr="001C3F66" w:rsidRDefault="003E5077" w:rsidP="003E5077">
      <w:pPr>
        <w:pStyle w:val="ListParagraph"/>
        <w:numPr>
          <w:ilvl w:val="0"/>
          <w:numId w:val="9"/>
        </w:numPr>
        <w:jc w:val="both"/>
        <w:rPr>
          <w:rFonts w:ascii="Arial" w:hAnsi="Arial" w:cs="Arial"/>
          <w:sz w:val="24"/>
        </w:rPr>
      </w:pPr>
      <w:r w:rsidRPr="001C3F66">
        <w:rPr>
          <w:rFonts w:ascii="Arial" w:hAnsi="Arial" w:cs="Arial"/>
          <w:sz w:val="24"/>
        </w:rPr>
        <w:t xml:space="preserve">Produce labels which incorporate a </w:t>
      </w:r>
      <w:proofErr w:type="spellStart"/>
      <w:r w:rsidRPr="001C3F66">
        <w:rPr>
          <w:rFonts w:ascii="Arial" w:hAnsi="Arial" w:cs="Arial"/>
          <w:sz w:val="24"/>
        </w:rPr>
        <w:t>trackable</w:t>
      </w:r>
      <w:proofErr w:type="spellEnd"/>
      <w:r w:rsidRPr="001C3F66">
        <w:rPr>
          <w:rFonts w:ascii="Arial" w:hAnsi="Arial" w:cs="Arial"/>
          <w:sz w:val="24"/>
        </w:rPr>
        <w:t xml:space="preserve"> barcode for attachment onto Items</w:t>
      </w:r>
      <w:r>
        <w:rPr>
          <w:rFonts w:ascii="Arial" w:hAnsi="Arial" w:cs="Arial"/>
          <w:sz w:val="24"/>
        </w:rPr>
        <w:t xml:space="preserve">, </w:t>
      </w:r>
      <w:r w:rsidRPr="001C3F66">
        <w:rPr>
          <w:rFonts w:ascii="Arial" w:hAnsi="Arial" w:cs="Arial"/>
          <w:sz w:val="24"/>
        </w:rPr>
        <w:t xml:space="preserve">as detailed in Production of labels via IT </w:t>
      </w:r>
      <w:r w:rsidRPr="000E1CA3">
        <w:rPr>
          <w:rFonts w:ascii="Arial" w:hAnsi="Arial" w:cs="Arial"/>
          <w:sz w:val="24"/>
        </w:rPr>
        <w:t>Online Portal Paragraph 18 below</w:t>
      </w:r>
    </w:p>
    <w:p w:rsidR="003E5077" w:rsidRPr="001C3F66" w:rsidRDefault="003E5077" w:rsidP="003E5077">
      <w:pPr>
        <w:pStyle w:val="ListParagraph"/>
        <w:numPr>
          <w:ilvl w:val="0"/>
          <w:numId w:val="9"/>
        </w:numPr>
        <w:jc w:val="both"/>
        <w:rPr>
          <w:rFonts w:ascii="Arial" w:hAnsi="Arial" w:cs="Arial"/>
          <w:sz w:val="24"/>
        </w:rPr>
      </w:pPr>
      <w:r w:rsidRPr="001C3F66">
        <w:rPr>
          <w:rFonts w:ascii="Arial" w:hAnsi="Arial" w:cs="Arial"/>
          <w:sz w:val="24"/>
        </w:rPr>
        <w:t>Be capable of printing, and re-printing if necessary, the address label on A4 paper, using the Customers existing print devices</w:t>
      </w:r>
    </w:p>
    <w:p w:rsidR="003E5077" w:rsidRPr="003E5077" w:rsidRDefault="003E5077" w:rsidP="003E5077">
      <w:pPr>
        <w:pStyle w:val="ListParagraph"/>
        <w:numPr>
          <w:ilvl w:val="0"/>
          <w:numId w:val="9"/>
        </w:numPr>
        <w:jc w:val="both"/>
        <w:rPr>
          <w:rFonts w:ascii="Arial" w:hAnsi="Arial" w:cs="Arial"/>
          <w:sz w:val="24"/>
        </w:rPr>
      </w:pPr>
      <w:r w:rsidRPr="001C3F66">
        <w:rPr>
          <w:rFonts w:ascii="Arial" w:hAnsi="Arial" w:cs="Arial"/>
          <w:sz w:val="24"/>
        </w:rPr>
        <w:t xml:space="preserve">Be able to display status updates relating to the </w:t>
      </w:r>
      <w:r w:rsidR="00AC289B">
        <w:rPr>
          <w:rFonts w:ascii="Arial" w:hAnsi="Arial" w:cs="Arial"/>
          <w:sz w:val="24"/>
        </w:rPr>
        <w:t>Tracking</w:t>
      </w:r>
      <w:r w:rsidRPr="001C3F66">
        <w:rPr>
          <w:rFonts w:ascii="Arial" w:hAnsi="Arial" w:cs="Arial"/>
          <w:sz w:val="24"/>
        </w:rPr>
        <w:t xml:space="preserve"> of Items as each </w:t>
      </w:r>
      <w:r w:rsidR="00AC289B">
        <w:rPr>
          <w:rFonts w:ascii="Arial" w:hAnsi="Arial" w:cs="Arial"/>
          <w:sz w:val="24"/>
        </w:rPr>
        <w:t>Tracking</w:t>
      </w:r>
      <w:r w:rsidRPr="001C3F66">
        <w:rPr>
          <w:rFonts w:ascii="Arial" w:hAnsi="Arial" w:cs="Arial"/>
          <w:sz w:val="24"/>
        </w:rPr>
        <w:t xml:space="preserve"> </w:t>
      </w:r>
      <w:r w:rsidR="00AC289B">
        <w:rPr>
          <w:rFonts w:ascii="Arial" w:hAnsi="Arial" w:cs="Arial"/>
          <w:sz w:val="24"/>
        </w:rPr>
        <w:t>E</w:t>
      </w:r>
      <w:r w:rsidRPr="001C3F66">
        <w:rPr>
          <w:rFonts w:ascii="Arial" w:hAnsi="Arial" w:cs="Arial"/>
          <w:sz w:val="24"/>
        </w:rPr>
        <w:t xml:space="preserve">vent occurs </w:t>
      </w:r>
      <w:r w:rsidRPr="003E5077">
        <w:rPr>
          <w:rFonts w:ascii="Arial" w:hAnsi="Arial" w:cs="Arial"/>
          <w:sz w:val="24"/>
        </w:rPr>
        <w:t>and must include points of Collection and Delivery</w:t>
      </w:r>
    </w:p>
    <w:p w:rsidR="003E5077" w:rsidRPr="003E5077" w:rsidRDefault="003E5077" w:rsidP="003E5077">
      <w:pPr>
        <w:pStyle w:val="ListParagraph"/>
        <w:numPr>
          <w:ilvl w:val="0"/>
          <w:numId w:val="9"/>
        </w:numPr>
        <w:jc w:val="both"/>
        <w:rPr>
          <w:rFonts w:ascii="Arial" w:hAnsi="Arial" w:cs="Arial"/>
          <w:sz w:val="24"/>
        </w:rPr>
      </w:pPr>
      <w:r w:rsidRPr="003E5077">
        <w:rPr>
          <w:rFonts w:ascii="Arial" w:hAnsi="Arial" w:cs="Arial"/>
          <w:sz w:val="24"/>
        </w:rPr>
        <w:t>Be web-based (including Internet Explorer 11 compatible)</w:t>
      </w:r>
    </w:p>
    <w:p w:rsidR="003E5077" w:rsidRPr="001C3F66" w:rsidRDefault="003E5077" w:rsidP="003E5077">
      <w:pPr>
        <w:pStyle w:val="ListParagraph"/>
        <w:numPr>
          <w:ilvl w:val="0"/>
          <w:numId w:val="9"/>
        </w:numPr>
        <w:jc w:val="both"/>
        <w:rPr>
          <w:rFonts w:ascii="Arial" w:hAnsi="Arial" w:cs="Arial"/>
          <w:sz w:val="24"/>
        </w:rPr>
      </w:pPr>
      <w:r w:rsidRPr="001C3F66">
        <w:rPr>
          <w:rFonts w:ascii="Arial" w:hAnsi="Arial" w:cs="Arial"/>
          <w:sz w:val="24"/>
        </w:rPr>
        <w:t>Display to users the Visit time relevant to their site</w:t>
      </w:r>
    </w:p>
    <w:p w:rsidR="003E5077" w:rsidRPr="001C3F66" w:rsidRDefault="003E5077" w:rsidP="003E5077">
      <w:pPr>
        <w:pStyle w:val="ListParagraph"/>
        <w:numPr>
          <w:ilvl w:val="0"/>
          <w:numId w:val="9"/>
        </w:numPr>
        <w:jc w:val="both"/>
        <w:rPr>
          <w:rFonts w:ascii="Arial" w:hAnsi="Arial" w:cs="Arial"/>
          <w:sz w:val="24"/>
        </w:rPr>
      </w:pPr>
      <w:r w:rsidRPr="001C3F66">
        <w:rPr>
          <w:rFonts w:ascii="Arial" w:hAnsi="Arial" w:cs="Arial"/>
          <w:sz w:val="24"/>
        </w:rPr>
        <w:t>Have secure register/login ability</w:t>
      </w:r>
    </w:p>
    <w:p w:rsidR="003E5077" w:rsidRPr="003E5077" w:rsidRDefault="003E5077" w:rsidP="003E5077">
      <w:pPr>
        <w:pStyle w:val="ListParagraph"/>
        <w:numPr>
          <w:ilvl w:val="0"/>
          <w:numId w:val="9"/>
        </w:numPr>
        <w:jc w:val="both"/>
        <w:rPr>
          <w:rFonts w:ascii="Arial" w:hAnsi="Arial" w:cs="Arial"/>
          <w:sz w:val="24"/>
        </w:rPr>
      </w:pPr>
      <w:r w:rsidRPr="001C3F66">
        <w:rPr>
          <w:rFonts w:ascii="Arial" w:hAnsi="Arial" w:cs="Arial"/>
          <w:sz w:val="24"/>
        </w:rPr>
        <w:t xml:space="preserve">Be time </w:t>
      </w:r>
      <w:r w:rsidRPr="003E5077">
        <w:rPr>
          <w:rFonts w:ascii="Arial" w:hAnsi="Arial" w:cs="Arial"/>
          <w:sz w:val="24"/>
        </w:rPr>
        <w:t xml:space="preserve">efficient, </w:t>
      </w:r>
      <w:proofErr w:type="spellStart"/>
      <w:r w:rsidRPr="003E5077">
        <w:rPr>
          <w:rFonts w:ascii="Arial" w:hAnsi="Arial" w:cs="Arial"/>
          <w:sz w:val="24"/>
        </w:rPr>
        <w:t>utilising</w:t>
      </w:r>
      <w:proofErr w:type="spellEnd"/>
      <w:r w:rsidRPr="003E5077">
        <w:rPr>
          <w:rFonts w:ascii="Arial" w:hAnsi="Arial" w:cs="Arial"/>
          <w:sz w:val="24"/>
        </w:rPr>
        <w:t xml:space="preserve"> dropdowns, pre-population and timesaving functions wherever possible</w:t>
      </w:r>
    </w:p>
    <w:p w:rsidR="003E5077" w:rsidRPr="001C3F66" w:rsidRDefault="003E5077" w:rsidP="003E5077">
      <w:pPr>
        <w:pStyle w:val="ListParagraph"/>
        <w:numPr>
          <w:ilvl w:val="0"/>
          <w:numId w:val="9"/>
        </w:numPr>
        <w:jc w:val="both"/>
        <w:rPr>
          <w:rFonts w:ascii="Arial" w:hAnsi="Arial" w:cs="Arial"/>
          <w:sz w:val="24"/>
        </w:rPr>
      </w:pPr>
      <w:r w:rsidRPr="001C3F66">
        <w:rPr>
          <w:rFonts w:ascii="Arial" w:hAnsi="Arial" w:cs="Arial"/>
          <w:sz w:val="24"/>
        </w:rPr>
        <w:t>Be able to differentiate between user types (standard user / super user or admin)</w:t>
      </w:r>
    </w:p>
    <w:p w:rsidR="00727717" w:rsidRPr="00727717" w:rsidRDefault="003E5077" w:rsidP="00727717">
      <w:pPr>
        <w:pStyle w:val="ListParagraph"/>
        <w:numPr>
          <w:ilvl w:val="0"/>
          <w:numId w:val="9"/>
        </w:numPr>
        <w:jc w:val="both"/>
        <w:rPr>
          <w:rFonts w:ascii="Arial" w:hAnsi="Arial" w:cs="Arial"/>
          <w:sz w:val="24"/>
        </w:rPr>
      </w:pPr>
      <w:r w:rsidRPr="001C3F66">
        <w:rPr>
          <w:rFonts w:ascii="Arial" w:hAnsi="Arial" w:cs="Arial"/>
          <w:sz w:val="24"/>
        </w:rPr>
        <w:t>Have the ability to host or produce MI, including addressing data</w:t>
      </w:r>
    </w:p>
    <w:p w:rsidR="003E5077" w:rsidRDefault="003E5077" w:rsidP="003E5077">
      <w:pPr>
        <w:jc w:val="both"/>
        <w:rPr>
          <w:rFonts w:ascii="Arial" w:hAnsi="Arial" w:cs="Arial"/>
          <w:sz w:val="24"/>
        </w:rPr>
      </w:pPr>
    </w:p>
    <w:p w:rsidR="00727717" w:rsidRDefault="00727717" w:rsidP="00727717">
      <w:pPr>
        <w:pStyle w:val="ListParagraph"/>
        <w:ind w:left="792"/>
        <w:jc w:val="both"/>
        <w:rPr>
          <w:rFonts w:ascii="Arial" w:hAnsi="Arial" w:cs="Arial"/>
          <w:sz w:val="24"/>
        </w:rPr>
      </w:pPr>
    </w:p>
    <w:p w:rsidR="00727717" w:rsidRDefault="00727717" w:rsidP="00727717">
      <w:pPr>
        <w:pStyle w:val="ListParagraph"/>
        <w:numPr>
          <w:ilvl w:val="1"/>
          <w:numId w:val="2"/>
        </w:numPr>
        <w:ind w:left="851" w:hanging="851"/>
        <w:jc w:val="both"/>
        <w:rPr>
          <w:rFonts w:ascii="Arial" w:hAnsi="Arial" w:cs="Arial"/>
          <w:sz w:val="24"/>
        </w:rPr>
      </w:pPr>
      <w:proofErr w:type="gramStart"/>
      <w:r>
        <w:rPr>
          <w:rFonts w:ascii="Arial" w:hAnsi="Arial" w:cs="Arial"/>
          <w:sz w:val="24"/>
        </w:rPr>
        <w:t>IT</w:t>
      </w:r>
      <w:proofErr w:type="gramEnd"/>
      <w:r>
        <w:rPr>
          <w:rFonts w:ascii="Arial" w:hAnsi="Arial" w:cs="Arial"/>
          <w:sz w:val="24"/>
        </w:rPr>
        <w:t xml:space="preserve"> Online Portal Accessibility Requirements.</w:t>
      </w:r>
    </w:p>
    <w:p w:rsidR="00727717" w:rsidRDefault="00727717" w:rsidP="00727717">
      <w:pPr>
        <w:pStyle w:val="ListParagraph"/>
        <w:ind w:left="851"/>
        <w:jc w:val="both"/>
        <w:rPr>
          <w:rFonts w:ascii="Arial" w:hAnsi="Arial" w:cs="Arial"/>
          <w:sz w:val="24"/>
        </w:rPr>
      </w:pPr>
    </w:p>
    <w:tbl>
      <w:tblPr>
        <w:tblW w:w="10206" w:type="dxa"/>
        <w:tblInd w:w="132" w:type="dxa"/>
        <w:tblCellMar>
          <w:left w:w="0" w:type="dxa"/>
          <w:right w:w="0" w:type="dxa"/>
        </w:tblCellMar>
        <w:tblLook w:val="04A0" w:firstRow="1" w:lastRow="0" w:firstColumn="1" w:lastColumn="0" w:noHBand="0" w:noVBand="1"/>
      </w:tblPr>
      <w:tblGrid>
        <w:gridCol w:w="1559"/>
        <w:gridCol w:w="1985"/>
        <w:gridCol w:w="2126"/>
        <w:gridCol w:w="2126"/>
        <w:gridCol w:w="2410"/>
      </w:tblGrid>
      <w:tr w:rsidR="00727717" w:rsidTr="00727717">
        <w:tc>
          <w:tcPr>
            <w:tcW w:w="15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27717" w:rsidRDefault="00727717">
            <w:pPr>
              <w:spacing w:line="276" w:lineRule="auto"/>
              <w:jc w:val="center"/>
              <w:rPr>
                <w:rFonts w:ascii="Arial" w:hAnsi="Arial" w:cs="Arial"/>
                <w:b/>
                <w:bCs/>
                <w:sz w:val="24"/>
                <w:szCs w:val="24"/>
                <w:lang w:val="en-GB" w:eastAsia="en-GB"/>
              </w:rPr>
            </w:pPr>
            <w:r>
              <w:rPr>
                <w:rFonts w:ascii="Arial" w:hAnsi="Arial" w:cs="Arial"/>
                <w:b/>
                <w:bCs/>
                <w:sz w:val="24"/>
                <w:szCs w:val="24"/>
                <w:lang w:eastAsia="en-GB"/>
              </w:rPr>
              <w:t>NFR</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27717" w:rsidRDefault="00727717">
            <w:pPr>
              <w:spacing w:line="276" w:lineRule="auto"/>
              <w:jc w:val="center"/>
              <w:rPr>
                <w:rFonts w:ascii="Arial" w:hAnsi="Arial" w:cs="Arial"/>
                <w:b/>
                <w:bCs/>
                <w:sz w:val="24"/>
                <w:szCs w:val="24"/>
                <w:lang w:eastAsia="en-GB"/>
              </w:rPr>
            </w:pPr>
            <w:r>
              <w:rPr>
                <w:rFonts w:ascii="Arial" w:hAnsi="Arial" w:cs="Arial"/>
                <w:b/>
                <w:bCs/>
                <w:sz w:val="24"/>
                <w:szCs w:val="24"/>
                <w:lang w:eastAsia="en-GB"/>
              </w:rPr>
              <w:t>Definition</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27717" w:rsidRDefault="00727717">
            <w:pPr>
              <w:spacing w:line="276" w:lineRule="auto"/>
              <w:jc w:val="center"/>
              <w:rPr>
                <w:rFonts w:ascii="Arial" w:hAnsi="Arial" w:cs="Arial"/>
                <w:sz w:val="24"/>
                <w:szCs w:val="24"/>
                <w:lang w:eastAsia="en-GB"/>
              </w:rPr>
            </w:pPr>
            <w:r>
              <w:rPr>
                <w:rFonts w:ascii="Arial" w:hAnsi="Arial" w:cs="Arial"/>
                <w:b/>
                <w:bCs/>
                <w:sz w:val="24"/>
                <w:szCs w:val="24"/>
                <w:lang w:eastAsia="en-GB"/>
              </w:rPr>
              <w:t>Requirement</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27717" w:rsidRDefault="00727717">
            <w:pPr>
              <w:spacing w:line="276" w:lineRule="auto"/>
              <w:jc w:val="center"/>
              <w:rPr>
                <w:rFonts w:ascii="Arial" w:hAnsi="Arial" w:cs="Arial"/>
                <w:b/>
                <w:bCs/>
                <w:sz w:val="24"/>
                <w:szCs w:val="24"/>
                <w:lang w:eastAsia="en-GB"/>
              </w:rPr>
            </w:pPr>
            <w:r>
              <w:rPr>
                <w:rFonts w:ascii="Arial" w:hAnsi="Arial" w:cs="Arial"/>
                <w:b/>
                <w:bCs/>
                <w:sz w:val="24"/>
                <w:szCs w:val="24"/>
                <w:lang w:eastAsia="en-GB"/>
              </w:rPr>
              <w:t>Design Considerations</w:t>
            </w:r>
          </w:p>
        </w:tc>
        <w:tc>
          <w:tcPr>
            <w:tcW w:w="24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27717" w:rsidRDefault="00727717">
            <w:pPr>
              <w:spacing w:line="276" w:lineRule="auto"/>
              <w:jc w:val="center"/>
              <w:rPr>
                <w:rFonts w:ascii="Arial" w:hAnsi="Arial" w:cs="Arial"/>
                <w:b/>
                <w:bCs/>
                <w:sz w:val="24"/>
                <w:szCs w:val="24"/>
                <w:lang w:eastAsia="en-GB"/>
              </w:rPr>
            </w:pPr>
            <w:r>
              <w:rPr>
                <w:rFonts w:ascii="Arial" w:hAnsi="Arial" w:cs="Arial"/>
                <w:b/>
                <w:bCs/>
                <w:sz w:val="24"/>
                <w:szCs w:val="24"/>
                <w:lang w:eastAsia="en-GB"/>
              </w:rPr>
              <w:t>Minimum Standard</w:t>
            </w:r>
          </w:p>
          <w:p w:rsidR="00727717" w:rsidRDefault="00727717">
            <w:pPr>
              <w:spacing w:line="276" w:lineRule="auto"/>
              <w:jc w:val="center"/>
              <w:rPr>
                <w:rFonts w:ascii="Arial" w:hAnsi="Arial" w:cs="Arial"/>
                <w:sz w:val="24"/>
                <w:szCs w:val="24"/>
                <w:lang w:eastAsia="en-GB"/>
              </w:rPr>
            </w:pPr>
            <w:r>
              <w:rPr>
                <w:rFonts w:ascii="Arial" w:hAnsi="Arial" w:cs="Arial"/>
                <w:sz w:val="24"/>
                <w:szCs w:val="24"/>
                <w:lang w:eastAsia="en-GB"/>
              </w:rPr>
              <w:t>(for Public Beta)</w:t>
            </w:r>
          </w:p>
        </w:tc>
      </w:tr>
      <w:tr w:rsidR="00727717" w:rsidTr="00727717">
        <w:tc>
          <w:tcPr>
            <w:tcW w:w="15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27717" w:rsidRDefault="00727717">
            <w:pPr>
              <w:spacing w:line="276" w:lineRule="auto"/>
              <w:rPr>
                <w:rFonts w:ascii="Arial" w:hAnsi="Arial" w:cs="Arial"/>
                <w:sz w:val="24"/>
                <w:szCs w:val="24"/>
                <w:lang w:eastAsia="en-GB"/>
              </w:rPr>
            </w:pPr>
            <w:r>
              <w:rPr>
                <w:rFonts w:ascii="Arial" w:hAnsi="Arial" w:cs="Arial"/>
                <w:sz w:val="24"/>
                <w:szCs w:val="24"/>
                <w:lang w:eastAsia="en-GB"/>
              </w:rPr>
              <w:t>Accessibility</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727717" w:rsidRDefault="00727717">
            <w:pPr>
              <w:spacing w:line="276" w:lineRule="auto"/>
              <w:rPr>
                <w:rFonts w:ascii="Arial" w:hAnsi="Arial" w:cs="Arial"/>
                <w:sz w:val="24"/>
                <w:szCs w:val="24"/>
                <w:lang w:eastAsia="en-GB"/>
              </w:rPr>
            </w:pPr>
            <w:r>
              <w:rPr>
                <w:rFonts w:ascii="Arial" w:hAnsi="Arial" w:cs="Arial"/>
                <w:sz w:val="24"/>
                <w:szCs w:val="24"/>
                <w:lang w:eastAsia="en-GB"/>
              </w:rPr>
              <w:t>The extent to which the service can be used effectively by users with disabilities</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rsidR="00727717" w:rsidRDefault="00727717">
            <w:pPr>
              <w:spacing w:line="276" w:lineRule="auto"/>
              <w:rPr>
                <w:rFonts w:ascii="Arial" w:hAnsi="Arial" w:cs="Arial"/>
                <w:sz w:val="24"/>
                <w:szCs w:val="24"/>
                <w:lang w:eastAsia="en-GB"/>
              </w:rPr>
            </w:pPr>
            <w:r>
              <w:rPr>
                <w:rFonts w:ascii="Arial" w:hAnsi="Arial" w:cs="Arial"/>
                <w:sz w:val="24"/>
                <w:szCs w:val="24"/>
                <w:lang w:eastAsia="en-GB"/>
              </w:rPr>
              <w:t>Departmental standards:</w:t>
            </w:r>
          </w:p>
          <w:p w:rsidR="00727717" w:rsidRDefault="00727717" w:rsidP="00727717">
            <w:pPr>
              <w:pStyle w:val="ListParagraph"/>
              <w:widowControl/>
              <w:numPr>
                <w:ilvl w:val="0"/>
                <w:numId w:val="27"/>
              </w:numPr>
              <w:spacing w:after="200" w:line="276" w:lineRule="auto"/>
              <w:contextualSpacing/>
              <w:rPr>
                <w:rFonts w:ascii="Arial" w:hAnsi="Arial" w:cs="Arial"/>
                <w:sz w:val="24"/>
                <w:szCs w:val="24"/>
                <w:lang w:eastAsia="en-GB"/>
              </w:rPr>
            </w:pPr>
            <w:r>
              <w:rPr>
                <w:rFonts w:ascii="Arial" w:hAnsi="Arial" w:cs="Arial"/>
                <w:sz w:val="24"/>
                <w:szCs w:val="24"/>
                <w:lang w:eastAsia="en-GB"/>
              </w:rPr>
              <w:t>WCAG to AA Standard</w:t>
            </w:r>
          </w:p>
          <w:p w:rsidR="00727717" w:rsidRDefault="00727717" w:rsidP="00727717">
            <w:pPr>
              <w:pStyle w:val="ListParagraph"/>
              <w:widowControl/>
              <w:numPr>
                <w:ilvl w:val="0"/>
                <w:numId w:val="27"/>
              </w:numPr>
              <w:spacing w:after="200" w:line="276" w:lineRule="auto"/>
              <w:contextualSpacing/>
              <w:rPr>
                <w:rFonts w:ascii="Arial" w:hAnsi="Arial" w:cs="Arial"/>
                <w:sz w:val="24"/>
                <w:szCs w:val="24"/>
                <w:lang w:eastAsia="en-GB"/>
              </w:rPr>
            </w:pPr>
            <w:r>
              <w:rPr>
                <w:rFonts w:ascii="Arial" w:hAnsi="Arial" w:cs="Arial"/>
                <w:sz w:val="24"/>
                <w:szCs w:val="24"/>
                <w:lang w:eastAsia="en-GB"/>
              </w:rPr>
              <w:t>EN 301 549</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rsidR="00727717" w:rsidRDefault="00727717">
            <w:pPr>
              <w:spacing w:line="276" w:lineRule="auto"/>
              <w:rPr>
                <w:rFonts w:ascii="Arial" w:hAnsi="Arial" w:cs="Arial"/>
                <w:sz w:val="24"/>
                <w:szCs w:val="24"/>
                <w:lang w:eastAsia="en-GB"/>
              </w:rPr>
            </w:pPr>
            <w:r>
              <w:rPr>
                <w:rFonts w:ascii="Arial" w:hAnsi="Arial" w:cs="Arial"/>
                <w:sz w:val="24"/>
                <w:szCs w:val="24"/>
                <w:lang w:eastAsia="en-GB"/>
              </w:rPr>
              <w:t>Products and services must meet DWP accessibility standards</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rsidR="00727717" w:rsidRDefault="00727717" w:rsidP="00727717">
            <w:pPr>
              <w:pStyle w:val="ListParagraph"/>
              <w:widowControl/>
              <w:numPr>
                <w:ilvl w:val="0"/>
                <w:numId w:val="28"/>
              </w:numPr>
              <w:spacing w:after="200" w:line="276" w:lineRule="auto"/>
              <w:contextualSpacing/>
              <w:rPr>
                <w:rFonts w:ascii="Arial" w:hAnsi="Arial" w:cs="Arial"/>
                <w:sz w:val="24"/>
                <w:szCs w:val="24"/>
                <w:lang w:eastAsia="en-GB"/>
              </w:rPr>
            </w:pPr>
            <w:r>
              <w:rPr>
                <w:rFonts w:ascii="Arial" w:hAnsi="Arial" w:cs="Arial"/>
                <w:sz w:val="24"/>
                <w:szCs w:val="24"/>
                <w:lang w:eastAsia="en-GB"/>
              </w:rPr>
              <w:t xml:space="preserve">WCAG </w:t>
            </w:r>
            <w:proofErr w:type="spellStart"/>
            <w:r>
              <w:rPr>
                <w:rFonts w:ascii="Arial" w:hAnsi="Arial" w:cs="Arial"/>
                <w:sz w:val="24"/>
                <w:szCs w:val="24"/>
                <w:lang w:eastAsia="en-GB"/>
              </w:rPr>
              <w:t>ver</w:t>
            </w:r>
            <w:proofErr w:type="spellEnd"/>
            <w:r>
              <w:rPr>
                <w:rFonts w:ascii="Arial" w:hAnsi="Arial" w:cs="Arial"/>
                <w:sz w:val="24"/>
                <w:szCs w:val="24"/>
                <w:lang w:eastAsia="en-GB"/>
              </w:rPr>
              <w:t xml:space="preserve"> 2.0 compliance</w:t>
            </w:r>
          </w:p>
          <w:p w:rsidR="00727717" w:rsidRDefault="00727717" w:rsidP="00727717">
            <w:pPr>
              <w:pStyle w:val="ListParagraph"/>
              <w:widowControl/>
              <w:numPr>
                <w:ilvl w:val="0"/>
                <w:numId w:val="28"/>
              </w:numPr>
              <w:spacing w:after="200" w:line="276" w:lineRule="auto"/>
              <w:contextualSpacing/>
              <w:rPr>
                <w:rFonts w:ascii="Arial" w:hAnsi="Arial" w:cs="Arial"/>
                <w:sz w:val="24"/>
                <w:szCs w:val="24"/>
                <w:lang w:eastAsia="en-GB"/>
              </w:rPr>
            </w:pPr>
            <w:r>
              <w:rPr>
                <w:rFonts w:ascii="Arial" w:hAnsi="Arial" w:cs="Arial"/>
                <w:sz w:val="24"/>
                <w:szCs w:val="24"/>
                <w:lang w:eastAsia="en-GB"/>
              </w:rPr>
              <w:t>EN 301 549 compliance</w:t>
            </w:r>
          </w:p>
        </w:tc>
      </w:tr>
    </w:tbl>
    <w:p w:rsidR="00727717" w:rsidRDefault="00727717" w:rsidP="00727717">
      <w:pPr>
        <w:jc w:val="both"/>
        <w:rPr>
          <w:rFonts w:ascii="Arial" w:hAnsi="Arial" w:cs="Arial"/>
          <w:sz w:val="24"/>
        </w:rPr>
      </w:pPr>
    </w:p>
    <w:p w:rsidR="00FC79C9" w:rsidRDefault="00727717" w:rsidP="00FC79C9">
      <w:pPr>
        <w:pStyle w:val="ListParagraph"/>
        <w:numPr>
          <w:ilvl w:val="1"/>
          <w:numId w:val="2"/>
        </w:numPr>
        <w:ind w:left="851" w:hanging="851"/>
        <w:jc w:val="both"/>
        <w:rPr>
          <w:rFonts w:ascii="Arial" w:hAnsi="Arial" w:cs="Arial"/>
          <w:sz w:val="24"/>
        </w:rPr>
      </w:pPr>
      <w:r>
        <w:rPr>
          <w:rFonts w:ascii="Arial" w:hAnsi="Arial" w:cs="Arial"/>
          <w:sz w:val="24"/>
        </w:rPr>
        <w:t>The IT Online Portal</w:t>
      </w:r>
      <w:r w:rsidRPr="00727717">
        <w:rPr>
          <w:rFonts w:ascii="Arial" w:hAnsi="Arial" w:cs="Arial"/>
          <w:sz w:val="24"/>
        </w:rPr>
        <w:t xml:space="preserve"> must be compatible with the four main </w:t>
      </w:r>
      <w:r w:rsidR="00FC79C9">
        <w:rPr>
          <w:rFonts w:ascii="Arial" w:hAnsi="Arial" w:cs="Arial"/>
          <w:sz w:val="24"/>
        </w:rPr>
        <w:t>accessibility solution t</w:t>
      </w:r>
      <w:r w:rsidRPr="00727717">
        <w:rPr>
          <w:rFonts w:ascii="Arial" w:hAnsi="Arial" w:cs="Arial"/>
          <w:sz w:val="24"/>
        </w:rPr>
        <w:t xml:space="preserve">ools used </w:t>
      </w:r>
      <w:r>
        <w:rPr>
          <w:rFonts w:ascii="Arial" w:hAnsi="Arial" w:cs="Arial"/>
          <w:sz w:val="24"/>
        </w:rPr>
        <w:t>by the Customer:</w:t>
      </w:r>
    </w:p>
    <w:p w:rsidR="00727717" w:rsidRPr="00727717" w:rsidRDefault="00727717" w:rsidP="00FC79C9">
      <w:pPr>
        <w:pStyle w:val="ListParagraph"/>
        <w:numPr>
          <w:ilvl w:val="0"/>
          <w:numId w:val="31"/>
        </w:numPr>
        <w:ind w:left="851" w:firstLine="0"/>
        <w:jc w:val="both"/>
        <w:rPr>
          <w:rFonts w:ascii="Arial" w:hAnsi="Arial" w:cs="Arial"/>
          <w:sz w:val="24"/>
        </w:rPr>
      </w:pPr>
      <w:r w:rsidRPr="00727717">
        <w:rPr>
          <w:rFonts w:ascii="Arial" w:hAnsi="Arial" w:cs="Arial"/>
          <w:sz w:val="24"/>
        </w:rPr>
        <w:t>Job Access with Speech (JAWS Screen reader)</w:t>
      </w:r>
    </w:p>
    <w:p w:rsidR="00727717" w:rsidRPr="00727717" w:rsidRDefault="00727717" w:rsidP="00727717">
      <w:pPr>
        <w:pStyle w:val="ListParagraph"/>
        <w:numPr>
          <w:ilvl w:val="0"/>
          <w:numId w:val="29"/>
        </w:numPr>
        <w:ind w:left="851" w:firstLine="0"/>
        <w:jc w:val="both"/>
        <w:rPr>
          <w:rFonts w:ascii="Arial" w:hAnsi="Arial" w:cs="Arial"/>
          <w:sz w:val="24"/>
        </w:rPr>
      </w:pPr>
      <w:r w:rsidRPr="00727717">
        <w:rPr>
          <w:rFonts w:ascii="Arial" w:hAnsi="Arial" w:cs="Arial"/>
          <w:sz w:val="24"/>
        </w:rPr>
        <w:t>Dragon (Voice interaction)</w:t>
      </w:r>
    </w:p>
    <w:p w:rsidR="00727717" w:rsidRPr="00727717" w:rsidRDefault="00727717" w:rsidP="00727717">
      <w:pPr>
        <w:pStyle w:val="ListParagraph"/>
        <w:numPr>
          <w:ilvl w:val="0"/>
          <w:numId w:val="29"/>
        </w:numPr>
        <w:ind w:left="851" w:firstLine="0"/>
        <w:jc w:val="both"/>
        <w:rPr>
          <w:rFonts w:ascii="Arial" w:hAnsi="Arial" w:cs="Arial"/>
          <w:sz w:val="24"/>
        </w:rPr>
      </w:pPr>
      <w:proofErr w:type="spellStart"/>
      <w:r w:rsidRPr="00727717">
        <w:rPr>
          <w:rFonts w:ascii="Arial" w:hAnsi="Arial" w:cs="Arial"/>
          <w:sz w:val="24"/>
        </w:rPr>
        <w:t>Zoomtext</w:t>
      </w:r>
      <w:proofErr w:type="spellEnd"/>
      <w:r w:rsidRPr="00727717">
        <w:rPr>
          <w:rFonts w:ascii="Arial" w:hAnsi="Arial" w:cs="Arial"/>
          <w:sz w:val="24"/>
        </w:rPr>
        <w:t xml:space="preserve"> (Magnification and screen reader)</w:t>
      </w:r>
    </w:p>
    <w:p w:rsidR="00727717" w:rsidRPr="00727717" w:rsidRDefault="00912C39" w:rsidP="00727717">
      <w:pPr>
        <w:pStyle w:val="ListParagraph"/>
        <w:numPr>
          <w:ilvl w:val="0"/>
          <w:numId w:val="29"/>
        </w:numPr>
        <w:ind w:left="851" w:firstLine="0"/>
        <w:jc w:val="both"/>
        <w:rPr>
          <w:rFonts w:ascii="Arial" w:hAnsi="Arial" w:cs="Arial"/>
          <w:sz w:val="24"/>
        </w:rPr>
      </w:pPr>
      <w:r>
        <w:rPr>
          <w:rFonts w:ascii="Arial" w:hAnsi="Arial" w:cs="Arial"/>
          <w:sz w:val="24"/>
        </w:rPr>
        <w:t>Read and Write Gold (</w:t>
      </w:r>
      <w:r w:rsidR="00727717" w:rsidRPr="00727717">
        <w:rPr>
          <w:rFonts w:ascii="Arial" w:hAnsi="Arial" w:cs="Arial"/>
          <w:sz w:val="24"/>
        </w:rPr>
        <w:t>Text Help)</w:t>
      </w:r>
    </w:p>
    <w:p w:rsidR="00727717" w:rsidRDefault="00727717" w:rsidP="00727717">
      <w:pPr>
        <w:jc w:val="both"/>
        <w:rPr>
          <w:rFonts w:ascii="Arial" w:hAnsi="Arial" w:cs="Arial"/>
          <w:sz w:val="24"/>
        </w:rPr>
      </w:pPr>
    </w:p>
    <w:p w:rsidR="00727717" w:rsidRPr="00FC79C9" w:rsidRDefault="00727717" w:rsidP="009D44FE">
      <w:pPr>
        <w:pStyle w:val="ListParagraph"/>
        <w:numPr>
          <w:ilvl w:val="1"/>
          <w:numId w:val="2"/>
        </w:numPr>
        <w:ind w:left="851" w:hanging="851"/>
        <w:jc w:val="both"/>
        <w:rPr>
          <w:rFonts w:ascii="Arial" w:hAnsi="Arial" w:cs="Arial"/>
          <w:sz w:val="24"/>
        </w:rPr>
      </w:pPr>
      <w:r w:rsidRPr="00FC79C9">
        <w:rPr>
          <w:rFonts w:ascii="Arial" w:hAnsi="Arial" w:cs="Arial"/>
          <w:sz w:val="24"/>
        </w:rPr>
        <w:t>As Third Party Suppliers will also have access to the IT Online Portal, it should also be compatible with:</w:t>
      </w:r>
    </w:p>
    <w:p w:rsidR="00727717" w:rsidRPr="00727717" w:rsidRDefault="00727717" w:rsidP="00727717">
      <w:pPr>
        <w:pStyle w:val="ListParagraph"/>
        <w:numPr>
          <w:ilvl w:val="0"/>
          <w:numId w:val="30"/>
        </w:numPr>
        <w:ind w:left="851" w:firstLine="0"/>
        <w:jc w:val="both"/>
        <w:rPr>
          <w:rFonts w:ascii="Arial" w:hAnsi="Arial" w:cs="Arial"/>
          <w:sz w:val="24"/>
        </w:rPr>
      </w:pPr>
      <w:r w:rsidRPr="00727717">
        <w:rPr>
          <w:rFonts w:ascii="Arial" w:hAnsi="Arial" w:cs="Arial"/>
          <w:sz w:val="24"/>
        </w:rPr>
        <w:t>Non Visual Desktop Access (NVDA)</w:t>
      </w:r>
    </w:p>
    <w:p w:rsidR="00727717" w:rsidRPr="00727717" w:rsidRDefault="00727717" w:rsidP="00727717">
      <w:pPr>
        <w:pStyle w:val="ListParagraph"/>
        <w:numPr>
          <w:ilvl w:val="0"/>
          <w:numId w:val="30"/>
        </w:numPr>
        <w:ind w:left="851" w:firstLine="0"/>
        <w:jc w:val="both"/>
        <w:rPr>
          <w:rFonts w:ascii="Arial" w:hAnsi="Arial" w:cs="Arial"/>
          <w:sz w:val="24"/>
        </w:rPr>
      </w:pPr>
      <w:proofErr w:type="spellStart"/>
      <w:r w:rsidRPr="00727717">
        <w:rPr>
          <w:rFonts w:ascii="Arial" w:hAnsi="Arial" w:cs="Arial"/>
          <w:sz w:val="24"/>
        </w:rPr>
        <w:t>VoiceOver</w:t>
      </w:r>
      <w:proofErr w:type="spellEnd"/>
    </w:p>
    <w:p w:rsidR="00727717" w:rsidRPr="001C3F66" w:rsidRDefault="00727717" w:rsidP="00727717">
      <w:pPr>
        <w:pStyle w:val="ListParagraph"/>
        <w:ind w:left="360"/>
        <w:jc w:val="both"/>
        <w:rPr>
          <w:rFonts w:ascii="Arial" w:hAnsi="Arial" w:cs="Arial"/>
          <w:sz w:val="24"/>
        </w:rPr>
      </w:pPr>
    </w:p>
    <w:p w:rsidR="003E5077" w:rsidRPr="003E5077" w:rsidRDefault="003E5077" w:rsidP="003E5077">
      <w:pPr>
        <w:pStyle w:val="ListParagraph"/>
        <w:numPr>
          <w:ilvl w:val="0"/>
          <w:numId w:val="2"/>
        </w:numPr>
        <w:ind w:left="851" w:hanging="851"/>
        <w:jc w:val="both"/>
        <w:rPr>
          <w:rFonts w:ascii="Arial" w:hAnsi="Arial" w:cs="Arial"/>
          <w:b/>
          <w:sz w:val="24"/>
          <w:u w:val="single"/>
        </w:rPr>
      </w:pPr>
      <w:r w:rsidRPr="003E5077">
        <w:rPr>
          <w:rFonts w:ascii="Arial" w:hAnsi="Arial" w:cs="Arial"/>
          <w:b/>
          <w:sz w:val="24"/>
          <w:u w:val="single"/>
        </w:rPr>
        <w:t>Production of labels via IT Online Portal</w:t>
      </w:r>
    </w:p>
    <w:p w:rsidR="003E5077" w:rsidRDefault="003E5077" w:rsidP="003E5077">
      <w:pPr>
        <w:pStyle w:val="ListParagraph"/>
        <w:numPr>
          <w:ilvl w:val="1"/>
          <w:numId w:val="2"/>
        </w:numPr>
        <w:ind w:hanging="792"/>
        <w:jc w:val="both"/>
        <w:rPr>
          <w:rFonts w:ascii="Arial" w:hAnsi="Arial" w:cs="Arial"/>
          <w:sz w:val="24"/>
        </w:rPr>
      </w:pPr>
      <w:r w:rsidRPr="003E5077">
        <w:rPr>
          <w:rFonts w:ascii="Arial" w:hAnsi="Arial" w:cs="Arial"/>
          <w:sz w:val="24"/>
        </w:rPr>
        <w:t>All of the Customer’s personnel are linked to a printer capable of printing on A4 paper and any solution should utilize this existing equipment. The Suppliers</w:t>
      </w:r>
      <w:r w:rsidRPr="001C3F66">
        <w:rPr>
          <w:rFonts w:ascii="Arial" w:hAnsi="Arial" w:cs="Arial"/>
          <w:sz w:val="24"/>
        </w:rPr>
        <w:t xml:space="preserve"> proposed solution should not include the use of standalone printers, or introduction of new printers such as thermal barcode printers (excluding bespoke </w:t>
      </w:r>
      <w:r w:rsidR="00EC4620">
        <w:rPr>
          <w:rFonts w:ascii="Arial" w:hAnsi="Arial" w:cs="Arial"/>
          <w:sz w:val="24"/>
        </w:rPr>
        <w:t>solution</w:t>
      </w:r>
      <w:r w:rsidRPr="001C3F66">
        <w:rPr>
          <w:rFonts w:ascii="Arial" w:hAnsi="Arial" w:cs="Arial"/>
          <w:sz w:val="24"/>
        </w:rPr>
        <w:t xml:space="preserve"> for high volume sites) </w:t>
      </w:r>
    </w:p>
    <w:p w:rsidR="003E5077" w:rsidRDefault="003E5077" w:rsidP="003E5077">
      <w:pPr>
        <w:pStyle w:val="ListParagraph"/>
        <w:ind w:left="792"/>
        <w:jc w:val="both"/>
        <w:rPr>
          <w:rFonts w:ascii="Arial" w:hAnsi="Arial" w:cs="Arial"/>
          <w:sz w:val="24"/>
        </w:rPr>
      </w:pPr>
    </w:p>
    <w:p w:rsidR="003E5077" w:rsidRPr="003E5077" w:rsidRDefault="003E5077" w:rsidP="003E5077">
      <w:pPr>
        <w:pStyle w:val="ListParagraph"/>
        <w:numPr>
          <w:ilvl w:val="0"/>
          <w:numId w:val="2"/>
        </w:numPr>
        <w:ind w:left="851" w:hanging="851"/>
        <w:jc w:val="both"/>
        <w:rPr>
          <w:rFonts w:ascii="Arial" w:hAnsi="Arial" w:cs="Arial"/>
          <w:b/>
          <w:sz w:val="24"/>
          <w:u w:val="single"/>
        </w:rPr>
      </w:pPr>
      <w:r w:rsidRPr="00450AC6">
        <w:rPr>
          <w:rFonts w:ascii="Arial" w:hAnsi="Arial" w:cs="Arial"/>
          <w:b/>
          <w:sz w:val="24"/>
          <w:u w:val="single"/>
        </w:rPr>
        <w:t xml:space="preserve"> </w:t>
      </w:r>
      <w:r w:rsidRPr="003E5077">
        <w:rPr>
          <w:rFonts w:ascii="Arial" w:hAnsi="Arial" w:cs="Arial"/>
          <w:b/>
          <w:sz w:val="24"/>
          <w:u w:val="single"/>
        </w:rPr>
        <w:t>IT Online Portal Unavailability</w:t>
      </w:r>
    </w:p>
    <w:p w:rsidR="003E5077" w:rsidRPr="003E5077" w:rsidRDefault="003E5077" w:rsidP="003E5077">
      <w:pPr>
        <w:ind w:hanging="792"/>
        <w:jc w:val="both"/>
        <w:rPr>
          <w:rFonts w:ascii="Arial" w:hAnsi="Arial" w:cs="Arial"/>
          <w:sz w:val="24"/>
        </w:rPr>
      </w:pPr>
    </w:p>
    <w:p w:rsidR="003E5077" w:rsidRPr="003E5077" w:rsidRDefault="003E5077" w:rsidP="003E5077">
      <w:pPr>
        <w:pStyle w:val="ListParagraph"/>
        <w:numPr>
          <w:ilvl w:val="1"/>
          <w:numId w:val="2"/>
        </w:numPr>
        <w:ind w:left="851" w:hanging="851"/>
        <w:jc w:val="both"/>
        <w:rPr>
          <w:rFonts w:ascii="Arial" w:hAnsi="Arial" w:cs="Arial"/>
          <w:sz w:val="24"/>
        </w:rPr>
      </w:pPr>
      <w:r w:rsidRPr="003E5077">
        <w:rPr>
          <w:rFonts w:ascii="Arial" w:hAnsi="Arial" w:cs="Arial"/>
          <w:sz w:val="24"/>
        </w:rPr>
        <w:t>Any maintenance to the IT system should be undertaken outside of the Customer</w:t>
      </w:r>
      <w:r w:rsidR="006317E6">
        <w:rPr>
          <w:rFonts w:ascii="Arial" w:hAnsi="Arial" w:cs="Arial"/>
          <w:sz w:val="24"/>
        </w:rPr>
        <w:t>’</w:t>
      </w:r>
      <w:r w:rsidRPr="003E5077">
        <w:rPr>
          <w:rFonts w:ascii="Arial" w:hAnsi="Arial" w:cs="Arial"/>
          <w:sz w:val="24"/>
        </w:rPr>
        <w:t xml:space="preserve">s Business Hours, with prior agreement of the Customer.  </w:t>
      </w:r>
    </w:p>
    <w:p w:rsidR="003E5077" w:rsidRPr="003E5077" w:rsidRDefault="003E5077" w:rsidP="003E5077">
      <w:pPr>
        <w:jc w:val="both"/>
        <w:rPr>
          <w:rFonts w:ascii="Arial" w:hAnsi="Arial" w:cs="Arial"/>
          <w:sz w:val="24"/>
        </w:rPr>
      </w:pPr>
    </w:p>
    <w:p w:rsidR="003E5077" w:rsidRPr="003E5077" w:rsidRDefault="003E5077" w:rsidP="003E5077">
      <w:pPr>
        <w:pStyle w:val="ListParagraph"/>
        <w:numPr>
          <w:ilvl w:val="1"/>
          <w:numId w:val="2"/>
        </w:numPr>
        <w:ind w:left="851" w:hanging="851"/>
        <w:jc w:val="both"/>
        <w:rPr>
          <w:rFonts w:ascii="Arial" w:hAnsi="Arial" w:cs="Arial"/>
          <w:sz w:val="24"/>
        </w:rPr>
      </w:pPr>
      <w:r w:rsidRPr="003E5077">
        <w:rPr>
          <w:rFonts w:ascii="Arial" w:hAnsi="Arial" w:cs="Arial"/>
          <w:sz w:val="24"/>
        </w:rPr>
        <w:t>The Supplier should notify the Customer as soon as possible, but must be within 2 Working Hours of IT Online Portal unavailability.</w:t>
      </w:r>
    </w:p>
    <w:p w:rsidR="003E5077" w:rsidRPr="003E5077" w:rsidRDefault="003E5077" w:rsidP="003E5077">
      <w:pPr>
        <w:jc w:val="both"/>
        <w:rPr>
          <w:rFonts w:ascii="Arial" w:hAnsi="Arial" w:cs="Arial"/>
          <w:sz w:val="24"/>
        </w:rPr>
      </w:pPr>
    </w:p>
    <w:p w:rsidR="00CF4B3D" w:rsidRPr="001C3F66" w:rsidRDefault="00CF4B3D" w:rsidP="0001614C">
      <w:pPr>
        <w:tabs>
          <w:tab w:val="num" w:pos="4440"/>
        </w:tabs>
        <w:jc w:val="both"/>
        <w:rPr>
          <w:rFonts w:ascii="Arial" w:hAnsi="Arial" w:cs="Arial"/>
          <w:sz w:val="24"/>
        </w:rPr>
      </w:pPr>
    </w:p>
    <w:p w:rsidR="00081295" w:rsidRPr="0034594F" w:rsidRDefault="00081295" w:rsidP="0034594F">
      <w:pPr>
        <w:pStyle w:val="ListParagraph"/>
        <w:numPr>
          <w:ilvl w:val="0"/>
          <w:numId w:val="2"/>
        </w:numPr>
        <w:autoSpaceDE w:val="0"/>
        <w:autoSpaceDN w:val="0"/>
        <w:adjustRightInd w:val="0"/>
        <w:ind w:left="851" w:hanging="851"/>
        <w:jc w:val="both"/>
        <w:rPr>
          <w:rFonts w:ascii="Arial" w:hAnsi="Arial" w:cs="Arial"/>
          <w:b/>
          <w:sz w:val="24"/>
          <w:u w:val="single"/>
        </w:rPr>
      </w:pPr>
      <w:r w:rsidRPr="0034594F">
        <w:rPr>
          <w:rFonts w:ascii="Arial" w:hAnsi="Arial" w:cs="Arial"/>
          <w:b/>
          <w:sz w:val="24"/>
          <w:u w:val="single"/>
        </w:rPr>
        <w:t>Unscheduled Visits</w:t>
      </w:r>
    </w:p>
    <w:p w:rsidR="00081295" w:rsidRDefault="0074251C" w:rsidP="000647F8">
      <w:pPr>
        <w:pStyle w:val="ListParagraph"/>
        <w:numPr>
          <w:ilvl w:val="1"/>
          <w:numId w:val="2"/>
        </w:numPr>
        <w:autoSpaceDE w:val="0"/>
        <w:autoSpaceDN w:val="0"/>
        <w:adjustRightInd w:val="0"/>
        <w:ind w:left="851" w:hanging="851"/>
        <w:jc w:val="both"/>
        <w:rPr>
          <w:rFonts w:ascii="Arial" w:hAnsi="Arial" w:cs="Arial"/>
          <w:sz w:val="24"/>
        </w:rPr>
      </w:pPr>
      <w:r w:rsidRPr="0074251C">
        <w:rPr>
          <w:rFonts w:ascii="Arial" w:hAnsi="Arial" w:cs="Arial"/>
          <w:sz w:val="24"/>
        </w:rPr>
        <w:t>There may</w:t>
      </w:r>
      <w:r>
        <w:rPr>
          <w:rFonts w:ascii="Arial" w:hAnsi="Arial" w:cs="Arial"/>
          <w:sz w:val="24"/>
        </w:rPr>
        <w:t xml:space="preserve"> </w:t>
      </w:r>
      <w:r w:rsidRPr="0074251C">
        <w:rPr>
          <w:rFonts w:ascii="Arial" w:hAnsi="Arial" w:cs="Arial"/>
          <w:sz w:val="24"/>
        </w:rPr>
        <w:t>be a requirement for an additional unscheduled Visit to a Site. An additional unscheduled Visit may be required to collect any late Items. The Customer may be required to pay the Supplier additional costs for the unscheduled Visit, unless agreed by both parties. It is anticipated that the volume of unscheduled Visits will be minimal, and only to be used in emergency situations.  Should volumes of unscheduled Visits cause an operational issue for the Supplier, this should be reported to the Customer</w:t>
      </w:r>
      <w:r w:rsidR="000647F8">
        <w:rPr>
          <w:rFonts w:ascii="Arial" w:hAnsi="Arial" w:cs="Arial"/>
          <w:sz w:val="24"/>
        </w:rPr>
        <w:t>’</w:t>
      </w:r>
      <w:r w:rsidRPr="0074251C">
        <w:rPr>
          <w:rFonts w:ascii="Arial" w:hAnsi="Arial" w:cs="Arial"/>
          <w:sz w:val="24"/>
        </w:rPr>
        <w:t>s</w:t>
      </w:r>
      <w:r w:rsidRPr="001C3F66">
        <w:rPr>
          <w:rFonts w:ascii="Arial" w:hAnsi="Arial" w:cs="Arial"/>
          <w:sz w:val="24"/>
        </w:rPr>
        <w:t xml:space="preserve"> Representative</w:t>
      </w:r>
      <w:r>
        <w:rPr>
          <w:rFonts w:ascii="Arial" w:hAnsi="Arial" w:cs="Arial"/>
          <w:sz w:val="24"/>
        </w:rPr>
        <w:t>.</w:t>
      </w:r>
    </w:p>
    <w:p w:rsidR="0074251C" w:rsidRPr="001C3F66" w:rsidRDefault="0074251C" w:rsidP="0074251C">
      <w:pPr>
        <w:pStyle w:val="ListParagraph"/>
        <w:tabs>
          <w:tab w:val="left" w:pos="900"/>
        </w:tabs>
        <w:autoSpaceDE w:val="0"/>
        <w:autoSpaceDN w:val="0"/>
        <w:adjustRightInd w:val="0"/>
        <w:ind w:left="360"/>
        <w:jc w:val="both"/>
        <w:rPr>
          <w:rFonts w:ascii="Arial" w:hAnsi="Arial" w:cs="Arial"/>
          <w:sz w:val="24"/>
        </w:rPr>
      </w:pPr>
    </w:p>
    <w:p w:rsidR="00791FEF" w:rsidRPr="00256C54" w:rsidRDefault="00791FEF" w:rsidP="0034594F">
      <w:pPr>
        <w:pStyle w:val="ListParagraph"/>
        <w:numPr>
          <w:ilvl w:val="0"/>
          <w:numId w:val="2"/>
        </w:numPr>
        <w:autoSpaceDE w:val="0"/>
        <w:autoSpaceDN w:val="0"/>
        <w:adjustRightInd w:val="0"/>
        <w:ind w:left="851" w:hanging="851"/>
        <w:jc w:val="both"/>
        <w:rPr>
          <w:rFonts w:ascii="Arial" w:hAnsi="Arial" w:cs="Arial"/>
          <w:b/>
          <w:sz w:val="24"/>
          <w:u w:val="single"/>
        </w:rPr>
      </w:pPr>
      <w:r w:rsidRPr="0034594F">
        <w:rPr>
          <w:rFonts w:ascii="Arial" w:hAnsi="Arial" w:cs="Arial"/>
          <w:b/>
          <w:sz w:val="24"/>
          <w:u w:val="single"/>
        </w:rPr>
        <w:t>S</w:t>
      </w:r>
      <w:r w:rsidRPr="00256C54">
        <w:rPr>
          <w:rFonts w:ascii="Arial" w:hAnsi="Arial" w:cs="Arial"/>
          <w:b/>
          <w:sz w:val="24"/>
          <w:u w:val="single"/>
        </w:rPr>
        <w:t>ortation</w:t>
      </w:r>
    </w:p>
    <w:p w:rsidR="00791FEF" w:rsidRPr="00256C54" w:rsidRDefault="00FD0D0E" w:rsidP="0002382A">
      <w:pPr>
        <w:pStyle w:val="CommentText"/>
        <w:numPr>
          <w:ilvl w:val="1"/>
          <w:numId w:val="2"/>
        </w:numPr>
        <w:ind w:hanging="792"/>
        <w:jc w:val="both"/>
        <w:rPr>
          <w:rFonts w:ascii="Arial" w:hAnsi="Arial" w:cs="Arial"/>
          <w:sz w:val="24"/>
        </w:rPr>
      </w:pPr>
      <w:r w:rsidRPr="00256C54">
        <w:rPr>
          <w:rFonts w:ascii="Arial" w:hAnsi="Arial" w:cs="Arial"/>
          <w:sz w:val="24"/>
          <w:szCs w:val="24"/>
        </w:rPr>
        <w:t xml:space="preserve">Items are </w:t>
      </w:r>
      <w:r w:rsidR="00791FEF" w:rsidRPr="00256C54">
        <w:rPr>
          <w:rFonts w:ascii="Arial" w:hAnsi="Arial" w:cs="Arial"/>
          <w:sz w:val="24"/>
          <w:szCs w:val="24"/>
        </w:rPr>
        <w:t>not pre-sorted and must</w:t>
      </w:r>
      <w:r w:rsidR="00791FEF" w:rsidRPr="00256C54">
        <w:rPr>
          <w:rFonts w:ascii="Arial" w:hAnsi="Arial" w:cs="Arial"/>
          <w:sz w:val="24"/>
        </w:rPr>
        <w:t xml:space="preserve"> </w:t>
      </w:r>
      <w:r w:rsidR="00791FEF" w:rsidRPr="00256C54">
        <w:rPr>
          <w:rFonts w:ascii="Arial" w:hAnsi="Arial" w:cs="Arial"/>
          <w:sz w:val="24"/>
          <w:szCs w:val="24"/>
        </w:rPr>
        <w:t xml:space="preserve">be sorted by </w:t>
      </w:r>
      <w:r w:rsidR="00E52ABE" w:rsidRPr="00256C54">
        <w:rPr>
          <w:rFonts w:ascii="Arial" w:hAnsi="Arial" w:cs="Arial"/>
          <w:sz w:val="24"/>
          <w:szCs w:val="24"/>
        </w:rPr>
        <w:t>d</w:t>
      </w:r>
      <w:r w:rsidRPr="00256C54">
        <w:rPr>
          <w:rFonts w:ascii="Arial" w:hAnsi="Arial" w:cs="Arial"/>
          <w:sz w:val="24"/>
          <w:szCs w:val="24"/>
        </w:rPr>
        <w:t>elivery destination</w:t>
      </w:r>
      <w:r w:rsidR="00791FEF" w:rsidRPr="00256C54">
        <w:rPr>
          <w:rFonts w:ascii="Arial" w:hAnsi="Arial" w:cs="Arial"/>
          <w:sz w:val="24"/>
          <w:szCs w:val="24"/>
        </w:rPr>
        <w:t xml:space="preserve"> by the Supplier, for </w:t>
      </w:r>
      <w:r w:rsidR="006553D6" w:rsidRPr="00256C54">
        <w:rPr>
          <w:rFonts w:ascii="Arial" w:hAnsi="Arial" w:cs="Arial"/>
          <w:sz w:val="24"/>
          <w:szCs w:val="24"/>
        </w:rPr>
        <w:t>Delivery</w:t>
      </w:r>
      <w:r w:rsidR="00791FEF" w:rsidRPr="00256C54">
        <w:rPr>
          <w:rFonts w:ascii="Arial" w:hAnsi="Arial" w:cs="Arial"/>
          <w:sz w:val="24"/>
          <w:szCs w:val="24"/>
        </w:rPr>
        <w:t xml:space="preserve"> on </w:t>
      </w:r>
      <w:r w:rsidR="00051A35" w:rsidRPr="00256C54">
        <w:rPr>
          <w:rFonts w:ascii="Arial" w:hAnsi="Arial" w:cs="Arial"/>
          <w:sz w:val="24"/>
          <w:szCs w:val="24"/>
        </w:rPr>
        <w:t>the Next Day</w:t>
      </w:r>
      <w:r w:rsidR="00791FEF" w:rsidRPr="00256C54">
        <w:rPr>
          <w:rFonts w:ascii="Arial" w:hAnsi="Arial" w:cs="Arial"/>
          <w:sz w:val="24"/>
          <w:szCs w:val="24"/>
        </w:rPr>
        <w:t xml:space="preserve"> at the scheduled </w:t>
      </w:r>
      <w:r w:rsidR="00E56090" w:rsidRPr="00256C54">
        <w:rPr>
          <w:rFonts w:ascii="Arial" w:hAnsi="Arial" w:cs="Arial"/>
          <w:sz w:val="24"/>
          <w:szCs w:val="24"/>
        </w:rPr>
        <w:t xml:space="preserve">Visit </w:t>
      </w:r>
      <w:r w:rsidR="00791FEF" w:rsidRPr="00256C54">
        <w:rPr>
          <w:rFonts w:ascii="Arial" w:hAnsi="Arial" w:cs="Arial"/>
          <w:sz w:val="24"/>
          <w:szCs w:val="24"/>
        </w:rPr>
        <w:t xml:space="preserve">times. </w:t>
      </w:r>
    </w:p>
    <w:p w:rsidR="00791FEF" w:rsidRPr="00256C54" w:rsidRDefault="00791FEF" w:rsidP="0001614C">
      <w:pPr>
        <w:tabs>
          <w:tab w:val="left" w:pos="900"/>
        </w:tabs>
        <w:autoSpaceDE w:val="0"/>
        <w:autoSpaceDN w:val="0"/>
        <w:adjustRightInd w:val="0"/>
        <w:jc w:val="both"/>
        <w:rPr>
          <w:rFonts w:ascii="Arial" w:hAnsi="Arial" w:cs="Arial"/>
          <w:sz w:val="24"/>
        </w:rPr>
      </w:pPr>
    </w:p>
    <w:p w:rsidR="00791FEF" w:rsidRPr="00256C54" w:rsidRDefault="00791FEF" w:rsidP="0002382A">
      <w:pPr>
        <w:pStyle w:val="ListParagraph"/>
        <w:numPr>
          <w:ilvl w:val="1"/>
          <w:numId w:val="2"/>
        </w:numPr>
        <w:tabs>
          <w:tab w:val="left" w:pos="900"/>
        </w:tabs>
        <w:autoSpaceDE w:val="0"/>
        <w:autoSpaceDN w:val="0"/>
        <w:adjustRightInd w:val="0"/>
        <w:ind w:hanging="792"/>
        <w:jc w:val="both"/>
        <w:rPr>
          <w:rFonts w:ascii="Arial" w:hAnsi="Arial" w:cs="Arial"/>
          <w:sz w:val="24"/>
        </w:rPr>
      </w:pPr>
      <w:r w:rsidRPr="00256C54">
        <w:rPr>
          <w:rFonts w:ascii="Arial" w:hAnsi="Arial" w:cs="Arial"/>
          <w:sz w:val="24"/>
        </w:rPr>
        <w:t>The Supplie</w:t>
      </w:r>
      <w:r w:rsidR="00FD0D0E" w:rsidRPr="00256C54">
        <w:rPr>
          <w:rFonts w:ascii="Arial" w:hAnsi="Arial" w:cs="Arial"/>
          <w:sz w:val="24"/>
        </w:rPr>
        <w:t>r will be required to provide a secure</w:t>
      </w:r>
      <w:r w:rsidRPr="00256C54">
        <w:rPr>
          <w:rFonts w:ascii="Arial" w:hAnsi="Arial" w:cs="Arial"/>
          <w:sz w:val="24"/>
        </w:rPr>
        <w:t xml:space="preserve"> </w:t>
      </w:r>
      <w:r w:rsidR="00EC4620">
        <w:rPr>
          <w:rFonts w:ascii="Arial" w:hAnsi="Arial" w:cs="Arial"/>
          <w:sz w:val="24"/>
        </w:rPr>
        <w:t>off-site sorting</w:t>
      </w:r>
      <w:r w:rsidRPr="00256C54">
        <w:rPr>
          <w:rFonts w:ascii="Arial" w:hAnsi="Arial" w:cs="Arial"/>
          <w:sz w:val="24"/>
        </w:rPr>
        <w:t xml:space="preserve"> service to the</w:t>
      </w:r>
      <w:r w:rsidR="0074251C" w:rsidRPr="00256C54">
        <w:rPr>
          <w:rFonts w:ascii="Arial" w:hAnsi="Arial" w:cs="Arial"/>
          <w:sz w:val="24"/>
        </w:rPr>
        <w:t xml:space="preserve"> </w:t>
      </w:r>
      <w:r w:rsidRPr="00256C54">
        <w:rPr>
          <w:rFonts w:ascii="Arial" w:hAnsi="Arial" w:cs="Arial"/>
          <w:sz w:val="24"/>
        </w:rPr>
        <w:t xml:space="preserve">Customer for all </w:t>
      </w:r>
      <w:r w:rsidR="007D0E09" w:rsidRPr="00256C54">
        <w:rPr>
          <w:rFonts w:ascii="Arial" w:hAnsi="Arial" w:cs="Arial"/>
          <w:sz w:val="24"/>
        </w:rPr>
        <w:t>Items</w:t>
      </w:r>
      <w:r w:rsidRPr="00256C54">
        <w:rPr>
          <w:rFonts w:ascii="Arial" w:hAnsi="Arial" w:cs="Arial"/>
          <w:sz w:val="24"/>
        </w:rPr>
        <w:t xml:space="preserve">. </w:t>
      </w:r>
    </w:p>
    <w:p w:rsidR="00791FEF" w:rsidRPr="00256C54" w:rsidRDefault="00791FEF" w:rsidP="0001614C">
      <w:pPr>
        <w:jc w:val="both"/>
        <w:rPr>
          <w:rFonts w:ascii="Arial" w:hAnsi="Arial" w:cs="Arial"/>
          <w:sz w:val="24"/>
          <w:highlight w:val="yellow"/>
        </w:rPr>
      </w:pPr>
    </w:p>
    <w:p w:rsidR="00791FEF" w:rsidRPr="00256C54" w:rsidRDefault="00791FEF" w:rsidP="00013356">
      <w:pPr>
        <w:pStyle w:val="ListParagraph"/>
        <w:numPr>
          <w:ilvl w:val="0"/>
          <w:numId w:val="2"/>
        </w:numPr>
        <w:autoSpaceDE w:val="0"/>
        <w:autoSpaceDN w:val="0"/>
        <w:adjustRightInd w:val="0"/>
        <w:ind w:left="851" w:hanging="851"/>
        <w:jc w:val="both"/>
        <w:rPr>
          <w:rFonts w:ascii="Arial" w:hAnsi="Arial" w:cs="Arial"/>
          <w:b/>
          <w:sz w:val="24"/>
          <w:u w:val="single"/>
        </w:rPr>
      </w:pPr>
      <w:r w:rsidRPr="00256C54">
        <w:rPr>
          <w:rFonts w:ascii="Arial" w:hAnsi="Arial" w:cs="Arial"/>
          <w:b/>
          <w:sz w:val="24"/>
          <w:u w:val="single"/>
        </w:rPr>
        <w:t>Addressing</w:t>
      </w:r>
    </w:p>
    <w:p w:rsidR="00791FEF" w:rsidRPr="001C3F66" w:rsidRDefault="00791FEF" w:rsidP="0002382A">
      <w:pPr>
        <w:pStyle w:val="ListParagraph"/>
        <w:numPr>
          <w:ilvl w:val="1"/>
          <w:numId w:val="2"/>
        </w:numPr>
        <w:ind w:hanging="792"/>
        <w:jc w:val="both"/>
        <w:rPr>
          <w:rFonts w:ascii="Arial" w:hAnsi="Arial" w:cs="Arial"/>
          <w:sz w:val="24"/>
        </w:rPr>
      </w:pPr>
      <w:r w:rsidRPr="00256C54">
        <w:rPr>
          <w:rFonts w:ascii="Arial" w:hAnsi="Arial" w:cs="Arial"/>
          <w:sz w:val="24"/>
        </w:rPr>
        <w:t xml:space="preserve">All </w:t>
      </w:r>
      <w:r w:rsidR="00496734" w:rsidRPr="00256C54">
        <w:rPr>
          <w:rFonts w:ascii="Arial" w:hAnsi="Arial" w:cs="Arial"/>
          <w:sz w:val="24"/>
        </w:rPr>
        <w:t>Items</w:t>
      </w:r>
      <w:r w:rsidR="00E56090" w:rsidRPr="00256C54">
        <w:rPr>
          <w:rFonts w:ascii="Arial" w:hAnsi="Arial" w:cs="Arial"/>
          <w:sz w:val="24"/>
        </w:rPr>
        <w:t xml:space="preserve"> will hold the</w:t>
      </w:r>
      <w:r w:rsidRPr="00256C54">
        <w:rPr>
          <w:rFonts w:ascii="Arial" w:hAnsi="Arial" w:cs="Arial"/>
          <w:sz w:val="24"/>
        </w:rPr>
        <w:t xml:space="preserve"> full pos</w:t>
      </w:r>
      <w:r w:rsidR="00051A35" w:rsidRPr="00256C54">
        <w:rPr>
          <w:rFonts w:ascii="Arial" w:hAnsi="Arial" w:cs="Arial"/>
          <w:sz w:val="24"/>
        </w:rPr>
        <w:t>tal address</w:t>
      </w:r>
      <w:r w:rsidRPr="00256C54">
        <w:rPr>
          <w:rFonts w:ascii="Arial" w:hAnsi="Arial" w:cs="Arial"/>
          <w:sz w:val="24"/>
        </w:rPr>
        <w:t xml:space="preserve"> of both the sender and recipient. It will be the responsibility of the Customer to address </w:t>
      </w:r>
      <w:r w:rsidR="00496734" w:rsidRPr="00256C54">
        <w:rPr>
          <w:rFonts w:ascii="Arial" w:hAnsi="Arial" w:cs="Arial"/>
          <w:sz w:val="24"/>
        </w:rPr>
        <w:t>Items</w:t>
      </w:r>
      <w:r w:rsidRPr="00256C54">
        <w:rPr>
          <w:rFonts w:ascii="Arial" w:hAnsi="Arial" w:cs="Arial"/>
          <w:sz w:val="24"/>
        </w:rPr>
        <w:t xml:space="preserve"> correctly</w:t>
      </w:r>
      <w:r w:rsidR="00FD0D0E" w:rsidRPr="00256C54">
        <w:rPr>
          <w:rFonts w:ascii="Arial" w:hAnsi="Arial" w:cs="Arial"/>
          <w:sz w:val="24"/>
        </w:rPr>
        <w:t xml:space="preserve"> via the IT Online Portal</w:t>
      </w:r>
      <w:r w:rsidRPr="00256C54">
        <w:rPr>
          <w:rFonts w:ascii="Arial" w:hAnsi="Arial" w:cs="Arial"/>
          <w:sz w:val="24"/>
        </w:rPr>
        <w:t xml:space="preserve">. </w:t>
      </w:r>
      <w:r w:rsidR="00051A35" w:rsidRPr="00256C54">
        <w:rPr>
          <w:rFonts w:ascii="Arial" w:hAnsi="Arial" w:cs="Arial"/>
          <w:sz w:val="24"/>
        </w:rPr>
        <w:t xml:space="preserve">In addition, </w:t>
      </w:r>
      <w:r w:rsidR="00496734" w:rsidRPr="00256C54">
        <w:rPr>
          <w:rFonts w:ascii="Arial" w:hAnsi="Arial" w:cs="Arial"/>
          <w:sz w:val="24"/>
        </w:rPr>
        <w:t>Items</w:t>
      </w:r>
      <w:r w:rsidR="00051A35" w:rsidRPr="00256C54">
        <w:rPr>
          <w:rFonts w:ascii="Arial" w:hAnsi="Arial" w:cs="Arial"/>
          <w:sz w:val="24"/>
        </w:rPr>
        <w:t xml:space="preserve"> </w:t>
      </w:r>
      <w:r w:rsidRPr="00256C54">
        <w:rPr>
          <w:rFonts w:ascii="Arial" w:hAnsi="Arial" w:cs="Arial"/>
          <w:sz w:val="24"/>
        </w:rPr>
        <w:t xml:space="preserve">may contain a recipient’s name, team, and location within </w:t>
      </w:r>
      <w:r w:rsidRPr="001C3F66">
        <w:rPr>
          <w:rFonts w:ascii="Arial" w:hAnsi="Arial" w:cs="Arial"/>
          <w:sz w:val="24"/>
        </w:rPr>
        <w:t>the Site</w:t>
      </w:r>
      <w:r w:rsidR="00051A35" w:rsidRPr="001C3F66">
        <w:rPr>
          <w:rFonts w:ascii="Arial" w:hAnsi="Arial" w:cs="Arial"/>
          <w:sz w:val="24"/>
        </w:rPr>
        <w:t xml:space="preserve"> </w:t>
      </w:r>
      <w:r w:rsidR="00E56090" w:rsidRPr="001C3F66">
        <w:rPr>
          <w:rFonts w:ascii="Arial" w:hAnsi="Arial" w:cs="Arial"/>
          <w:sz w:val="24"/>
        </w:rPr>
        <w:t xml:space="preserve">which will be used </w:t>
      </w:r>
      <w:r w:rsidR="00051A35" w:rsidRPr="001C3F66">
        <w:rPr>
          <w:rFonts w:ascii="Arial" w:hAnsi="Arial" w:cs="Arial"/>
          <w:sz w:val="24"/>
        </w:rPr>
        <w:t xml:space="preserve">for </w:t>
      </w:r>
      <w:r w:rsidR="00E56090" w:rsidRPr="001C3F66">
        <w:rPr>
          <w:rFonts w:ascii="Arial" w:hAnsi="Arial" w:cs="Arial"/>
          <w:sz w:val="24"/>
        </w:rPr>
        <w:t>Customer</w:t>
      </w:r>
      <w:r w:rsidR="006317E6">
        <w:rPr>
          <w:rFonts w:ascii="Arial" w:hAnsi="Arial" w:cs="Arial"/>
          <w:sz w:val="24"/>
        </w:rPr>
        <w:t>’</w:t>
      </w:r>
      <w:r w:rsidR="00E56090" w:rsidRPr="001C3F66">
        <w:rPr>
          <w:rFonts w:ascii="Arial" w:hAnsi="Arial" w:cs="Arial"/>
          <w:sz w:val="24"/>
        </w:rPr>
        <w:t xml:space="preserve">s internal </w:t>
      </w:r>
      <w:r w:rsidR="00051A35" w:rsidRPr="001C3F66">
        <w:rPr>
          <w:rFonts w:ascii="Arial" w:hAnsi="Arial" w:cs="Arial"/>
          <w:sz w:val="24"/>
        </w:rPr>
        <w:t>distribution purposes</w:t>
      </w:r>
      <w:r w:rsidR="00E56090" w:rsidRPr="001C3F66">
        <w:rPr>
          <w:rFonts w:ascii="Arial" w:hAnsi="Arial" w:cs="Arial"/>
          <w:sz w:val="24"/>
        </w:rPr>
        <w:t xml:space="preserve"> only</w:t>
      </w:r>
      <w:r w:rsidRPr="001C3F66">
        <w:rPr>
          <w:rFonts w:ascii="Arial" w:hAnsi="Arial" w:cs="Arial"/>
          <w:sz w:val="24"/>
        </w:rPr>
        <w:t xml:space="preserve">. Full address details for all Customer and Third Party Sites is included in </w:t>
      </w:r>
      <w:r w:rsidR="008C488F" w:rsidRPr="001C3F66">
        <w:rPr>
          <w:rFonts w:ascii="Arial" w:hAnsi="Arial" w:cs="Arial"/>
          <w:sz w:val="24"/>
        </w:rPr>
        <w:t>Annex 1 - Site List and Indicative Volumes</w:t>
      </w:r>
      <w:r w:rsidR="00917A77" w:rsidRPr="001C3F66">
        <w:rPr>
          <w:rFonts w:ascii="Arial" w:hAnsi="Arial" w:cs="Arial"/>
          <w:sz w:val="24"/>
        </w:rPr>
        <w:t xml:space="preserve"> </w:t>
      </w:r>
      <w:r w:rsidRPr="001C3F66">
        <w:rPr>
          <w:rFonts w:ascii="Arial" w:hAnsi="Arial" w:cs="Arial"/>
          <w:sz w:val="24"/>
        </w:rPr>
        <w:t>of this Call Off.</w:t>
      </w:r>
    </w:p>
    <w:p w:rsidR="00791FEF" w:rsidRPr="001C3F66" w:rsidRDefault="00791FEF" w:rsidP="0001614C">
      <w:pPr>
        <w:jc w:val="both"/>
        <w:rPr>
          <w:rFonts w:ascii="Arial" w:hAnsi="Arial" w:cs="Arial"/>
          <w:sz w:val="24"/>
        </w:rPr>
      </w:pPr>
    </w:p>
    <w:p w:rsidR="00103A8E" w:rsidRPr="00256C54" w:rsidRDefault="00103A8E" w:rsidP="0002382A">
      <w:pPr>
        <w:pStyle w:val="ListParagraph"/>
        <w:numPr>
          <w:ilvl w:val="1"/>
          <w:numId w:val="2"/>
        </w:numPr>
        <w:ind w:hanging="792"/>
        <w:rPr>
          <w:rFonts w:ascii="Arial" w:hAnsi="Arial" w:cs="Arial"/>
          <w:bCs/>
          <w:sz w:val="24"/>
          <w:szCs w:val="24"/>
        </w:rPr>
      </w:pPr>
      <w:r w:rsidRPr="001C3F66">
        <w:rPr>
          <w:rFonts w:ascii="Arial" w:hAnsi="Arial" w:cs="Arial"/>
          <w:sz w:val="24"/>
        </w:rPr>
        <w:t xml:space="preserve">The Supplier must give due consideration to, and accommodate, the standard working practices of the </w:t>
      </w:r>
      <w:r w:rsidRPr="00256C54">
        <w:rPr>
          <w:rFonts w:ascii="Arial" w:hAnsi="Arial" w:cs="Arial"/>
          <w:sz w:val="24"/>
        </w:rPr>
        <w:t xml:space="preserve">Customer for addressing the couriered Items using an A4 sheet of paper. </w:t>
      </w:r>
      <w:r w:rsidRPr="00256C54">
        <w:rPr>
          <w:rFonts w:ascii="Arial" w:hAnsi="Arial" w:cs="Arial"/>
          <w:sz w:val="24"/>
          <w:szCs w:val="24"/>
        </w:rPr>
        <w:t>The</w:t>
      </w:r>
      <w:r w:rsidRPr="00256C54">
        <w:rPr>
          <w:rFonts w:ascii="Arial" w:hAnsi="Arial" w:cs="Arial"/>
          <w:bCs/>
          <w:sz w:val="24"/>
          <w:szCs w:val="24"/>
        </w:rPr>
        <w:t xml:space="preserve"> Supplier is expected to provide a bespoke </w:t>
      </w:r>
      <w:r w:rsidR="00947AB8" w:rsidRPr="00256C54">
        <w:rPr>
          <w:rFonts w:ascii="Arial" w:hAnsi="Arial" w:cs="Arial"/>
          <w:bCs/>
          <w:sz w:val="24"/>
          <w:szCs w:val="24"/>
        </w:rPr>
        <w:t>solution</w:t>
      </w:r>
      <w:r w:rsidRPr="00256C54">
        <w:rPr>
          <w:rFonts w:ascii="Arial" w:hAnsi="Arial" w:cs="Arial"/>
          <w:bCs/>
          <w:sz w:val="24"/>
          <w:szCs w:val="24"/>
        </w:rPr>
        <w:t xml:space="preserve"> </w:t>
      </w:r>
      <w:r w:rsidR="00947AB8" w:rsidRPr="00256C54">
        <w:rPr>
          <w:rFonts w:ascii="Arial" w:hAnsi="Arial" w:cs="Arial"/>
          <w:bCs/>
          <w:sz w:val="24"/>
          <w:szCs w:val="24"/>
        </w:rPr>
        <w:t xml:space="preserve">for </w:t>
      </w:r>
      <w:r w:rsidRPr="00256C54">
        <w:rPr>
          <w:rFonts w:ascii="Arial" w:hAnsi="Arial" w:cs="Arial"/>
          <w:bCs/>
          <w:sz w:val="24"/>
          <w:szCs w:val="24"/>
        </w:rPr>
        <w:t>high volumes Sites</w:t>
      </w:r>
      <w:r w:rsidR="00947AB8" w:rsidRPr="00256C54">
        <w:rPr>
          <w:rFonts w:ascii="Arial" w:hAnsi="Arial" w:cs="Arial"/>
          <w:bCs/>
          <w:sz w:val="24"/>
          <w:szCs w:val="24"/>
        </w:rPr>
        <w:t xml:space="preserve"> to enable efficiency. Bespoke solutions may include the </w:t>
      </w:r>
      <w:r w:rsidR="003D44C3" w:rsidRPr="00256C54">
        <w:rPr>
          <w:rFonts w:ascii="Arial" w:hAnsi="Arial" w:cs="Arial"/>
          <w:bCs/>
          <w:sz w:val="24"/>
          <w:szCs w:val="24"/>
        </w:rPr>
        <w:t>use of thermal label printers to produce labels or manifests.</w:t>
      </w:r>
    </w:p>
    <w:p w:rsidR="00103A8E" w:rsidRPr="00256C54" w:rsidRDefault="00103A8E" w:rsidP="0074251C">
      <w:pPr>
        <w:ind w:hanging="792"/>
        <w:jc w:val="both"/>
        <w:rPr>
          <w:rFonts w:ascii="Arial" w:hAnsi="Arial" w:cs="Arial"/>
          <w:sz w:val="24"/>
        </w:rPr>
      </w:pPr>
    </w:p>
    <w:p w:rsidR="00791FEF" w:rsidRPr="00256C54" w:rsidRDefault="00791FEF" w:rsidP="0002382A">
      <w:pPr>
        <w:pStyle w:val="ListParagraph"/>
        <w:numPr>
          <w:ilvl w:val="1"/>
          <w:numId w:val="2"/>
        </w:numPr>
        <w:ind w:hanging="792"/>
        <w:jc w:val="both"/>
        <w:rPr>
          <w:rFonts w:ascii="Arial" w:hAnsi="Arial" w:cs="Arial"/>
          <w:sz w:val="24"/>
        </w:rPr>
      </w:pPr>
      <w:r w:rsidRPr="00256C54">
        <w:rPr>
          <w:rFonts w:ascii="Arial" w:hAnsi="Arial" w:cs="Arial"/>
          <w:sz w:val="24"/>
        </w:rPr>
        <w:t xml:space="preserve">The Supplier will be responsible for the management of the addressing databases including </w:t>
      </w:r>
      <w:r w:rsidR="00E56090" w:rsidRPr="00256C54">
        <w:rPr>
          <w:rFonts w:ascii="Arial" w:hAnsi="Arial" w:cs="Arial"/>
          <w:sz w:val="24"/>
        </w:rPr>
        <w:t>Visit times</w:t>
      </w:r>
      <w:r w:rsidRPr="00256C54">
        <w:rPr>
          <w:rFonts w:ascii="Arial" w:hAnsi="Arial" w:cs="Arial"/>
          <w:sz w:val="24"/>
        </w:rPr>
        <w:t xml:space="preserve"> to Sites. Any changes to the addressing database must be agreed with the Customer through a </w:t>
      </w:r>
      <w:r w:rsidR="00B7144B">
        <w:rPr>
          <w:rFonts w:ascii="Arial" w:hAnsi="Arial" w:cs="Arial"/>
          <w:sz w:val="24"/>
        </w:rPr>
        <w:t>variation</w:t>
      </w:r>
      <w:r w:rsidRPr="00256C54">
        <w:rPr>
          <w:rFonts w:ascii="Arial" w:hAnsi="Arial" w:cs="Arial"/>
          <w:sz w:val="24"/>
        </w:rPr>
        <w:t xml:space="preserve"> process</w:t>
      </w:r>
      <w:r w:rsidR="007C34C0" w:rsidRPr="00256C54">
        <w:rPr>
          <w:rFonts w:ascii="Arial" w:hAnsi="Arial" w:cs="Arial"/>
          <w:sz w:val="24"/>
        </w:rPr>
        <w:t>, and relevant systems updated within 24 hours</w:t>
      </w:r>
      <w:r w:rsidR="00947AB8" w:rsidRPr="00256C54">
        <w:rPr>
          <w:rFonts w:ascii="Arial" w:hAnsi="Arial" w:cs="Arial"/>
          <w:sz w:val="24"/>
        </w:rPr>
        <w:t xml:space="preserve"> of the change being accepted.</w:t>
      </w:r>
    </w:p>
    <w:p w:rsidR="00791FEF" w:rsidRPr="001C3F66" w:rsidRDefault="00791FEF" w:rsidP="0001614C">
      <w:pPr>
        <w:tabs>
          <w:tab w:val="left" w:pos="900"/>
        </w:tabs>
        <w:autoSpaceDE w:val="0"/>
        <w:autoSpaceDN w:val="0"/>
        <w:adjustRightInd w:val="0"/>
        <w:jc w:val="both"/>
        <w:rPr>
          <w:rFonts w:ascii="Arial" w:hAnsi="Arial" w:cs="Arial"/>
          <w:b/>
          <w:sz w:val="24"/>
        </w:rPr>
      </w:pPr>
    </w:p>
    <w:p w:rsidR="00B47F11" w:rsidRPr="0034594F" w:rsidRDefault="004A12A6" w:rsidP="00013356">
      <w:pPr>
        <w:pStyle w:val="ListParagraph"/>
        <w:numPr>
          <w:ilvl w:val="0"/>
          <w:numId w:val="2"/>
        </w:numPr>
        <w:autoSpaceDE w:val="0"/>
        <w:autoSpaceDN w:val="0"/>
        <w:adjustRightInd w:val="0"/>
        <w:ind w:left="851" w:hanging="851"/>
        <w:jc w:val="both"/>
        <w:rPr>
          <w:rFonts w:ascii="Arial" w:hAnsi="Arial" w:cs="Arial"/>
          <w:b/>
          <w:sz w:val="24"/>
          <w:u w:val="single"/>
        </w:rPr>
      </w:pPr>
      <w:r w:rsidRPr="0034594F">
        <w:rPr>
          <w:rFonts w:ascii="Arial" w:hAnsi="Arial" w:cs="Arial"/>
          <w:b/>
          <w:sz w:val="24"/>
          <w:u w:val="single"/>
        </w:rPr>
        <w:t>Supplier n</w:t>
      </w:r>
      <w:r w:rsidR="00CA3BE0" w:rsidRPr="0034594F">
        <w:rPr>
          <w:rFonts w:ascii="Arial" w:hAnsi="Arial" w:cs="Arial"/>
          <w:b/>
          <w:sz w:val="24"/>
          <w:u w:val="single"/>
        </w:rPr>
        <w:t>on Delivery</w:t>
      </w:r>
      <w:r w:rsidRPr="0034594F">
        <w:rPr>
          <w:rFonts w:ascii="Arial" w:hAnsi="Arial" w:cs="Arial"/>
          <w:b/>
          <w:sz w:val="24"/>
          <w:u w:val="single"/>
        </w:rPr>
        <w:t xml:space="preserve"> or Collection</w:t>
      </w:r>
      <w:r w:rsidR="00CA3BE0" w:rsidRPr="0034594F">
        <w:rPr>
          <w:rFonts w:ascii="Arial" w:hAnsi="Arial" w:cs="Arial"/>
          <w:b/>
          <w:sz w:val="24"/>
          <w:u w:val="single"/>
        </w:rPr>
        <w:t xml:space="preserve"> </w:t>
      </w:r>
      <w:r w:rsidR="00B47F11" w:rsidRPr="0034594F">
        <w:rPr>
          <w:rFonts w:ascii="Arial" w:hAnsi="Arial" w:cs="Arial"/>
          <w:b/>
          <w:sz w:val="24"/>
          <w:u w:val="single"/>
        </w:rPr>
        <w:t>at scheduled</w:t>
      </w:r>
      <w:r w:rsidRPr="0034594F">
        <w:rPr>
          <w:rFonts w:ascii="Arial" w:hAnsi="Arial" w:cs="Arial"/>
          <w:b/>
          <w:sz w:val="24"/>
          <w:u w:val="single"/>
        </w:rPr>
        <w:t xml:space="preserve"> </w:t>
      </w:r>
      <w:r w:rsidR="00B47F11" w:rsidRPr="0034594F">
        <w:rPr>
          <w:rFonts w:ascii="Arial" w:hAnsi="Arial" w:cs="Arial"/>
          <w:b/>
          <w:sz w:val="24"/>
          <w:u w:val="single"/>
        </w:rPr>
        <w:t>Visit</w:t>
      </w:r>
    </w:p>
    <w:p w:rsidR="00CA3BE0" w:rsidRPr="001C3F66" w:rsidRDefault="00CA3BE0" w:rsidP="0002382A">
      <w:pPr>
        <w:pStyle w:val="ListParagraph"/>
        <w:numPr>
          <w:ilvl w:val="1"/>
          <w:numId w:val="2"/>
        </w:numPr>
        <w:autoSpaceDE w:val="0"/>
        <w:autoSpaceDN w:val="0"/>
        <w:adjustRightInd w:val="0"/>
        <w:ind w:hanging="792"/>
        <w:jc w:val="both"/>
        <w:rPr>
          <w:rFonts w:ascii="Arial" w:hAnsi="Arial" w:cs="Arial"/>
          <w:sz w:val="24"/>
        </w:rPr>
      </w:pPr>
      <w:r w:rsidRPr="001C3F66">
        <w:rPr>
          <w:rFonts w:ascii="Arial" w:hAnsi="Arial" w:cs="Arial"/>
          <w:sz w:val="24"/>
        </w:rPr>
        <w:t>If the Supplier attempts to</w:t>
      </w:r>
      <w:r w:rsidR="00B47F11" w:rsidRPr="001C3F66">
        <w:rPr>
          <w:rFonts w:ascii="Arial" w:hAnsi="Arial" w:cs="Arial"/>
          <w:sz w:val="24"/>
        </w:rPr>
        <w:t xml:space="preserve"> make</w:t>
      </w:r>
      <w:r w:rsidRPr="001C3F66">
        <w:rPr>
          <w:rFonts w:ascii="Arial" w:hAnsi="Arial" w:cs="Arial"/>
          <w:sz w:val="24"/>
        </w:rPr>
        <w:t xml:space="preserve"> </w:t>
      </w:r>
      <w:r w:rsidR="00B47F11" w:rsidRPr="001C3F66">
        <w:rPr>
          <w:rFonts w:ascii="Arial" w:hAnsi="Arial" w:cs="Arial"/>
          <w:sz w:val="24"/>
        </w:rPr>
        <w:t>a Visit</w:t>
      </w:r>
      <w:r w:rsidRPr="001C3F66">
        <w:rPr>
          <w:rFonts w:ascii="Arial" w:hAnsi="Arial" w:cs="Arial"/>
          <w:sz w:val="24"/>
        </w:rPr>
        <w:t xml:space="preserve"> and for whatever reason </w:t>
      </w:r>
      <w:r w:rsidR="00B47F11" w:rsidRPr="001C3F66">
        <w:rPr>
          <w:rFonts w:ascii="Arial" w:hAnsi="Arial" w:cs="Arial"/>
          <w:sz w:val="24"/>
        </w:rPr>
        <w:t>it</w:t>
      </w:r>
      <w:r w:rsidRPr="001C3F66">
        <w:rPr>
          <w:rFonts w:ascii="Arial" w:hAnsi="Arial" w:cs="Arial"/>
          <w:sz w:val="24"/>
        </w:rPr>
        <w:t xml:space="preserve"> cannot be achieved, the Suppli</w:t>
      </w:r>
      <w:r w:rsidR="00B47F11" w:rsidRPr="001C3F66">
        <w:rPr>
          <w:rFonts w:ascii="Arial" w:hAnsi="Arial" w:cs="Arial"/>
          <w:sz w:val="24"/>
        </w:rPr>
        <w:t xml:space="preserve">er </w:t>
      </w:r>
      <w:r w:rsidR="0059723B">
        <w:rPr>
          <w:rFonts w:ascii="Arial" w:hAnsi="Arial" w:cs="Arial"/>
          <w:sz w:val="24"/>
        </w:rPr>
        <w:t>should</w:t>
      </w:r>
      <w:r w:rsidR="00B47F11" w:rsidRPr="001C3F66">
        <w:rPr>
          <w:rFonts w:ascii="Arial" w:hAnsi="Arial" w:cs="Arial"/>
          <w:sz w:val="24"/>
        </w:rPr>
        <w:t xml:space="preserve"> notify the Customer </w:t>
      </w:r>
      <w:r w:rsidRPr="001C3F66">
        <w:rPr>
          <w:rFonts w:ascii="Arial" w:hAnsi="Arial" w:cs="Arial"/>
          <w:sz w:val="24"/>
        </w:rPr>
        <w:t xml:space="preserve">as soon as possible, but </w:t>
      </w:r>
      <w:r w:rsidR="0059723B">
        <w:rPr>
          <w:rFonts w:ascii="Arial" w:hAnsi="Arial" w:cs="Arial"/>
          <w:sz w:val="24"/>
        </w:rPr>
        <w:t xml:space="preserve">must be </w:t>
      </w:r>
      <w:r w:rsidRPr="001C3F66">
        <w:rPr>
          <w:rFonts w:ascii="Arial" w:hAnsi="Arial" w:cs="Arial"/>
          <w:sz w:val="24"/>
        </w:rPr>
        <w:t xml:space="preserve">within 2 </w:t>
      </w:r>
      <w:r w:rsidR="00450AC6">
        <w:rPr>
          <w:rFonts w:ascii="Arial" w:hAnsi="Arial" w:cs="Arial"/>
          <w:sz w:val="24"/>
        </w:rPr>
        <w:t>Working H</w:t>
      </w:r>
      <w:r w:rsidRPr="001C3F66">
        <w:rPr>
          <w:rFonts w:ascii="Arial" w:hAnsi="Arial" w:cs="Arial"/>
          <w:sz w:val="24"/>
        </w:rPr>
        <w:t>ours</w:t>
      </w:r>
      <w:r w:rsidR="00B47F11" w:rsidRPr="001C3F66">
        <w:rPr>
          <w:rFonts w:ascii="Arial" w:hAnsi="Arial" w:cs="Arial"/>
          <w:sz w:val="24"/>
        </w:rPr>
        <w:t xml:space="preserve"> of </w:t>
      </w:r>
      <w:r w:rsidR="00B47F11" w:rsidRPr="00E52ABE">
        <w:rPr>
          <w:rFonts w:ascii="Arial" w:hAnsi="Arial" w:cs="Arial"/>
          <w:sz w:val="24"/>
        </w:rPr>
        <w:t>attempted Visit</w:t>
      </w:r>
      <w:r w:rsidRPr="00E52ABE">
        <w:rPr>
          <w:rFonts w:ascii="Arial" w:hAnsi="Arial" w:cs="Arial"/>
          <w:sz w:val="24"/>
        </w:rPr>
        <w:t xml:space="preserve">. </w:t>
      </w:r>
      <w:r w:rsidR="00E52ABE" w:rsidRPr="00E52ABE">
        <w:rPr>
          <w:rFonts w:ascii="Arial" w:hAnsi="Arial" w:cs="Arial"/>
          <w:sz w:val="24"/>
        </w:rPr>
        <w:t>T</w:t>
      </w:r>
      <w:r w:rsidR="008E0680" w:rsidRPr="00E52ABE">
        <w:rPr>
          <w:rFonts w:ascii="Arial" w:hAnsi="Arial" w:cs="Arial"/>
          <w:sz w:val="24"/>
        </w:rPr>
        <w:t xml:space="preserve">he </w:t>
      </w:r>
      <w:r w:rsidR="006317E6">
        <w:rPr>
          <w:rFonts w:ascii="Arial" w:hAnsi="Arial" w:cs="Arial"/>
          <w:sz w:val="24"/>
        </w:rPr>
        <w:t>S</w:t>
      </w:r>
      <w:r w:rsidR="008E0680" w:rsidRPr="00E52ABE">
        <w:rPr>
          <w:rFonts w:ascii="Arial" w:hAnsi="Arial" w:cs="Arial"/>
          <w:sz w:val="24"/>
        </w:rPr>
        <w:t xml:space="preserve">upplier must make every effort to complete a Visit, </w:t>
      </w:r>
      <w:r w:rsidR="00E52ABE" w:rsidRPr="00E52ABE">
        <w:rPr>
          <w:rFonts w:ascii="Arial" w:hAnsi="Arial" w:cs="Arial"/>
          <w:sz w:val="24"/>
        </w:rPr>
        <w:t xml:space="preserve">this must include </w:t>
      </w:r>
      <w:r w:rsidR="008E0680" w:rsidRPr="00E52ABE">
        <w:rPr>
          <w:rFonts w:ascii="Arial" w:hAnsi="Arial" w:cs="Arial"/>
          <w:sz w:val="24"/>
        </w:rPr>
        <w:t>arranging an unscheduled visit</w:t>
      </w:r>
      <w:r w:rsidR="00E52ABE" w:rsidRPr="00E52ABE">
        <w:rPr>
          <w:rFonts w:ascii="Arial" w:hAnsi="Arial" w:cs="Arial"/>
          <w:sz w:val="24"/>
        </w:rPr>
        <w:t xml:space="preserve"> later that day</w:t>
      </w:r>
      <w:r w:rsidR="008E0680" w:rsidRPr="00E52ABE">
        <w:rPr>
          <w:rFonts w:ascii="Arial" w:hAnsi="Arial" w:cs="Arial"/>
          <w:sz w:val="24"/>
        </w:rPr>
        <w:t>.</w:t>
      </w:r>
    </w:p>
    <w:p w:rsidR="00933818" w:rsidRPr="001C3F66" w:rsidRDefault="00933818" w:rsidP="0001614C">
      <w:pPr>
        <w:autoSpaceDE w:val="0"/>
        <w:autoSpaceDN w:val="0"/>
        <w:adjustRightInd w:val="0"/>
        <w:jc w:val="both"/>
        <w:rPr>
          <w:rFonts w:ascii="Arial" w:hAnsi="Arial" w:cs="Arial"/>
          <w:sz w:val="24"/>
        </w:rPr>
      </w:pPr>
    </w:p>
    <w:p w:rsidR="00B47F11" w:rsidRPr="00EA41E8" w:rsidRDefault="00B47F11" w:rsidP="0002382A">
      <w:pPr>
        <w:pStyle w:val="ListParagraph"/>
        <w:numPr>
          <w:ilvl w:val="1"/>
          <w:numId w:val="2"/>
        </w:numPr>
        <w:autoSpaceDE w:val="0"/>
        <w:autoSpaceDN w:val="0"/>
        <w:adjustRightInd w:val="0"/>
        <w:ind w:hanging="792"/>
        <w:jc w:val="both"/>
        <w:rPr>
          <w:rFonts w:ascii="Arial" w:hAnsi="Arial" w:cs="Arial"/>
          <w:b/>
          <w:sz w:val="24"/>
        </w:rPr>
      </w:pPr>
      <w:r w:rsidRPr="00EA41E8">
        <w:rPr>
          <w:rFonts w:ascii="Arial" w:hAnsi="Arial" w:cs="Arial"/>
          <w:b/>
          <w:sz w:val="24"/>
        </w:rPr>
        <w:t>Customer unable to provide Items for Collection:</w:t>
      </w:r>
    </w:p>
    <w:p w:rsidR="00B47F11" w:rsidRPr="001C3F66" w:rsidRDefault="00B47F11" w:rsidP="0074251C">
      <w:pPr>
        <w:pStyle w:val="ListParagraph"/>
        <w:autoSpaceDE w:val="0"/>
        <w:autoSpaceDN w:val="0"/>
        <w:adjustRightInd w:val="0"/>
        <w:ind w:left="792"/>
        <w:jc w:val="both"/>
        <w:rPr>
          <w:rFonts w:ascii="Arial" w:hAnsi="Arial" w:cs="Arial"/>
          <w:sz w:val="24"/>
        </w:rPr>
      </w:pPr>
      <w:r w:rsidRPr="001C3F66">
        <w:rPr>
          <w:rFonts w:ascii="Arial" w:hAnsi="Arial" w:cs="Arial"/>
          <w:sz w:val="24"/>
        </w:rPr>
        <w:t xml:space="preserve">The Supplier </w:t>
      </w:r>
      <w:r w:rsidR="003E5077">
        <w:rPr>
          <w:rFonts w:ascii="Arial" w:hAnsi="Arial" w:cs="Arial"/>
          <w:sz w:val="24"/>
        </w:rPr>
        <w:t>should</w:t>
      </w:r>
      <w:r w:rsidRPr="001C3F66">
        <w:rPr>
          <w:rFonts w:ascii="Arial" w:hAnsi="Arial" w:cs="Arial"/>
          <w:sz w:val="24"/>
        </w:rPr>
        <w:t xml:space="preserve"> wait for Collection of Items for up to 15 minutes after their arrival at Site. If no Collection</w:t>
      </w:r>
      <w:r w:rsidR="002861C3">
        <w:rPr>
          <w:rFonts w:ascii="Arial" w:hAnsi="Arial" w:cs="Arial"/>
          <w:sz w:val="24"/>
        </w:rPr>
        <w:t xml:space="preserve"> can be made, the Supplier should</w:t>
      </w:r>
      <w:r w:rsidRPr="001C3F66">
        <w:rPr>
          <w:rFonts w:ascii="Arial" w:hAnsi="Arial" w:cs="Arial"/>
          <w:sz w:val="24"/>
        </w:rPr>
        <w:t xml:space="preserve"> revisit next working day</w:t>
      </w:r>
      <w:r w:rsidR="00103A8E" w:rsidRPr="001C3F66">
        <w:rPr>
          <w:rFonts w:ascii="Arial" w:hAnsi="Arial" w:cs="Arial"/>
          <w:sz w:val="24"/>
        </w:rPr>
        <w:t xml:space="preserve"> at the scheduled time</w:t>
      </w:r>
      <w:r w:rsidRPr="001C3F66">
        <w:rPr>
          <w:rFonts w:ascii="Arial" w:hAnsi="Arial" w:cs="Arial"/>
          <w:sz w:val="24"/>
        </w:rPr>
        <w:t>.</w:t>
      </w:r>
    </w:p>
    <w:p w:rsidR="005C3C68" w:rsidRPr="001C3F66" w:rsidRDefault="005C3C68" w:rsidP="0001614C">
      <w:pPr>
        <w:autoSpaceDE w:val="0"/>
        <w:autoSpaceDN w:val="0"/>
        <w:adjustRightInd w:val="0"/>
        <w:jc w:val="both"/>
        <w:rPr>
          <w:rFonts w:ascii="Arial" w:hAnsi="Arial" w:cs="Arial"/>
          <w:sz w:val="24"/>
        </w:rPr>
      </w:pPr>
    </w:p>
    <w:p w:rsidR="00B47F11" w:rsidRPr="00EA41E8" w:rsidRDefault="00B47F11" w:rsidP="0002382A">
      <w:pPr>
        <w:pStyle w:val="ListParagraph"/>
        <w:numPr>
          <w:ilvl w:val="1"/>
          <w:numId w:val="2"/>
        </w:numPr>
        <w:autoSpaceDE w:val="0"/>
        <w:autoSpaceDN w:val="0"/>
        <w:adjustRightInd w:val="0"/>
        <w:ind w:hanging="792"/>
        <w:jc w:val="both"/>
        <w:rPr>
          <w:rFonts w:ascii="Arial" w:hAnsi="Arial" w:cs="Arial"/>
          <w:b/>
          <w:sz w:val="24"/>
        </w:rPr>
      </w:pPr>
      <w:r w:rsidRPr="00EA41E8">
        <w:rPr>
          <w:rFonts w:ascii="Arial" w:hAnsi="Arial" w:cs="Arial"/>
          <w:b/>
          <w:sz w:val="24"/>
        </w:rPr>
        <w:t>Supplier unable to make Collection:</w:t>
      </w:r>
    </w:p>
    <w:p w:rsidR="00B47F11" w:rsidRPr="001C3F66" w:rsidRDefault="005C3C68" w:rsidP="0074251C">
      <w:pPr>
        <w:pStyle w:val="ListParagraph"/>
        <w:autoSpaceDE w:val="0"/>
        <w:autoSpaceDN w:val="0"/>
        <w:adjustRightInd w:val="0"/>
        <w:ind w:left="792"/>
        <w:jc w:val="both"/>
        <w:rPr>
          <w:rFonts w:ascii="Arial" w:hAnsi="Arial" w:cs="Arial"/>
          <w:sz w:val="24"/>
        </w:rPr>
      </w:pPr>
      <w:r w:rsidRPr="001C3F66">
        <w:rPr>
          <w:rFonts w:ascii="Arial" w:hAnsi="Arial" w:cs="Arial"/>
          <w:sz w:val="24"/>
        </w:rPr>
        <w:t xml:space="preserve">If, for whatever reason such as vehicle breakdown, the Supplier is unable to make the scheduled Visit that day, </w:t>
      </w:r>
      <w:r w:rsidR="007A56B7" w:rsidRPr="001C3F66">
        <w:rPr>
          <w:rFonts w:ascii="Arial" w:hAnsi="Arial" w:cs="Arial"/>
          <w:sz w:val="24"/>
        </w:rPr>
        <w:t>the Supplier sh</w:t>
      </w:r>
      <w:r w:rsidR="002861C3">
        <w:rPr>
          <w:rFonts w:ascii="Arial" w:hAnsi="Arial" w:cs="Arial"/>
          <w:sz w:val="24"/>
        </w:rPr>
        <w:t>ould</w:t>
      </w:r>
      <w:r w:rsidR="007A56B7" w:rsidRPr="001C3F66">
        <w:rPr>
          <w:rFonts w:ascii="Arial" w:hAnsi="Arial" w:cs="Arial"/>
          <w:sz w:val="24"/>
        </w:rPr>
        <w:t xml:space="preserve"> revisit next working day</w:t>
      </w:r>
      <w:r w:rsidR="00103A8E" w:rsidRPr="001C3F66">
        <w:rPr>
          <w:rFonts w:ascii="Arial" w:hAnsi="Arial" w:cs="Arial"/>
          <w:sz w:val="24"/>
        </w:rPr>
        <w:t xml:space="preserve"> at the scheduled time</w:t>
      </w:r>
      <w:r w:rsidRPr="001C3F66">
        <w:rPr>
          <w:rFonts w:ascii="Arial" w:hAnsi="Arial" w:cs="Arial"/>
          <w:sz w:val="24"/>
        </w:rPr>
        <w:t>.</w:t>
      </w:r>
    </w:p>
    <w:p w:rsidR="00B47F11" w:rsidRPr="001C3F66" w:rsidRDefault="00B47F11" w:rsidP="0001614C">
      <w:pPr>
        <w:autoSpaceDE w:val="0"/>
        <w:autoSpaceDN w:val="0"/>
        <w:adjustRightInd w:val="0"/>
        <w:jc w:val="both"/>
        <w:rPr>
          <w:rFonts w:ascii="Arial" w:hAnsi="Arial" w:cs="Arial"/>
          <w:sz w:val="24"/>
        </w:rPr>
      </w:pPr>
    </w:p>
    <w:p w:rsidR="00CA3BE0" w:rsidRPr="00EA41E8" w:rsidRDefault="006553D6" w:rsidP="0002382A">
      <w:pPr>
        <w:pStyle w:val="ListParagraph"/>
        <w:numPr>
          <w:ilvl w:val="1"/>
          <w:numId w:val="2"/>
        </w:numPr>
        <w:autoSpaceDE w:val="0"/>
        <w:autoSpaceDN w:val="0"/>
        <w:adjustRightInd w:val="0"/>
        <w:ind w:hanging="792"/>
        <w:jc w:val="both"/>
        <w:rPr>
          <w:rFonts w:ascii="Arial" w:hAnsi="Arial" w:cs="Arial"/>
          <w:b/>
          <w:sz w:val="24"/>
        </w:rPr>
      </w:pPr>
      <w:r w:rsidRPr="00EA41E8">
        <w:rPr>
          <w:rFonts w:ascii="Arial" w:hAnsi="Arial" w:cs="Arial"/>
          <w:b/>
          <w:sz w:val="24"/>
        </w:rPr>
        <w:t>Customer unable to take D</w:t>
      </w:r>
      <w:r w:rsidR="00933818" w:rsidRPr="00EA41E8">
        <w:rPr>
          <w:rFonts w:ascii="Arial" w:hAnsi="Arial" w:cs="Arial"/>
          <w:b/>
          <w:sz w:val="24"/>
        </w:rPr>
        <w:t>elivery:</w:t>
      </w:r>
    </w:p>
    <w:p w:rsidR="00CA3BE0" w:rsidRPr="001C3F66" w:rsidRDefault="00CA3BE0" w:rsidP="0074251C">
      <w:pPr>
        <w:pStyle w:val="ListParagraph"/>
        <w:autoSpaceDE w:val="0"/>
        <w:autoSpaceDN w:val="0"/>
        <w:adjustRightInd w:val="0"/>
        <w:ind w:left="792"/>
        <w:jc w:val="both"/>
        <w:rPr>
          <w:rFonts w:ascii="Arial" w:hAnsi="Arial" w:cs="Arial"/>
          <w:sz w:val="24"/>
        </w:rPr>
      </w:pPr>
      <w:r w:rsidRPr="001C3F66">
        <w:rPr>
          <w:rFonts w:ascii="Arial" w:hAnsi="Arial" w:cs="Arial"/>
          <w:sz w:val="24"/>
        </w:rPr>
        <w:t xml:space="preserve">The Supplier </w:t>
      </w:r>
      <w:r w:rsidR="003E5077">
        <w:rPr>
          <w:rFonts w:ascii="Arial" w:hAnsi="Arial" w:cs="Arial"/>
          <w:sz w:val="24"/>
        </w:rPr>
        <w:t>should</w:t>
      </w:r>
      <w:r w:rsidRPr="001C3F66">
        <w:rPr>
          <w:rFonts w:ascii="Arial" w:hAnsi="Arial" w:cs="Arial"/>
          <w:sz w:val="24"/>
        </w:rPr>
        <w:t xml:space="preserve"> wait to deliver any Items for up to 15 minutes after their arrival at Site. If no </w:t>
      </w:r>
      <w:r w:rsidR="006553D6" w:rsidRPr="001C3F66">
        <w:rPr>
          <w:rFonts w:ascii="Arial" w:hAnsi="Arial" w:cs="Arial"/>
          <w:sz w:val="24"/>
        </w:rPr>
        <w:t>Delivery</w:t>
      </w:r>
      <w:r w:rsidRPr="001C3F66">
        <w:rPr>
          <w:rFonts w:ascii="Arial" w:hAnsi="Arial" w:cs="Arial"/>
          <w:sz w:val="24"/>
        </w:rPr>
        <w:t xml:space="preserve"> can be made, the Supplier </w:t>
      </w:r>
      <w:r w:rsidR="003E5077">
        <w:rPr>
          <w:rFonts w:ascii="Arial" w:hAnsi="Arial" w:cs="Arial"/>
          <w:sz w:val="24"/>
        </w:rPr>
        <w:t>should</w:t>
      </w:r>
      <w:r w:rsidRPr="001C3F66">
        <w:rPr>
          <w:rFonts w:ascii="Arial" w:hAnsi="Arial" w:cs="Arial"/>
          <w:sz w:val="24"/>
        </w:rPr>
        <w:t xml:space="preserve"> revisit next working day. If, for whatever reason</w:t>
      </w:r>
      <w:r w:rsidR="00037B1B" w:rsidRPr="001C3F66">
        <w:rPr>
          <w:rFonts w:ascii="Arial" w:hAnsi="Arial" w:cs="Arial"/>
          <w:sz w:val="24"/>
        </w:rPr>
        <w:t xml:space="preserve"> such as unexpected site </w:t>
      </w:r>
      <w:r w:rsidR="00037B1B" w:rsidRPr="003E5077">
        <w:rPr>
          <w:rFonts w:ascii="Arial" w:hAnsi="Arial" w:cs="Arial"/>
          <w:sz w:val="24"/>
        </w:rPr>
        <w:t>closure</w:t>
      </w:r>
      <w:r w:rsidRPr="003E5077">
        <w:rPr>
          <w:rFonts w:ascii="Arial" w:hAnsi="Arial" w:cs="Arial"/>
          <w:sz w:val="24"/>
        </w:rPr>
        <w:t xml:space="preserve">, the second </w:t>
      </w:r>
      <w:r w:rsidR="005C3C68" w:rsidRPr="003E5077">
        <w:rPr>
          <w:rFonts w:ascii="Arial" w:hAnsi="Arial" w:cs="Arial"/>
          <w:sz w:val="24"/>
        </w:rPr>
        <w:t>Visit</w:t>
      </w:r>
      <w:r w:rsidRPr="003E5077">
        <w:rPr>
          <w:rFonts w:ascii="Arial" w:hAnsi="Arial" w:cs="Arial"/>
          <w:sz w:val="24"/>
        </w:rPr>
        <w:t xml:space="preserve"> is unsuccessful the Supplier will treat these Items as undeliverable, and follow the agreed process.</w:t>
      </w:r>
    </w:p>
    <w:p w:rsidR="00B47F11" w:rsidRPr="001C3F66" w:rsidRDefault="00B47F11" w:rsidP="0001614C">
      <w:pPr>
        <w:autoSpaceDE w:val="0"/>
        <w:autoSpaceDN w:val="0"/>
        <w:adjustRightInd w:val="0"/>
        <w:jc w:val="both"/>
        <w:rPr>
          <w:rFonts w:ascii="Arial" w:hAnsi="Arial" w:cs="Arial"/>
          <w:sz w:val="24"/>
        </w:rPr>
      </w:pPr>
    </w:p>
    <w:p w:rsidR="00933818" w:rsidRPr="00EA41E8" w:rsidRDefault="00933818" w:rsidP="0002382A">
      <w:pPr>
        <w:pStyle w:val="ListParagraph"/>
        <w:numPr>
          <w:ilvl w:val="1"/>
          <w:numId w:val="2"/>
        </w:numPr>
        <w:autoSpaceDE w:val="0"/>
        <w:autoSpaceDN w:val="0"/>
        <w:adjustRightInd w:val="0"/>
        <w:ind w:hanging="792"/>
        <w:jc w:val="both"/>
        <w:rPr>
          <w:rFonts w:ascii="Arial" w:hAnsi="Arial" w:cs="Arial"/>
          <w:b/>
          <w:sz w:val="24"/>
        </w:rPr>
      </w:pPr>
      <w:r w:rsidRPr="00EA41E8">
        <w:rPr>
          <w:rFonts w:ascii="Arial" w:hAnsi="Arial" w:cs="Arial"/>
          <w:b/>
          <w:sz w:val="24"/>
        </w:rPr>
        <w:t xml:space="preserve">Supplier unable to make </w:t>
      </w:r>
      <w:r w:rsidR="006553D6" w:rsidRPr="00EA41E8">
        <w:rPr>
          <w:rFonts w:ascii="Arial" w:hAnsi="Arial" w:cs="Arial"/>
          <w:b/>
          <w:sz w:val="24"/>
        </w:rPr>
        <w:t>Delivery</w:t>
      </w:r>
      <w:r w:rsidRPr="00EA41E8">
        <w:rPr>
          <w:rFonts w:ascii="Arial" w:hAnsi="Arial" w:cs="Arial"/>
          <w:b/>
          <w:sz w:val="24"/>
        </w:rPr>
        <w:t xml:space="preserve">: </w:t>
      </w:r>
    </w:p>
    <w:p w:rsidR="00933818" w:rsidRPr="001C3F66" w:rsidRDefault="00933818" w:rsidP="0074251C">
      <w:pPr>
        <w:pStyle w:val="ListParagraph"/>
        <w:autoSpaceDE w:val="0"/>
        <w:autoSpaceDN w:val="0"/>
        <w:adjustRightInd w:val="0"/>
        <w:ind w:left="792"/>
        <w:jc w:val="both"/>
        <w:rPr>
          <w:rFonts w:ascii="Arial" w:hAnsi="Arial" w:cs="Arial"/>
          <w:sz w:val="24"/>
        </w:rPr>
      </w:pPr>
      <w:r w:rsidRPr="001C3F66">
        <w:rPr>
          <w:rFonts w:ascii="Arial" w:hAnsi="Arial" w:cs="Arial"/>
          <w:sz w:val="24"/>
        </w:rPr>
        <w:t>If, for whatever reason</w:t>
      </w:r>
      <w:r w:rsidR="00037B1B" w:rsidRPr="001C3F66">
        <w:rPr>
          <w:rFonts w:ascii="Arial" w:hAnsi="Arial" w:cs="Arial"/>
          <w:sz w:val="24"/>
        </w:rPr>
        <w:t xml:space="preserve"> such as vehicle breakdown</w:t>
      </w:r>
      <w:r w:rsidRPr="001C3F66">
        <w:rPr>
          <w:rFonts w:ascii="Arial" w:hAnsi="Arial" w:cs="Arial"/>
          <w:sz w:val="24"/>
        </w:rPr>
        <w:t xml:space="preserve">, the Supplier is unable to make the scheduled Visit that day, </w:t>
      </w:r>
      <w:r w:rsidR="002861C3">
        <w:rPr>
          <w:rFonts w:ascii="Arial" w:hAnsi="Arial" w:cs="Arial"/>
          <w:sz w:val="24"/>
        </w:rPr>
        <w:t>the Supplier should</w:t>
      </w:r>
      <w:r w:rsidR="007A56B7" w:rsidRPr="001C3F66">
        <w:rPr>
          <w:rFonts w:ascii="Arial" w:hAnsi="Arial" w:cs="Arial"/>
          <w:sz w:val="24"/>
        </w:rPr>
        <w:t xml:space="preserve"> revisit next working day</w:t>
      </w:r>
      <w:r w:rsidR="00103A8E" w:rsidRPr="001C3F66">
        <w:rPr>
          <w:rFonts w:ascii="Arial" w:hAnsi="Arial" w:cs="Arial"/>
          <w:sz w:val="24"/>
        </w:rPr>
        <w:t xml:space="preserve"> at the scheduled time</w:t>
      </w:r>
      <w:r w:rsidRPr="001C3F66">
        <w:rPr>
          <w:rFonts w:ascii="Arial" w:hAnsi="Arial" w:cs="Arial"/>
          <w:sz w:val="24"/>
        </w:rPr>
        <w:t xml:space="preserve">. </w:t>
      </w:r>
    </w:p>
    <w:p w:rsidR="00933818" w:rsidRPr="001C3F66" w:rsidRDefault="00933818" w:rsidP="0001614C">
      <w:pPr>
        <w:autoSpaceDE w:val="0"/>
        <w:autoSpaceDN w:val="0"/>
        <w:adjustRightInd w:val="0"/>
        <w:jc w:val="both"/>
        <w:rPr>
          <w:rFonts w:ascii="Arial" w:hAnsi="Arial" w:cs="Arial"/>
          <w:sz w:val="24"/>
        </w:rPr>
      </w:pPr>
    </w:p>
    <w:p w:rsidR="00791FEF" w:rsidRPr="0034594F" w:rsidRDefault="00791FEF" w:rsidP="00013356">
      <w:pPr>
        <w:pStyle w:val="ListParagraph"/>
        <w:numPr>
          <w:ilvl w:val="0"/>
          <w:numId w:val="2"/>
        </w:numPr>
        <w:autoSpaceDE w:val="0"/>
        <w:autoSpaceDN w:val="0"/>
        <w:adjustRightInd w:val="0"/>
        <w:ind w:left="851" w:hanging="851"/>
        <w:jc w:val="both"/>
        <w:rPr>
          <w:rFonts w:ascii="Arial" w:hAnsi="Arial" w:cs="Arial"/>
          <w:b/>
          <w:sz w:val="24"/>
          <w:u w:val="single"/>
        </w:rPr>
      </w:pPr>
      <w:r w:rsidRPr="0034594F">
        <w:rPr>
          <w:rFonts w:ascii="Arial" w:hAnsi="Arial" w:cs="Arial"/>
          <w:b/>
          <w:sz w:val="24"/>
          <w:u w:val="single"/>
        </w:rPr>
        <w:t xml:space="preserve">Undeliverable </w:t>
      </w:r>
      <w:r w:rsidR="00496734" w:rsidRPr="0034594F">
        <w:rPr>
          <w:rFonts w:ascii="Arial" w:hAnsi="Arial" w:cs="Arial"/>
          <w:b/>
          <w:sz w:val="24"/>
          <w:u w:val="single"/>
        </w:rPr>
        <w:t>Items</w:t>
      </w:r>
    </w:p>
    <w:p w:rsidR="00037B1B" w:rsidRDefault="00791FEF" w:rsidP="0002382A">
      <w:pPr>
        <w:pStyle w:val="ListParagraph"/>
        <w:numPr>
          <w:ilvl w:val="1"/>
          <w:numId w:val="2"/>
        </w:numPr>
        <w:ind w:hanging="792"/>
        <w:jc w:val="both"/>
        <w:rPr>
          <w:rFonts w:ascii="Arial" w:hAnsi="Arial" w:cs="Arial"/>
          <w:sz w:val="24"/>
        </w:rPr>
      </w:pPr>
      <w:r w:rsidRPr="001C3F66">
        <w:rPr>
          <w:rFonts w:ascii="Arial" w:hAnsi="Arial" w:cs="Arial"/>
          <w:sz w:val="24"/>
        </w:rPr>
        <w:t xml:space="preserve">The Supplier </w:t>
      </w:r>
      <w:r w:rsidR="003E5077">
        <w:rPr>
          <w:rFonts w:ascii="Arial" w:hAnsi="Arial" w:cs="Arial"/>
          <w:sz w:val="24"/>
        </w:rPr>
        <w:t>should</w:t>
      </w:r>
      <w:r w:rsidRPr="001C3F66">
        <w:rPr>
          <w:rFonts w:ascii="Arial" w:hAnsi="Arial" w:cs="Arial"/>
          <w:sz w:val="24"/>
        </w:rPr>
        <w:t xml:space="preserve"> be responsible for t</w:t>
      </w:r>
      <w:r w:rsidR="00051A35" w:rsidRPr="001C3F66">
        <w:rPr>
          <w:rFonts w:ascii="Arial" w:hAnsi="Arial" w:cs="Arial"/>
          <w:sz w:val="24"/>
        </w:rPr>
        <w:t xml:space="preserve">he management of </w:t>
      </w:r>
      <w:r w:rsidR="00496734" w:rsidRPr="001C3F66">
        <w:rPr>
          <w:rFonts w:ascii="Arial" w:hAnsi="Arial" w:cs="Arial"/>
          <w:sz w:val="24"/>
        </w:rPr>
        <w:t>Items</w:t>
      </w:r>
      <w:r w:rsidRPr="001C3F66">
        <w:rPr>
          <w:rFonts w:ascii="Arial" w:hAnsi="Arial" w:cs="Arial"/>
          <w:sz w:val="24"/>
        </w:rPr>
        <w:t xml:space="preserve"> that cannot be </w:t>
      </w:r>
      <w:r w:rsidR="00037B1B" w:rsidRPr="001C3F66">
        <w:rPr>
          <w:rFonts w:ascii="Arial" w:hAnsi="Arial" w:cs="Arial"/>
          <w:sz w:val="24"/>
        </w:rPr>
        <w:t>de</w:t>
      </w:r>
      <w:r w:rsidRPr="001C3F66">
        <w:rPr>
          <w:rFonts w:ascii="Arial" w:hAnsi="Arial" w:cs="Arial"/>
          <w:sz w:val="24"/>
        </w:rPr>
        <w:t xml:space="preserve">livered </w:t>
      </w:r>
      <w:r w:rsidR="00037B1B" w:rsidRPr="001C3F66">
        <w:rPr>
          <w:rFonts w:ascii="Arial" w:hAnsi="Arial" w:cs="Arial"/>
          <w:sz w:val="24"/>
        </w:rPr>
        <w:t>for whatever reason such as</w:t>
      </w:r>
      <w:r w:rsidRPr="001C3F66">
        <w:rPr>
          <w:rFonts w:ascii="Arial" w:hAnsi="Arial" w:cs="Arial"/>
          <w:sz w:val="24"/>
        </w:rPr>
        <w:t xml:space="preserve"> incorrect addressing or l</w:t>
      </w:r>
      <w:r w:rsidR="00051A35" w:rsidRPr="001C3F66">
        <w:rPr>
          <w:rFonts w:ascii="Arial" w:hAnsi="Arial" w:cs="Arial"/>
          <w:sz w:val="24"/>
        </w:rPr>
        <w:t xml:space="preserve">abeling. For all </w:t>
      </w:r>
      <w:r w:rsidR="00051A35" w:rsidRPr="00F53850">
        <w:rPr>
          <w:rFonts w:ascii="Arial" w:hAnsi="Arial" w:cs="Arial"/>
          <w:sz w:val="24"/>
        </w:rPr>
        <w:t xml:space="preserve">undeliverable </w:t>
      </w:r>
      <w:r w:rsidR="00496734" w:rsidRPr="00F53850">
        <w:rPr>
          <w:rFonts w:ascii="Arial" w:hAnsi="Arial" w:cs="Arial"/>
          <w:sz w:val="24"/>
        </w:rPr>
        <w:t>Items</w:t>
      </w:r>
      <w:r w:rsidRPr="00F53850">
        <w:rPr>
          <w:rFonts w:ascii="Arial" w:hAnsi="Arial" w:cs="Arial"/>
          <w:sz w:val="24"/>
        </w:rPr>
        <w:t xml:space="preserve"> the supplier will follow an agreed process to return the </w:t>
      </w:r>
      <w:r w:rsidR="00496734" w:rsidRPr="00F53850">
        <w:rPr>
          <w:rFonts w:ascii="Arial" w:hAnsi="Arial" w:cs="Arial"/>
          <w:sz w:val="24"/>
        </w:rPr>
        <w:t>Item</w:t>
      </w:r>
      <w:r w:rsidRPr="00F53850">
        <w:rPr>
          <w:rFonts w:ascii="Arial" w:hAnsi="Arial" w:cs="Arial"/>
          <w:sz w:val="24"/>
        </w:rPr>
        <w:t xml:space="preserve"> to the Customer.</w:t>
      </w:r>
      <w:r w:rsidR="00037B1B" w:rsidRPr="00F53850">
        <w:rPr>
          <w:rFonts w:ascii="Arial" w:hAnsi="Arial" w:cs="Arial"/>
          <w:sz w:val="24"/>
        </w:rPr>
        <w:t xml:space="preserve"> As a minimum the process will </w:t>
      </w:r>
      <w:r w:rsidR="00703029" w:rsidRPr="00F53850">
        <w:rPr>
          <w:rFonts w:ascii="Arial" w:hAnsi="Arial" w:cs="Arial"/>
          <w:sz w:val="24"/>
        </w:rPr>
        <w:t>incorporate</w:t>
      </w:r>
      <w:r w:rsidR="00F53850" w:rsidRPr="00F53850">
        <w:rPr>
          <w:rFonts w:ascii="Arial" w:hAnsi="Arial" w:cs="Arial"/>
          <w:sz w:val="24"/>
        </w:rPr>
        <w:t>:</w:t>
      </w:r>
    </w:p>
    <w:p w:rsidR="00F53850" w:rsidRPr="001C3F66" w:rsidRDefault="00F53850" w:rsidP="00F53850">
      <w:pPr>
        <w:pStyle w:val="ListParagraph"/>
        <w:ind w:left="792"/>
        <w:jc w:val="both"/>
        <w:rPr>
          <w:rFonts w:ascii="Arial" w:hAnsi="Arial" w:cs="Arial"/>
          <w:sz w:val="24"/>
        </w:rPr>
      </w:pPr>
    </w:p>
    <w:p w:rsidR="00EC4620" w:rsidRPr="00F53850" w:rsidRDefault="00703029" w:rsidP="00EC4620">
      <w:pPr>
        <w:pStyle w:val="ListParagraph"/>
        <w:numPr>
          <w:ilvl w:val="2"/>
          <w:numId w:val="2"/>
        </w:numPr>
        <w:ind w:left="1843" w:hanging="992"/>
        <w:jc w:val="both"/>
        <w:rPr>
          <w:rFonts w:ascii="Arial" w:hAnsi="Arial" w:cs="Arial"/>
          <w:sz w:val="24"/>
        </w:rPr>
      </w:pPr>
      <w:r w:rsidRPr="001C3F66">
        <w:rPr>
          <w:rFonts w:ascii="Arial" w:hAnsi="Arial" w:cs="Arial"/>
          <w:sz w:val="24"/>
        </w:rPr>
        <w:t xml:space="preserve">Where an Item has a senders details, the Supplier will return to </w:t>
      </w:r>
      <w:r w:rsidR="007E7E53" w:rsidRPr="001C3F66">
        <w:rPr>
          <w:rFonts w:ascii="Arial" w:hAnsi="Arial" w:cs="Arial"/>
          <w:sz w:val="24"/>
        </w:rPr>
        <w:t xml:space="preserve">the </w:t>
      </w:r>
      <w:r w:rsidRPr="001C3F66">
        <w:rPr>
          <w:rFonts w:ascii="Arial" w:hAnsi="Arial" w:cs="Arial"/>
          <w:sz w:val="24"/>
        </w:rPr>
        <w:t>sender</w:t>
      </w:r>
      <w:r w:rsidR="007E7E53" w:rsidRPr="001C3F66">
        <w:rPr>
          <w:rFonts w:ascii="Arial" w:hAnsi="Arial" w:cs="Arial"/>
          <w:sz w:val="24"/>
        </w:rPr>
        <w:t xml:space="preserve"> in the first instance.</w:t>
      </w:r>
    </w:p>
    <w:p w:rsidR="00703029" w:rsidRPr="00F53850" w:rsidRDefault="00703029" w:rsidP="00F53850">
      <w:pPr>
        <w:pStyle w:val="ListParagraph"/>
        <w:numPr>
          <w:ilvl w:val="2"/>
          <w:numId w:val="2"/>
        </w:numPr>
        <w:ind w:left="1843" w:hanging="992"/>
        <w:jc w:val="both"/>
        <w:rPr>
          <w:rFonts w:ascii="Arial" w:hAnsi="Arial" w:cs="Arial"/>
          <w:sz w:val="24"/>
        </w:rPr>
      </w:pPr>
      <w:r w:rsidRPr="001C3F66">
        <w:rPr>
          <w:rFonts w:ascii="Arial" w:hAnsi="Arial" w:cs="Arial"/>
          <w:sz w:val="24"/>
        </w:rPr>
        <w:t xml:space="preserve">Where the Supplier is unable to identify the senders address, the Supplier will forward the Item to </w:t>
      </w:r>
      <w:r w:rsidR="007A56B7" w:rsidRPr="001C3F66">
        <w:rPr>
          <w:rFonts w:ascii="Arial" w:hAnsi="Arial" w:cs="Arial"/>
          <w:sz w:val="24"/>
        </w:rPr>
        <w:t xml:space="preserve">Longbenton DWP, Block 9, Benton Park Road, Newcastle Upon Tyne, </w:t>
      </w:r>
      <w:r w:rsidR="007D0E09" w:rsidRPr="001C3F66">
        <w:rPr>
          <w:rFonts w:ascii="Arial" w:hAnsi="Arial" w:cs="Arial"/>
          <w:sz w:val="24"/>
        </w:rPr>
        <w:t xml:space="preserve">NE7 7NE, </w:t>
      </w:r>
      <w:r w:rsidRPr="001C3F66">
        <w:rPr>
          <w:rFonts w:ascii="Arial" w:hAnsi="Arial" w:cs="Arial"/>
          <w:sz w:val="24"/>
        </w:rPr>
        <w:t>for repatriation to the sender.</w:t>
      </w:r>
    </w:p>
    <w:p w:rsidR="00791FEF" w:rsidRPr="001C3F66" w:rsidRDefault="00791FEF" w:rsidP="00F53850">
      <w:pPr>
        <w:pStyle w:val="ListParagraph"/>
        <w:numPr>
          <w:ilvl w:val="2"/>
          <w:numId w:val="2"/>
        </w:numPr>
        <w:ind w:left="1843" w:hanging="992"/>
        <w:jc w:val="both"/>
        <w:rPr>
          <w:rFonts w:ascii="Arial" w:hAnsi="Arial" w:cs="Arial"/>
          <w:sz w:val="24"/>
        </w:rPr>
      </w:pPr>
      <w:r w:rsidRPr="001C3F66">
        <w:rPr>
          <w:rFonts w:ascii="Arial" w:hAnsi="Arial" w:cs="Arial"/>
          <w:sz w:val="24"/>
        </w:rPr>
        <w:t xml:space="preserve">The Supplier is required to keep a record and report all </w:t>
      </w:r>
      <w:r w:rsidR="00496734" w:rsidRPr="001C3F66">
        <w:rPr>
          <w:rFonts w:ascii="Arial" w:hAnsi="Arial" w:cs="Arial"/>
          <w:sz w:val="24"/>
        </w:rPr>
        <w:t>Items</w:t>
      </w:r>
      <w:r w:rsidRPr="001C3F66">
        <w:rPr>
          <w:rFonts w:ascii="Arial" w:hAnsi="Arial" w:cs="Arial"/>
          <w:sz w:val="24"/>
        </w:rPr>
        <w:t xml:space="preserve"> which are </w:t>
      </w:r>
      <w:proofErr w:type="spellStart"/>
      <w:r w:rsidRPr="001C3F66">
        <w:rPr>
          <w:rFonts w:ascii="Arial" w:hAnsi="Arial" w:cs="Arial"/>
          <w:sz w:val="24"/>
        </w:rPr>
        <w:t>categorised</w:t>
      </w:r>
      <w:proofErr w:type="spellEnd"/>
      <w:r w:rsidRPr="001C3F66">
        <w:rPr>
          <w:rFonts w:ascii="Arial" w:hAnsi="Arial" w:cs="Arial"/>
          <w:sz w:val="24"/>
        </w:rPr>
        <w:t xml:space="preserve"> as ‘undeliverable’ to the Customer</w:t>
      </w:r>
      <w:r w:rsidR="006317E6">
        <w:rPr>
          <w:rFonts w:ascii="Arial" w:hAnsi="Arial" w:cs="Arial"/>
          <w:sz w:val="24"/>
        </w:rPr>
        <w:t>’</w:t>
      </w:r>
      <w:r w:rsidR="00CA3BE0" w:rsidRPr="001C3F66">
        <w:rPr>
          <w:rFonts w:ascii="Arial" w:hAnsi="Arial" w:cs="Arial"/>
          <w:sz w:val="24"/>
        </w:rPr>
        <w:t>s Representative</w:t>
      </w:r>
      <w:r w:rsidRPr="001C3F66">
        <w:rPr>
          <w:rFonts w:ascii="Arial" w:hAnsi="Arial" w:cs="Arial"/>
          <w:sz w:val="24"/>
        </w:rPr>
        <w:t xml:space="preserve">. </w:t>
      </w:r>
    </w:p>
    <w:p w:rsidR="00791FEF" w:rsidRPr="001C3F66" w:rsidRDefault="00791FEF" w:rsidP="0074251C">
      <w:pPr>
        <w:ind w:left="900" w:hanging="792"/>
        <w:jc w:val="both"/>
        <w:rPr>
          <w:rFonts w:ascii="Arial" w:hAnsi="Arial" w:cs="Arial"/>
          <w:sz w:val="24"/>
        </w:rPr>
      </w:pPr>
    </w:p>
    <w:p w:rsidR="0074251C" w:rsidRDefault="00791FEF" w:rsidP="00F53850">
      <w:pPr>
        <w:pStyle w:val="ListParagraph"/>
        <w:numPr>
          <w:ilvl w:val="1"/>
          <w:numId w:val="2"/>
        </w:numPr>
        <w:ind w:left="851" w:hanging="851"/>
        <w:jc w:val="both"/>
        <w:rPr>
          <w:rFonts w:ascii="Arial" w:hAnsi="Arial" w:cs="Arial"/>
          <w:sz w:val="24"/>
        </w:rPr>
      </w:pPr>
      <w:r w:rsidRPr="001C3F66">
        <w:rPr>
          <w:rFonts w:ascii="Arial" w:hAnsi="Arial" w:cs="Arial"/>
          <w:sz w:val="24"/>
        </w:rPr>
        <w:t xml:space="preserve">Where the Supplier returns an </w:t>
      </w:r>
      <w:r w:rsidR="00496734" w:rsidRPr="001C3F66">
        <w:rPr>
          <w:rFonts w:ascii="Arial" w:hAnsi="Arial" w:cs="Arial"/>
          <w:sz w:val="24"/>
        </w:rPr>
        <w:t>Item</w:t>
      </w:r>
      <w:r w:rsidRPr="001C3F66">
        <w:rPr>
          <w:rFonts w:ascii="Arial" w:hAnsi="Arial" w:cs="Arial"/>
          <w:sz w:val="24"/>
        </w:rPr>
        <w:t xml:space="preserve"> to the Customer, details of the reason why this has been returned needs to be detailed on the </w:t>
      </w:r>
      <w:r w:rsidR="00496734" w:rsidRPr="001C3F66">
        <w:rPr>
          <w:rFonts w:ascii="Arial" w:hAnsi="Arial" w:cs="Arial"/>
          <w:sz w:val="24"/>
        </w:rPr>
        <w:t>Item</w:t>
      </w:r>
      <w:r w:rsidRPr="001C3F66">
        <w:rPr>
          <w:rFonts w:ascii="Arial" w:hAnsi="Arial" w:cs="Arial"/>
          <w:sz w:val="24"/>
        </w:rPr>
        <w:t>. For example:</w:t>
      </w:r>
    </w:p>
    <w:p w:rsidR="0074251C" w:rsidRDefault="00791FEF" w:rsidP="00EC4620">
      <w:pPr>
        <w:pStyle w:val="ListParagraph"/>
        <w:numPr>
          <w:ilvl w:val="0"/>
          <w:numId w:val="8"/>
        </w:numPr>
        <w:ind w:left="1276" w:hanging="425"/>
        <w:jc w:val="both"/>
        <w:rPr>
          <w:rFonts w:ascii="Arial" w:hAnsi="Arial" w:cs="Arial"/>
          <w:sz w:val="24"/>
        </w:rPr>
      </w:pPr>
      <w:r w:rsidRPr="0074251C">
        <w:rPr>
          <w:rFonts w:ascii="Arial" w:hAnsi="Arial" w:cs="Arial"/>
          <w:sz w:val="24"/>
        </w:rPr>
        <w:t>Incorrect address</w:t>
      </w:r>
    </w:p>
    <w:p w:rsidR="0074251C" w:rsidRDefault="0074251C" w:rsidP="00EC4620">
      <w:pPr>
        <w:pStyle w:val="ListParagraph"/>
        <w:numPr>
          <w:ilvl w:val="0"/>
          <w:numId w:val="8"/>
        </w:numPr>
        <w:ind w:left="1276" w:hanging="425"/>
        <w:jc w:val="both"/>
        <w:rPr>
          <w:rFonts w:ascii="Arial" w:hAnsi="Arial" w:cs="Arial"/>
          <w:sz w:val="24"/>
        </w:rPr>
      </w:pPr>
      <w:r>
        <w:rPr>
          <w:rFonts w:ascii="Arial" w:hAnsi="Arial" w:cs="Arial"/>
          <w:sz w:val="24"/>
        </w:rPr>
        <w:t>No addressing</w:t>
      </w:r>
    </w:p>
    <w:p w:rsidR="0074251C" w:rsidRDefault="00051A35" w:rsidP="00EC4620">
      <w:pPr>
        <w:pStyle w:val="ListParagraph"/>
        <w:numPr>
          <w:ilvl w:val="0"/>
          <w:numId w:val="8"/>
        </w:numPr>
        <w:ind w:left="1276" w:hanging="425"/>
        <w:jc w:val="both"/>
        <w:rPr>
          <w:rFonts w:ascii="Arial" w:hAnsi="Arial" w:cs="Arial"/>
          <w:sz w:val="24"/>
        </w:rPr>
      </w:pPr>
      <w:r w:rsidRPr="0074251C">
        <w:rPr>
          <w:rFonts w:ascii="Arial" w:hAnsi="Arial" w:cs="Arial"/>
          <w:sz w:val="24"/>
        </w:rPr>
        <w:t>Damaged,</w:t>
      </w:r>
      <w:r w:rsidR="00791FEF" w:rsidRPr="0074251C">
        <w:rPr>
          <w:rFonts w:ascii="Arial" w:hAnsi="Arial" w:cs="Arial"/>
          <w:sz w:val="24"/>
        </w:rPr>
        <w:t xml:space="preserve"> illegible or missing barcode</w:t>
      </w:r>
    </w:p>
    <w:p w:rsidR="00791FEF" w:rsidRPr="0074251C" w:rsidRDefault="00791FEF" w:rsidP="0074251C">
      <w:pPr>
        <w:pStyle w:val="ListParagraph"/>
        <w:ind w:left="792"/>
        <w:jc w:val="both"/>
        <w:rPr>
          <w:rFonts w:ascii="Arial" w:hAnsi="Arial" w:cs="Arial"/>
          <w:sz w:val="24"/>
        </w:rPr>
      </w:pPr>
      <w:r w:rsidRPr="0074251C">
        <w:rPr>
          <w:rFonts w:ascii="Arial" w:hAnsi="Arial" w:cs="Arial"/>
          <w:sz w:val="24"/>
        </w:rPr>
        <w:t xml:space="preserve">This list is not exhaustive and the Supplier </w:t>
      </w:r>
      <w:r w:rsidR="00EC4620">
        <w:rPr>
          <w:rFonts w:ascii="Arial" w:hAnsi="Arial" w:cs="Arial"/>
          <w:sz w:val="24"/>
        </w:rPr>
        <w:t xml:space="preserve">is </w:t>
      </w:r>
      <w:r w:rsidRPr="0074251C">
        <w:rPr>
          <w:rFonts w:ascii="Arial" w:hAnsi="Arial" w:cs="Arial"/>
          <w:sz w:val="24"/>
        </w:rPr>
        <w:t xml:space="preserve">expected to define all reasons for an </w:t>
      </w:r>
      <w:r w:rsidR="00496734" w:rsidRPr="0074251C">
        <w:rPr>
          <w:rFonts w:ascii="Arial" w:hAnsi="Arial" w:cs="Arial"/>
          <w:sz w:val="24"/>
        </w:rPr>
        <w:t>Item</w:t>
      </w:r>
      <w:r w:rsidRPr="0074251C">
        <w:rPr>
          <w:rFonts w:ascii="Arial" w:hAnsi="Arial" w:cs="Arial"/>
          <w:sz w:val="24"/>
        </w:rPr>
        <w:t xml:space="preserve"> being returned to the Customer</w:t>
      </w:r>
      <w:r w:rsidR="00E56090" w:rsidRPr="0074251C">
        <w:rPr>
          <w:rFonts w:ascii="Arial" w:hAnsi="Arial" w:cs="Arial"/>
          <w:sz w:val="24"/>
        </w:rPr>
        <w:t>.</w:t>
      </w:r>
      <w:r w:rsidR="007D0E09" w:rsidRPr="0074251C">
        <w:rPr>
          <w:rFonts w:ascii="Arial" w:hAnsi="Arial" w:cs="Arial"/>
          <w:sz w:val="24"/>
        </w:rPr>
        <w:t xml:space="preserve"> </w:t>
      </w:r>
    </w:p>
    <w:p w:rsidR="001C3F66" w:rsidRPr="001C3F66" w:rsidRDefault="001C3F66" w:rsidP="001C3F66">
      <w:pPr>
        <w:widowControl/>
        <w:spacing w:after="160" w:line="259" w:lineRule="auto"/>
        <w:rPr>
          <w:rFonts w:ascii="Arial" w:hAnsi="Arial" w:cs="Arial"/>
        </w:rPr>
      </w:pPr>
    </w:p>
    <w:p w:rsidR="00791FEF" w:rsidRPr="001C3F66" w:rsidRDefault="00791FEF" w:rsidP="00013356">
      <w:pPr>
        <w:pStyle w:val="ListParagraph"/>
        <w:widowControl/>
        <w:numPr>
          <w:ilvl w:val="0"/>
          <w:numId w:val="2"/>
        </w:numPr>
        <w:spacing w:after="160" w:line="259" w:lineRule="auto"/>
        <w:ind w:left="851" w:hanging="851"/>
        <w:rPr>
          <w:rFonts w:ascii="Arial" w:hAnsi="Arial" w:cs="Arial"/>
          <w:b/>
          <w:sz w:val="24"/>
          <w:u w:val="single"/>
        </w:rPr>
      </w:pPr>
      <w:r w:rsidRPr="001C3F66">
        <w:rPr>
          <w:rFonts w:ascii="Arial" w:hAnsi="Arial" w:cs="Arial"/>
          <w:b/>
          <w:sz w:val="24"/>
          <w:u w:val="single"/>
        </w:rPr>
        <w:t>NON CORE SERVICE REQUIREMENTS</w:t>
      </w:r>
    </w:p>
    <w:p w:rsidR="00791FEF" w:rsidRPr="001C3F66" w:rsidRDefault="0039213D" w:rsidP="0002382A">
      <w:pPr>
        <w:pStyle w:val="ListParagraph"/>
        <w:numPr>
          <w:ilvl w:val="1"/>
          <w:numId w:val="2"/>
        </w:numPr>
        <w:ind w:hanging="792"/>
        <w:rPr>
          <w:rFonts w:ascii="Arial" w:hAnsi="Arial" w:cs="Arial"/>
          <w:sz w:val="24"/>
          <w:szCs w:val="24"/>
        </w:rPr>
      </w:pPr>
      <w:r w:rsidRPr="001C3F66">
        <w:rPr>
          <w:rFonts w:ascii="Arial" w:hAnsi="Arial" w:cs="Arial"/>
          <w:sz w:val="24"/>
          <w:szCs w:val="24"/>
        </w:rPr>
        <w:t xml:space="preserve">In addition to all elements of the Core Service Requirements, there are additional requirements relating to </w:t>
      </w:r>
      <w:r w:rsidR="0059723B">
        <w:rPr>
          <w:rFonts w:ascii="Arial" w:hAnsi="Arial" w:cs="Arial"/>
          <w:sz w:val="24"/>
          <w:szCs w:val="24"/>
        </w:rPr>
        <w:t>services delivered by</w:t>
      </w:r>
      <w:r w:rsidR="00CA4219">
        <w:rPr>
          <w:rFonts w:ascii="Arial" w:hAnsi="Arial" w:cs="Arial"/>
          <w:sz w:val="24"/>
          <w:szCs w:val="24"/>
        </w:rPr>
        <w:t xml:space="preserve"> Third Party Suppliers</w:t>
      </w:r>
      <w:r w:rsidRPr="001C3F66">
        <w:rPr>
          <w:rFonts w:ascii="Arial" w:hAnsi="Arial" w:cs="Arial"/>
          <w:sz w:val="24"/>
          <w:szCs w:val="24"/>
        </w:rPr>
        <w:t xml:space="preserve">. Please note that </w:t>
      </w:r>
      <w:r w:rsidR="00BD6AA7">
        <w:rPr>
          <w:rFonts w:ascii="Arial" w:hAnsi="Arial" w:cs="Arial"/>
          <w:sz w:val="24"/>
          <w:szCs w:val="24"/>
        </w:rPr>
        <w:t>Third Party S</w:t>
      </w:r>
      <w:r w:rsidRPr="001C3F66">
        <w:rPr>
          <w:rFonts w:ascii="Arial" w:hAnsi="Arial" w:cs="Arial"/>
          <w:sz w:val="24"/>
          <w:szCs w:val="24"/>
        </w:rPr>
        <w:t>uppliers may change during the term of this contract, and it is expected that the Supplier will work collaboratively with any new supplier to transition the services.</w:t>
      </w:r>
    </w:p>
    <w:p w:rsidR="0039213D" w:rsidRPr="001C3F66" w:rsidRDefault="0039213D" w:rsidP="0001614C">
      <w:pPr>
        <w:rPr>
          <w:rFonts w:ascii="Arial" w:hAnsi="Arial" w:cs="Arial"/>
          <w:sz w:val="24"/>
          <w:szCs w:val="24"/>
        </w:rPr>
      </w:pPr>
    </w:p>
    <w:p w:rsidR="0039213D" w:rsidRPr="001C3F66" w:rsidRDefault="0039213D" w:rsidP="00013356">
      <w:pPr>
        <w:pStyle w:val="ListParagraph"/>
        <w:widowControl/>
        <w:numPr>
          <w:ilvl w:val="0"/>
          <w:numId w:val="2"/>
        </w:numPr>
        <w:ind w:left="851" w:hanging="851"/>
        <w:rPr>
          <w:rFonts w:ascii="Arial" w:hAnsi="Arial" w:cs="Arial"/>
          <w:b/>
          <w:sz w:val="24"/>
          <w:szCs w:val="24"/>
          <w:u w:val="single"/>
        </w:rPr>
      </w:pPr>
      <w:r w:rsidRPr="001C3F66">
        <w:rPr>
          <w:rFonts w:ascii="Arial" w:hAnsi="Arial" w:cs="Arial"/>
          <w:b/>
          <w:sz w:val="24"/>
          <w:szCs w:val="24"/>
          <w:u w:val="single"/>
        </w:rPr>
        <w:t xml:space="preserve">Collection and Delivery of Customer output from Bulk Print </w:t>
      </w:r>
      <w:r w:rsidR="00006004" w:rsidRPr="001C3F66">
        <w:rPr>
          <w:rFonts w:ascii="Arial" w:hAnsi="Arial" w:cs="Arial"/>
          <w:b/>
          <w:sz w:val="24"/>
          <w:szCs w:val="24"/>
          <w:u w:val="single"/>
        </w:rPr>
        <w:t>s</w:t>
      </w:r>
      <w:r w:rsidRPr="001C3F66">
        <w:rPr>
          <w:rFonts w:ascii="Arial" w:hAnsi="Arial" w:cs="Arial"/>
          <w:b/>
          <w:sz w:val="24"/>
          <w:szCs w:val="24"/>
          <w:u w:val="single"/>
        </w:rPr>
        <w:t>upplier</w:t>
      </w:r>
    </w:p>
    <w:p w:rsidR="00465A55" w:rsidRPr="001C3F66" w:rsidRDefault="00465A55" w:rsidP="0039213D">
      <w:pPr>
        <w:widowControl/>
        <w:rPr>
          <w:rFonts w:ascii="Arial" w:hAnsi="Arial" w:cs="Arial"/>
          <w:b/>
          <w:sz w:val="24"/>
          <w:szCs w:val="24"/>
        </w:rPr>
      </w:pPr>
    </w:p>
    <w:p w:rsidR="0039213D" w:rsidRPr="001C3F66" w:rsidRDefault="0039213D" w:rsidP="0002382A">
      <w:pPr>
        <w:pStyle w:val="ListParagraph"/>
        <w:widowControl/>
        <w:numPr>
          <w:ilvl w:val="1"/>
          <w:numId w:val="2"/>
        </w:numPr>
        <w:ind w:hanging="792"/>
        <w:rPr>
          <w:rFonts w:ascii="Arial" w:hAnsi="Arial" w:cs="Arial"/>
          <w:sz w:val="24"/>
          <w:szCs w:val="24"/>
        </w:rPr>
      </w:pPr>
      <w:r w:rsidRPr="001C3F66">
        <w:rPr>
          <w:rFonts w:ascii="Arial" w:hAnsi="Arial" w:cs="Arial"/>
          <w:sz w:val="24"/>
          <w:szCs w:val="24"/>
        </w:rPr>
        <w:t>Ther</w:t>
      </w:r>
      <w:r w:rsidR="00E52ABE">
        <w:rPr>
          <w:rFonts w:ascii="Arial" w:hAnsi="Arial" w:cs="Arial"/>
          <w:sz w:val="24"/>
          <w:szCs w:val="24"/>
        </w:rPr>
        <w:t>e is a requirement for a daily C</w:t>
      </w:r>
      <w:r w:rsidRPr="001C3F66">
        <w:rPr>
          <w:rFonts w:ascii="Arial" w:hAnsi="Arial" w:cs="Arial"/>
          <w:sz w:val="24"/>
          <w:szCs w:val="24"/>
        </w:rPr>
        <w:t>ollection service in respect of bulk print output. The Customer</w:t>
      </w:r>
      <w:r w:rsidR="0059723B">
        <w:rPr>
          <w:rFonts w:ascii="Arial" w:hAnsi="Arial" w:cs="Arial"/>
          <w:sz w:val="24"/>
          <w:szCs w:val="24"/>
        </w:rPr>
        <w:t>’</w:t>
      </w:r>
      <w:r w:rsidRPr="001C3F66">
        <w:rPr>
          <w:rFonts w:ascii="Arial" w:hAnsi="Arial" w:cs="Arial"/>
          <w:sz w:val="24"/>
          <w:szCs w:val="24"/>
        </w:rPr>
        <w:t xml:space="preserve">s bulk print is currently dispatched from two supplier sites; as detailed below. </w:t>
      </w:r>
    </w:p>
    <w:p w:rsidR="0039213D" w:rsidRPr="001C3F66" w:rsidRDefault="0039213D" w:rsidP="0074251C">
      <w:pPr>
        <w:widowControl/>
        <w:ind w:hanging="792"/>
        <w:rPr>
          <w:rFonts w:ascii="Arial" w:hAnsi="Arial" w:cs="Arial"/>
          <w:sz w:val="24"/>
          <w:szCs w:val="24"/>
        </w:rPr>
      </w:pPr>
    </w:p>
    <w:p w:rsidR="0094796A" w:rsidRDefault="0094796A" w:rsidP="0094796A">
      <w:pPr>
        <w:pStyle w:val="ListParagraph"/>
        <w:widowControl/>
        <w:ind w:left="1276"/>
        <w:rPr>
          <w:rFonts w:ascii="Arial" w:hAnsi="Arial" w:cs="Arial"/>
          <w:strike/>
          <w:sz w:val="24"/>
          <w:szCs w:val="24"/>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1843"/>
        <w:gridCol w:w="2268"/>
        <w:gridCol w:w="2268"/>
      </w:tblGrid>
      <w:tr w:rsidR="0094796A" w:rsidRPr="0089052F" w:rsidTr="0094796A">
        <w:trPr>
          <w:tblHeader/>
        </w:trPr>
        <w:tc>
          <w:tcPr>
            <w:tcW w:w="9923" w:type="dxa"/>
            <w:gridSpan w:val="4"/>
            <w:shd w:val="pct10" w:color="auto" w:fill="auto"/>
          </w:tcPr>
          <w:p w:rsidR="0094796A" w:rsidRPr="0089052F" w:rsidRDefault="0094796A" w:rsidP="0094796A">
            <w:pPr>
              <w:autoSpaceDE w:val="0"/>
              <w:autoSpaceDN w:val="0"/>
              <w:adjustRightInd w:val="0"/>
              <w:jc w:val="center"/>
              <w:rPr>
                <w:rFonts w:ascii="Arial" w:hAnsi="Arial" w:cs="Arial"/>
                <w:b/>
                <w:sz w:val="20"/>
              </w:rPr>
            </w:pPr>
            <w:r w:rsidRPr="0089052F">
              <w:rPr>
                <w:rFonts w:ascii="Arial" w:hAnsi="Arial" w:cs="Arial"/>
                <w:b/>
                <w:sz w:val="20"/>
              </w:rPr>
              <w:t>Bulk Print Supplier</w:t>
            </w:r>
          </w:p>
        </w:tc>
      </w:tr>
      <w:tr w:rsidR="0094796A" w:rsidRPr="0089052F" w:rsidTr="0094796A">
        <w:trPr>
          <w:tblHeader/>
        </w:trPr>
        <w:tc>
          <w:tcPr>
            <w:tcW w:w="3544" w:type="dxa"/>
            <w:shd w:val="pct10" w:color="auto" w:fill="auto"/>
          </w:tcPr>
          <w:p w:rsidR="0094796A" w:rsidRPr="0089052F" w:rsidRDefault="0094796A" w:rsidP="0094796A">
            <w:pPr>
              <w:autoSpaceDE w:val="0"/>
              <w:autoSpaceDN w:val="0"/>
              <w:adjustRightInd w:val="0"/>
              <w:jc w:val="both"/>
              <w:rPr>
                <w:rFonts w:ascii="Arial" w:hAnsi="Arial" w:cs="Arial"/>
                <w:b/>
                <w:sz w:val="20"/>
              </w:rPr>
            </w:pPr>
            <w:r w:rsidRPr="0089052F">
              <w:rPr>
                <w:rFonts w:ascii="Arial" w:hAnsi="Arial" w:cs="Arial"/>
                <w:b/>
                <w:sz w:val="20"/>
              </w:rPr>
              <w:t>Name</w:t>
            </w:r>
          </w:p>
        </w:tc>
        <w:tc>
          <w:tcPr>
            <w:tcW w:w="1843" w:type="dxa"/>
            <w:shd w:val="pct10" w:color="auto" w:fill="auto"/>
          </w:tcPr>
          <w:p w:rsidR="0094796A" w:rsidRPr="0089052F" w:rsidRDefault="0094796A" w:rsidP="0094796A">
            <w:pPr>
              <w:autoSpaceDE w:val="0"/>
              <w:autoSpaceDN w:val="0"/>
              <w:adjustRightInd w:val="0"/>
              <w:jc w:val="both"/>
              <w:rPr>
                <w:rFonts w:ascii="Arial" w:hAnsi="Arial" w:cs="Arial"/>
                <w:b/>
                <w:sz w:val="20"/>
              </w:rPr>
            </w:pPr>
            <w:r w:rsidRPr="0089052F">
              <w:rPr>
                <w:rFonts w:ascii="Arial" w:hAnsi="Arial" w:cs="Arial"/>
                <w:b/>
                <w:sz w:val="20"/>
              </w:rPr>
              <w:t>Service Required</w:t>
            </w:r>
          </w:p>
        </w:tc>
        <w:tc>
          <w:tcPr>
            <w:tcW w:w="2268" w:type="dxa"/>
            <w:shd w:val="pct10" w:color="auto" w:fill="auto"/>
          </w:tcPr>
          <w:p w:rsidR="0094796A" w:rsidRPr="0089052F" w:rsidRDefault="0094796A" w:rsidP="0094796A">
            <w:pPr>
              <w:autoSpaceDE w:val="0"/>
              <w:autoSpaceDN w:val="0"/>
              <w:adjustRightInd w:val="0"/>
              <w:jc w:val="both"/>
              <w:rPr>
                <w:rFonts w:ascii="Arial" w:hAnsi="Arial" w:cs="Arial"/>
                <w:b/>
                <w:sz w:val="20"/>
              </w:rPr>
            </w:pPr>
            <w:r w:rsidRPr="0089052F">
              <w:rPr>
                <w:rFonts w:ascii="Arial" w:hAnsi="Arial" w:cs="Arial"/>
                <w:b/>
                <w:sz w:val="20"/>
              </w:rPr>
              <w:t>Time Constraint</w:t>
            </w:r>
          </w:p>
        </w:tc>
        <w:tc>
          <w:tcPr>
            <w:tcW w:w="2268" w:type="dxa"/>
            <w:shd w:val="pct10" w:color="auto" w:fill="auto"/>
          </w:tcPr>
          <w:p w:rsidR="0094796A" w:rsidRPr="0089052F" w:rsidRDefault="0094796A" w:rsidP="0094796A">
            <w:pPr>
              <w:autoSpaceDE w:val="0"/>
              <w:autoSpaceDN w:val="0"/>
              <w:adjustRightInd w:val="0"/>
              <w:jc w:val="both"/>
              <w:rPr>
                <w:rFonts w:ascii="Arial" w:hAnsi="Arial" w:cs="Arial"/>
                <w:b/>
                <w:sz w:val="20"/>
              </w:rPr>
            </w:pPr>
            <w:r w:rsidRPr="0089052F">
              <w:rPr>
                <w:rFonts w:ascii="Arial" w:hAnsi="Arial" w:cs="Arial"/>
                <w:b/>
                <w:sz w:val="20"/>
              </w:rPr>
              <w:t>Indicative Volume</w:t>
            </w:r>
          </w:p>
        </w:tc>
      </w:tr>
      <w:tr w:rsidR="0094796A" w:rsidRPr="0089052F" w:rsidTr="0094796A">
        <w:tc>
          <w:tcPr>
            <w:tcW w:w="3544" w:type="dxa"/>
            <w:shd w:val="clear" w:color="auto" w:fill="auto"/>
          </w:tcPr>
          <w:p w:rsidR="0094796A" w:rsidRPr="0089052F" w:rsidRDefault="0094796A" w:rsidP="0094796A">
            <w:pPr>
              <w:autoSpaceDE w:val="0"/>
              <w:autoSpaceDN w:val="0"/>
              <w:adjustRightInd w:val="0"/>
              <w:rPr>
                <w:rFonts w:ascii="Arial" w:hAnsi="Arial" w:cs="Arial"/>
                <w:sz w:val="20"/>
              </w:rPr>
            </w:pPr>
            <w:r w:rsidRPr="0089052F">
              <w:rPr>
                <w:rFonts w:ascii="Arial" w:hAnsi="Arial" w:cs="Arial"/>
                <w:sz w:val="20"/>
              </w:rPr>
              <w:t>Williams Lea</w:t>
            </w:r>
          </w:p>
          <w:p w:rsidR="0094796A" w:rsidRPr="0089052F" w:rsidRDefault="0094796A" w:rsidP="0094796A">
            <w:pPr>
              <w:autoSpaceDE w:val="0"/>
              <w:autoSpaceDN w:val="0"/>
              <w:adjustRightInd w:val="0"/>
              <w:rPr>
                <w:rFonts w:ascii="Arial" w:hAnsi="Arial" w:cs="Arial"/>
                <w:sz w:val="20"/>
              </w:rPr>
            </w:pPr>
            <w:r w:rsidRPr="0089052F">
              <w:rPr>
                <w:rFonts w:ascii="Arial" w:hAnsi="Arial" w:cs="Arial"/>
                <w:sz w:val="20"/>
              </w:rPr>
              <w:t xml:space="preserve">Abbey View, </w:t>
            </w:r>
            <w:proofErr w:type="spellStart"/>
            <w:r w:rsidRPr="0089052F">
              <w:rPr>
                <w:rFonts w:ascii="Arial" w:hAnsi="Arial" w:cs="Arial"/>
                <w:sz w:val="20"/>
              </w:rPr>
              <w:t>Wymondham</w:t>
            </w:r>
            <w:proofErr w:type="spellEnd"/>
            <w:r w:rsidRPr="0089052F">
              <w:rPr>
                <w:rFonts w:ascii="Arial" w:hAnsi="Arial" w:cs="Arial"/>
                <w:sz w:val="20"/>
              </w:rPr>
              <w:t xml:space="preserve">, </w:t>
            </w:r>
          </w:p>
          <w:p w:rsidR="0094796A" w:rsidRPr="0089052F" w:rsidRDefault="0094796A" w:rsidP="0094796A">
            <w:pPr>
              <w:autoSpaceDE w:val="0"/>
              <w:autoSpaceDN w:val="0"/>
              <w:adjustRightInd w:val="0"/>
              <w:rPr>
                <w:rFonts w:ascii="Arial" w:hAnsi="Arial" w:cs="Arial"/>
                <w:sz w:val="20"/>
              </w:rPr>
            </w:pPr>
            <w:r w:rsidRPr="0089052F">
              <w:rPr>
                <w:rFonts w:ascii="Arial" w:hAnsi="Arial" w:cs="Arial"/>
                <w:sz w:val="20"/>
              </w:rPr>
              <w:t>Norwich,</w:t>
            </w:r>
          </w:p>
          <w:p w:rsidR="0094796A" w:rsidRPr="0089052F" w:rsidRDefault="0094796A" w:rsidP="0094796A">
            <w:pPr>
              <w:autoSpaceDE w:val="0"/>
              <w:autoSpaceDN w:val="0"/>
              <w:adjustRightInd w:val="0"/>
              <w:rPr>
                <w:rFonts w:ascii="Arial" w:hAnsi="Arial" w:cs="Arial"/>
                <w:sz w:val="20"/>
              </w:rPr>
            </w:pPr>
            <w:r w:rsidRPr="0089052F">
              <w:rPr>
                <w:rFonts w:ascii="Arial" w:hAnsi="Arial" w:cs="Arial"/>
                <w:sz w:val="20"/>
              </w:rPr>
              <w:t>NR18 0WZ</w:t>
            </w:r>
          </w:p>
        </w:tc>
        <w:tc>
          <w:tcPr>
            <w:tcW w:w="1843" w:type="dxa"/>
            <w:shd w:val="clear" w:color="auto" w:fill="auto"/>
          </w:tcPr>
          <w:p w:rsidR="0094796A" w:rsidRPr="0089052F" w:rsidRDefault="0094796A" w:rsidP="0094796A">
            <w:pPr>
              <w:autoSpaceDE w:val="0"/>
              <w:autoSpaceDN w:val="0"/>
              <w:adjustRightInd w:val="0"/>
              <w:rPr>
                <w:rFonts w:ascii="Arial" w:hAnsi="Arial" w:cs="Arial"/>
                <w:sz w:val="20"/>
              </w:rPr>
            </w:pPr>
            <w:r w:rsidRPr="0089052F">
              <w:rPr>
                <w:rFonts w:ascii="Arial" w:hAnsi="Arial" w:cs="Arial"/>
                <w:sz w:val="20"/>
              </w:rPr>
              <w:t>Separate Delivery and Collection</w:t>
            </w:r>
          </w:p>
        </w:tc>
        <w:tc>
          <w:tcPr>
            <w:tcW w:w="2268" w:type="dxa"/>
          </w:tcPr>
          <w:p w:rsidR="0094796A" w:rsidRPr="0089052F" w:rsidRDefault="0094796A" w:rsidP="0094796A">
            <w:pPr>
              <w:autoSpaceDE w:val="0"/>
              <w:autoSpaceDN w:val="0"/>
              <w:adjustRightInd w:val="0"/>
              <w:rPr>
                <w:rFonts w:ascii="Arial" w:hAnsi="Arial" w:cs="Arial"/>
                <w:sz w:val="20"/>
              </w:rPr>
            </w:pPr>
            <w:r w:rsidRPr="0089052F">
              <w:rPr>
                <w:rFonts w:ascii="Arial" w:hAnsi="Arial" w:cs="Arial"/>
                <w:sz w:val="20"/>
              </w:rPr>
              <w:t>Delivery – 07:00</w:t>
            </w:r>
          </w:p>
          <w:p w:rsidR="0094796A" w:rsidRPr="0089052F" w:rsidRDefault="0094796A" w:rsidP="0094796A">
            <w:pPr>
              <w:autoSpaceDE w:val="0"/>
              <w:autoSpaceDN w:val="0"/>
              <w:adjustRightInd w:val="0"/>
              <w:rPr>
                <w:rFonts w:ascii="Arial" w:hAnsi="Arial" w:cs="Arial"/>
                <w:sz w:val="20"/>
              </w:rPr>
            </w:pPr>
            <w:r w:rsidRPr="0089052F">
              <w:rPr>
                <w:rFonts w:ascii="Arial" w:hAnsi="Arial" w:cs="Arial"/>
                <w:sz w:val="20"/>
              </w:rPr>
              <w:t>Collection – 15:00</w:t>
            </w:r>
          </w:p>
        </w:tc>
        <w:tc>
          <w:tcPr>
            <w:tcW w:w="2268" w:type="dxa"/>
          </w:tcPr>
          <w:p w:rsidR="0094796A" w:rsidRPr="0089052F" w:rsidRDefault="0094796A" w:rsidP="0094796A">
            <w:pPr>
              <w:autoSpaceDE w:val="0"/>
              <w:autoSpaceDN w:val="0"/>
              <w:adjustRightInd w:val="0"/>
              <w:rPr>
                <w:rFonts w:ascii="Arial" w:hAnsi="Arial" w:cs="Arial"/>
                <w:sz w:val="20"/>
              </w:rPr>
            </w:pPr>
            <w:r w:rsidRPr="0089052F">
              <w:rPr>
                <w:rFonts w:ascii="Arial" w:hAnsi="Arial" w:cs="Arial"/>
                <w:sz w:val="20"/>
              </w:rPr>
              <w:t>2,600 Polylopes pa</w:t>
            </w:r>
          </w:p>
        </w:tc>
      </w:tr>
      <w:tr w:rsidR="0094796A" w:rsidRPr="00931046" w:rsidTr="0094796A">
        <w:tc>
          <w:tcPr>
            <w:tcW w:w="3544" w:type="dxa"/>
            <w:shd w:val="clear" w:color="auto" w:fill="auto"/>
          </w:tcPr>
          <w:p w:rsidR="0094796A" w:rsidRPr="0089052F" w:rsidRDefault="0094796A" w:rsidP="0094796A">
            <w:pPr>
              <w:autoSpaceDE w:val="0"/>
              <w:autoSpaceDN w:val="0"/>
              <w:adjustRightInd w:val="0"/>
              <w:rPr>
                <w:rFonts w:ascii="Arial" w:hAnsi="Arial" w:cs="Arial"/>
                <w:sz w:val="20"/>
              </w:rPr>
            </w:pPr>
            <w:r w:rsidRPr="0089052F">
              <w:rPr>
                <w:rFonts w:ascii="Arial" w:hAnsi="Arial" w:cs="Arial"/>
                <w:sz w:val="20"/>
              </w:rPr>
              <w:t>Williams Lea</w:t>
            </w:r>
          </w:p>
          <w:p w:rsidR="0094796A" w:rsidRPr="0089052F" w:rsidRDefault="0094796A" w:rsidP="0094796A">
            <w:pPr>
              <w:autoSpaceDE w:val="0"/>
              <w:autoSpaceDN w:val="0"/>
              <w:adjustRightInd w:val="0"/>
              <w:rPr>
                <w:rFonts w:ascii="Arial" w:hAnsi="Arial" w:cs="Arial"/>
                <w:sz w:val="20"/>
              </w:rPr>
            </w:pPr>
            <w:proofErr w:type="spellStart"/>
            <w:r w:rsidRPr="0089052F">
              <w:rPr>
                <w:rFonts w:ascii="Arial" w:hAnsi="Arial" w:cs="Arial"/>
                <w:sz w:val="20"/>
              </w:rPr>
              <w:t>Shepshed</w:t>
            </w:r>
            <w:proofErr w:type="spellEnd"/>
            <w:r w:rsidRPr="0089052F">
              <w:rPr>
                <w:rFonts w:ascii="Arial" w:hAnsi="Arial" w:cs="Arial"/>
                <w:sz w:val="20"/>
              </w:rPr>
              <w:t>,</w:t>
            </w:r>
          </w:p>
          <w:p w:rsidR="0094796A" w:rsidRPr="0089052F" w:rsidRDefault="0094796A" w:rsidP="0094796A">
            <w:pPr>
              <w:autoSpaceDE w:val="0"/>
              <w:autoSpaceDN w:val="0"/>
              <w:adjustRightInd w:val="0"/>
              <w:rPr>
                <w:rFonts w:ascii="Arial" w:hAnsi="Arial" w:cs="Arial"/>
                <w:sz w:val="20"/>
              </w:rPr>
            </w:pPr>
            <w:r w:rsidRPr="0089052F">
              <w:rPr>
                <w:rFonts w:ascii="Arial" w:hAnsi="Arial" w:cs="Arial"/>
                <w:sz w:val="20"/>
              </w:rPr>
              <w:t>Leicestershire,</w:t>
            </w:r>
          </w:p>
          <w:p w:rsidR="0094796A" w:rsidRPr="0089052F" w:rsidRDefault="0094796A" w:rsidP="0094796A">
            <w:pPr>
              <w:autoSpaceDE w:val="0"/>
              <w:autoSpaceDN w:val="0"/>
              <w:adjustRightInd w:val="0"/>
              <w:rPr>
                <w:rFonts w:ascii="Arial" w:hAnsi="Arial" w:cs="Arial"/>
                <w:sz w:val="20"/>
              </w:rPr>
            </w:pPr>
            <w:r w:rsidRPr="0089052F">
              <w:rPr>
                <w:rFonts w:ascii="Arial" w:hAnsi="Arial" w:cs="Arial"/>
                <w:sz w:val="20"/>
              </w:rPr>
              <w:t>LE12 9QX</w:t>
            </w:r>
          </w:p>
        </w:tc>
        <w:tc>
          <w:tcPr>
            <w:tcW w:w="1843" w:type="dxa"/>
            <w:shd w:val="clear" w:color="auto" w:fill="auto"/>
          </w:tcPr>
          <w:p w:rsidR="0094796A" w:rsidRPr="0089052F" w:rsidRDefault="0094796A" w:rsidP="0094796A">
            <w:pPr>
              <w:autoSpaceDE w:val="0"/>
              <w:autoSpaceDN w:val="0"/>
              <w:adjustRightInd w:val="0"/>
              <w:rPr>
                <w:rFonts w:ascii="Arial" w:hAnsi="Arial" w:cs="Arial"/>
                <w:sz w:val="20"/>
              </w:rPr>
            </w:pPr>
            <w:r w:rsidRPr="0089052F">
              <w:rPr>
                <w:rFonts w:ascii="Arial" w:hAnsi="Arial" w:cs="Arial"/>
                <w:sz w:val="20"/>
              </w:rPr>
              <w:t>Separate Delivery and Collection</w:t>
            </w:r>
          </w:p>
        </w:tc>
        <w:tc>
          <w:tcPr>
            <w:tcW w:w="2268" w:type="dxa"/>
          </w:tcPr>
          <w:p w:rsidR="0094796A" w:rsidRPr="0089052F" w:rsidRDefault="0094796A" w:rsidP="0094796A">
            <w:pPr>
              <w:autoSpaceDE w:val="0"/>
              <w:autoSpaceDN w:val="0"/>
              <w:adjustRightInd w:val="0"/>
              <w:rPr>
                <w:rFonts w:ascii="Arial" w:hAnsi="Arial" w:cs="Arial"/>
                <w:sz w:val="20"/>
              </w:rPr>
            </w:pPr>
            <w:r w:rsidRPr="0089052F">
              <w:rPr>
                <w:rFonts w:ascii="Arial" w:hAnsi="Arial" w:cs="Arial"/>
                <w:sz w:val="20"/>
              </w:rPr>
              <w:t>Delivery – 07:00</w:t>
            </w:r>
          </w:p>
          <w:p w:rsidR="0094796A" w:rsidRPr="0089052F" w:rsidRDefault="0094796A" w:rsidP="0094796A">
            <w:pPr>
              <w:autoSpaceDE w:val="0"/>
              <w:autoSpaceDN w:val="0"/>
              <w:adjustRightInd w:val="0"/>
              <w:rPr>
                <w:rFonts w:ascii="Arial" w:hAnsi="Arial" w:cs="Arial"/>
                <w:sz w:val="20"/>
              </w:rPr>
            </w:pPr>
            <w:r w:rsidRPr="0089052F">
              <w:rPr>
                <w:rFonts w:ascii="Arial" w:hAnsi="Arial" w:cs="Arial"/>
                <w:sz w:val="20"/>
              </w:rPr>
              <w:t>Collection – 15:30</w:t>
            </w:r>
          </w:p>
        </w:tc>
        <w:tc>
          <w:tcPr>
            <w:tcW w:w="2268" w:type="dxa"/>
          </w:tcPr>
          <w:p w:rsidR="0094796A" w:rsidRPr="0089052F" w:rsidRDefault="0094796A" w:rsidP="0094796A">
            <w:pPr>
              <w:autoSpaceDE w:val="0"/>
              <w:autoSpaceDN w:val="0"/>
              <w:adjustRightInd w:val="0"/>
              <w:rPr>
                <w:rFonts w:ascii="Arial" w:hAnsi="Arial" w:cs="Arial"/>
                <w:sz w:val="20"/>
              </w:rPr>
            </w:pPr>
            <w:r w:rsidRPr="0089052F">
              <w:rPr>
                <w:rFonts w:ascii="Arial" w:hAnsi="Arial" w:cs="Arial"/>
                <w:sz w:val="20"/>
              </w:rPr>
              <w:t>118,000 Polylopes pa</w:t>
            </w:r>
          </w:p>
          <w:p w:rsidR="0094796A" w:rsidRPr="0089052F" w:rsidRDefault="0094796A" w:rsidP="0094796A">
            <w:pPr>
              <w:autoSpaceDE w:val="0"/>
              <w:autoSpaceDN w:val="0"/>
              <w:adjustRightInd w:val="0"/>
              <w:rPr>
                <w:rFonts w:ascii="Arial" w:hAnsi="Arial" w:cs="Arial"/>
                <w:sz w:val="20"/>
              </w:rPr>
            </w:pPr>
            <w:r w:rsidRPr="0089052F">
              <w:rPr>
                <w:rFonts w:ascii="Arial" w:hAnsi="Arial" w:cs="Arial"/>
                <w:sz w:val="20"/>
              </w:rPr>
              <w:t>1,000 Boxes pa</w:t>
            </w:r>
          </w:p>
        </w:tc>
      </w:tr>
    </w:tbl>
    <w:p w:rsidR="0039213D" w:rsidRPr="001C3F66" w:rsidRDefault="0039213D" w:rsidP="0039213D">
      <w:pPr>
        <w:widowControl/>
        <w:rPr>
          <w:rFonts w:ascii="Arial" w:hAnsi="Arial" w:cs="Arial"/>
          <w:sz w:val="24"/>
          <w:szCs w:val="24"/>
        </w:rPr>
      </w:pPr>
    </w:p>
    <w:p w:rsidR="0039213D" w:rsidRPr="001C3F66" w:rsidRDefault="0039213D" w:rsidP="0002382A">
      <w:pPr>
        <w:pStyle w:val="ListParagraph"/>
        <w:widowControl/>
        <w:numPr>
          <w:ilvl w:val="1"/>
          <w:numId w:val="2"/>
        </w:numPr>
        <w:ind w:hanging="792"/>
        <w:rPr>
          <w:rFonts w:ascii="Arial" w:hAnsi="Arial" w:cs="Arial"/>
          <w:sz w:val="24"/>
          <w:szCs w:val="24"/>
        </w:rPr>
      </w:pPr>
      <w:r w:rsidRPr="001C3F66">
        <w:rPr>
          <w:rFonts w:ascii="Arial" w:hAnsi="Arial" w:cs="Arial"/>
          <w:sz w:val="24"/>
          <w:szCs w:val="24"/>
        </w:rPr>
        <w:t>The Suppl</w:t>
      </w:r>
      <w:r w:rsidR="00E568D5">
        <w:rPr>
          <w:rFonts w:ascii="Arial" w:hAnsi="Arial" w:cs="Arial"/>
          <w:sz w:val="24"/>
          <w:szCs w:val="24"/>
        </w:rPr>
        <w:t xml:space="preserve">ier will be expected to work collaboratively </w:t>
      </w:r>
      <w:r w:rsidRPr="001C3F66">
        <w:rPr>
          <w:rFonts w:ascii="Arial" w:hAnsi="Arial" w:cs="Arial"/>
          <w:sz w:val="24"/>
          <w:szCs w:val="24"/>
        </w:rPr>
        <w:t xml:space="preserve">with the Bulk Print </w:t>
      </w:r>
      <w:r w:rsidR="00006004" w:rsidRPr="001C3F66">
        <w:rPr>
          <w:rFonts w:ascii="Arial" w:hAnsi="Arial" w:cs="Arial"/>
          <w:sz w:val="24"/>
          <w:szCs w:val="24"/>
        </w:rPr>
        <w:t>s</w:t>
      </w:r>
      <w:r w:rsidRPr="001C3F66">
        <w:rPr>
          <w:rFonts w:ascii="Arial" w:hAnsi="Arial" w:cs="Arial"/>
          <w:sz w:val="24"/>
          <w:szCs w:val="24"/>
        </w:rPr>
        <w:t>upplier to ensure the safe and efficient daily collection service to include:</w:t>
      </w:r>
    </w:p>
    <w:p w:rsidR="0039213D" w:rsidRPr="00EC4620" w:rsidRDefault="0039213D" w:rsidP="00EC4620">
      <w:pPr>
        <w:pStyle w:val="ListParagraph"/>
        <w:widowControl/>
        <w:numPr>
          <w:ilvl w:val="0"/>
          <w:numId w:val="25"/>
        </w:numPr>
        <w:ind w:left="1276" w:hanging="425"/>
        <w:rPr>
          <w:rFonts w:ascii="Arial" w:hAnsi="Arial" w:cs="Arial"/>
          <w:sz w:val="24"/>
          <w:szCs w:val="24"/>
        </w:rPr>
      </w:pPr>
      <w:r w:rsidRPr="00EC4620">
        <w:rPr>
          <w:rFonts w:ascii="Arial" w:hAnsi="Arial" w:cs="Arial"/>
          <w:sz w:val="24"/>
          <w:szCs w:val="24"/>
        </w:rPr>
        <w:t>A system that identifies and matches receiving offices code numbers with their correct postal address to facilitate a tracked delivery</w:t>
      </w:r>
    </w:p>
    <w:p w:rsidR="0039213D" w:rsidRPr="00EC4620" w:rsidRDefault="0039213D" w:rsidP="00EC4620">
      <w:pPr>
        <w:pStyle w:val="ListParagraph"/>
        <w:widowControl/>
        <w:numPr>
          <w:ilvl w:val="0"/>
          <w:numId w:val="25"/>
        </w:numPr>
        <w:ind w:left="1276" w:hanging="425"/>
        <w:rPr>
          <w:rFonts w:ascii="Arial" w:hAnsi="Arial" w:cs="Arial"/>
          <w:sz w:val="24"/>
          <w:szCs w:val="24"/>
        </w:rPr>
      </w:pPr>
      <w:r w:rsidRPr="00EC4620">
        <w:rPr>
          <w:rFonts w:ascii="Arial" w:hAnsi="Arial" w:cs="Arial"/>
          <w:sz w:val="24"/>
          <w:szCs w:val="24"/>
        </w:rPr>
        <w:t>Production of printed delivery address labels from this data</w:t>
      </w:r>
    </w:p>
    <w:p w:rsidR="0039213D" w:rsidRPr="001C3F66" w:rsidRDefault="0039213D" w:rsidP="0039213D">
      <w:pPr>
        <w:widowControl/>
        <w:rPr>
          <w:rFonts w:ascii="Arial" w:hAnsi="Arial" w:cs="Arial"/>
          <w:sz w:val="24"/>
          <w:szCs w:val="24"/>
        </w:rPr>
      </w:pPr>
    </w:p>
    <w:p w:rsidR="00465A55" w:rsidRPr="001C3F66" w:rsidRDefault="009E038D" w:rsidP="00013356">
      <w:pPr>
        <w:pStyle w:val="ListParagraph"/>
        <w:numPr>
          <w:ilvl w:val="0"/>
          <w:numId w:val="2"/>
        </w:numPr>
        <w:autoSpaceDE w:val="0"/>
        <w:autoSpaceDN w:val="0"/>
        <w:adjustRightInd w:val="0"/>
        <w:ind w:left="851" w:hanging="851"/>
        <w:jc w:val="both"/>
        <w:rPr>
          <w:rFonts w:ascii="Arial" w:hAnsi="Arial" w:cs="Arial"/>
          <w:b/>
          <w:sz w:val="24"/>
          <w:u w:val="single"/>
        </w:rPr>
      </w:pPr>
      <w:r w:rsidRPr="001C3F66">
        <w:rPr>
          <w:rFonts w:ascii="Arial" w:hAnsi="Arial" w:cs="Arial"/>
          <w:b/>
          <w:sz w:val="24"/>
          <w:szCs w:val="24"/>
          <w:u w:val="single"/>
        </w:rPr>
        <w:t xml:space="preserve">Collection and Delivery from </w:t>
      </w:r>
      <w:r w:rsidRPr="001C3F66">
        <w:rPr>
          <w:rFonts w:ascii="Arial" w:hAnsi="Arial" w:cs="Arial"/>
          <w:b/>
          <w:sz w:val="24"/>
          <w:u w:val="single"/>
        </w:rPr>
        <w:t xml:space="preserve">Managed Print Services </w:t>
      </w:r>
      <w:r w:rsidR="00AC066D" w:rsidRPr="001C3F66">
        <w:rPr>
          <w:rFonts w:ascii="Arial" w:hAnsi="Arial" w:cs="Arial"/>
          <w:b/>
          <w:sz w:val="24"/>
          <w:u w:val="single"/>
        </w:rPr>
        <w:t>supplier</w:t>
      </w:r>
    </w:p>
    <w:p w:rsidR="00465A55" w:rsidRPr="001C3F66" w:rsidRDefault="00465A55" w:rsidP="00465A55">
      <w:pPr>
        <w:autoSpaceDE w:val="0"/>
        <w:autoSpaceDN w:val="0"/>
        <w:adjustRightInd w:val="0"/>
        <w:jc w:val="both"/>
        <w:rPr>
          <w:rFonts w:ascii="Arial" w:hAnsi="Arial" w:cs="Arial"/>
          <w:b/>
          <w:sz w:val="24"/>
        </w:rPr>
      </w:pPr>
    </w:p>
    <w:p w:rsidR="00465A55" w:rsidRPr="003E5077" w:rsidRDefault="001875D5" w:rsidP="0002382A">
      <w:pPr>
        <w:pStyle w:val="NormalWeb"/>
        <w:numPr>
          <w:ilvl w:val="1"/>
          <w:numId w:val="2"/>
        </w:numPr>
        <w:spacing w:after="0" w:line="240" w:lineRule="auto"/>
        <w:ind w:hanging="792"/>
        <w:rPr>
          <w:rFonts w:cs="Arial"/>
        </w:rPr>
      </w:pPr>
      <w:r w:rsidRPr="001C3F66">
        <w:rPr>
          <w:rFonts w:cs="Arial"/>
        </w:rPr>
        <w:t xml:space="preserve">The contract is operated by Allied </w:t>
      </w:r>
      <w:r w:rsidRPr="003E5077">
        <w:rPr>
          <w:rFonts w:cs="Arial"/>
        </w:rPr>
        <w:t>Publicity Services (APS) for the:</w:t>
      </w:r>
    </w:p>
    <w:p w:rsidR="0074251C" w:rsidRPr="003E5077" w:rsidRDefault="00F45E49" w:rsidP="0002382A">
      <w:pPr>
        <w:pStyle w:val="NormalWeb"/>
        <w:numPr>
          <w:ilvl w:val="0"/>
          <w:numId w:val="11"/>
        </w:numPr>
        <w:spacing w:after="0" w:line="240" w:lineRule="auto"/>
        <w:rPr>
          <w:rFonts w:cs="Arial"/>
        </w:rPr>
      </w:pPr>
      <w:r w:rsidRPr="003E5077">
        <w:rPr>
          <w:rFonts w:cs="Arial"/>
        </w:rPr>
        <w:t>P</w:t>
      </w:r>
      <w:r w:rsidR="0074251C" w:rsidRPr="003E5077">
        <w:rPr>
          <w:rFonts w:cs="Arial"/>
        </w:rPr>
        <w:t xml:space="preserve">roduction, storage and distribution of all </w:t>
      </w:r>
      <w:r w:rsidRPr="003E5077">
        <w:rPr>
          <w:rFonts w:cs="Arial"/>
        </w:rPr>
        <w:t xml:space="preserve">the Customer’s </w:t>
      </w:r>
      <w:r w:rsidR="0074251C" w:rsidRPr="003E5077">
        <w:rPr>
          <w:rFonts w:cs="Arial"/>
        </w:rPr>
        <w:t xml:space="preserve">printed products (including forms, leaflets, instruments of payment and marketing materials), </w:t>
      </w:r>
    </w:p>
    <w:p w:rsidR="0074251C" w:rsidRPr="003E5077" w:rsidRDefault="0074251C" w:rsidP="0002382A">
      <w:pPr>
        <w:pStyle w:val="NormalWeb"/>
        <w:numPr>
          <w:ilvl w:val="0"/>
          <w:numId w:val="11"/>
        </w:numPr>
        <w:spacing w:after="0" w:line="240" w:lineRule="auto"/>
        <w:rPr>
          <w:rFonts w:cs="Arial"/>
        </w:rPr>
      </w:pPr>
      <w:r w:rsidRPr="003E5077">
        <w:rPr>
          <w:rFonts w:cs="Arial"/>
        </w:rPr>
        <w:t>Configurable business stationery;</w:t>
      </w:r>
    </w:p>
    <w:p w:rsidR="0074251C" w:rsidRPr="0074251C" w:rsidRDefault="0074251C" w:rsidP="0002382A">
      <w:pPr>
        <w:pStyle w:val="NormalWeb"/>
        <w:numPr>
          <w:ilvl w:val="0"/>
          <w:numId w:val="11"/>
        </w:numPr>
        <w:spacing w:after="0" w:line="240" w:lineRule="auto"/>
        <w:rPr>
          <w:rFonts w:cs="Arial"/>
        </w:rPr>
      </w:pPr>
      <w:r w:rsidRPr="0074251C">
        <w:rPr>
          <w:rFonts w:cs="Arial"/>
        </w:rPr>
        <w:t>Direct mail;</w:t>
      </w:r>
    </w:p>
    <w:p w:rsidR="0074251C" w:rsidRDefault="0074251C" w:rsidP="0002382A">
      <w:pPr>
        <w:pStyle w:val="NormalWeb"/>
        <w:numPr>
          <w:ilvl w:val="0"/>
          <w:numId w:val="11"/>
        </w:numPr>
        <w:spacing w:after="0" w:line="240" w:lineRule="auto"/>
        <w:rPr>
          <w:rFonts w:cs="Arial"/>
        </w:rPr>
      </w:pPr>
      <w:r w:rsidRPr="0074251C">
        <w:rPr>
          <w:rFonts w:cs="Arial"/>
        </w:rPr>
        <w:t>Business envelopes</w:t>
      </w:r>
    </w:p>
    <w:p w:rsidR="00F45E49" w:rsidRPr="0074251C" w:rsidRDefault="00F45E49" w:rsidP="00F45E49">
      <w:pPr>
        <w:pStyle w:val="NormalWeb"/>
        <w:spacing w:after="0" w:line="240" w:lineRule="auto"/>
        <w:ind w:left="1080"/>
        <w:rPr>
          <w:rFonts w:cs="Arial"/>
        </w:rPr>
      </w:pPr>
    </w:p>
    <w:p w:rsidR="0074251C" w:rsidRDefault="0074251C" w:rsidP="0002382A">
      <w:pPr>
        <w:pStyle w:val="ListParagraph"/>
        <w:numPr>
          <w:ilvl w:val="1"/>
          <w:numId w:val="2"/>
        </w:numPr>
        <w:ind w:hanging="792"/>
        <w:rPr>
          <w:rFonts w:ascii="Arial" w:eastAsia="Times New Roman" w:hAnsi="Arial" w:cs="Arial"/>
          <w:sz w:val="24"/>
          <w:szCs w:val="24"/>
          <w:lang w:val="en-GB"/>
        </w:rPr>
      </w:pPr>
      <w:r>
        <w:rPr>
          <w:rFonts w:ascii="Arial" w:eastAsia="Times New Roman" w:hAnsi="Arial" w:cs="Arial"/>
          <w:sz w:val="24"/>
          <w:szCs w:val="24"/>
          <w:lang w:val="en-GB"/>
        </w:rPr>
        <w:t xml:space="preserve">The </w:t>
      </w:r>
      <w:r w:rsidRPr="0074251C">
        <w:rPr>
          <w:rFonts w:ascii="Arial" w:eastAsia="Times New Roman" w:hAnsi="Arial" w:cs="Arial"/>
          <w:sz w:val="24"/>
          <w:szCs w:val="24"/>
          <w:lang w:val="en-GB"/>
        </w:rPr>
        <w:t xml:space="preserve">Supplier will be </w:t>
      </w:r>
      <w:r w:rsidRPr="003E5077">
        <w:rPr>
          <w:rFonts w:ascii="Arial" w:eastAsia="Times New Roman" w:hAnsi="Arial" w:cs="Arial"/>
          <w:sz w:val="24"/>
          <w:szCs w:val="24"/>
          <w:lang w:val="en-GB"/>
        </w:rPr>
        <w:t xml:space="preserve">expected to work </w:t>
      </w:r>
      <w:r w:rsidR="00E568D5">
        <w:rPr>
          <w:rFonts w:ascii="Arial" w:hAnsi="Arial" w:cs="Arial"/>
          <w:sz w:val="24"/>
          <w:szCs w:val="24"/>
        </w:rPr>
        <w:t xml:space="preserve">collaboratively </w:t>
      </w:r>
      <w:r w:rsidRPr="003E5077">
        <w:rPr>
          <w:rFonts w:ascii="Arial" w:eastAsia="Times New Roman" w:hAnsi="Arial" w:cs="Arial"/>
          <w:sz w:val="24"/>
          <w:szCs w:val="24"/>
          <w:lang w:val="en-GB"/>
        </w:rPr>
        <w:t xml:space="preserve">with APS and their sub-contractors to </w:t>
      </w:r>
      <w:r w:rsidR="00E52ABE" w:rsidRPr="003E5077">
        <w:rPr>
          <w:rFonts w:ascii="Arial" w:eastAsia="Times New Roman" w:hAnsi="Arial" w:cs="Arial"/>
          <w:sz w:val="24"/>
          <w:szCs w:val="24"/>
          <w:lang w:val="en-GB"/>
        </w:rPr>
        <w:t>ensure daily,</w:t>
      </w:r>
      <w:r w:rsidRPr="003E5077">
        <w:rPr>
          <w:rFonts w:ascii="Arial" w:eastAsia="Times New Roman" w:hAnsi="Arial" w:cs="Arial"/>
          <w:sz w:val="24"/>
          <w:szCs w:val="24"/>
          <w:lang w:val="en-GB"/>
        </w:rPr>
        <w:t xml:space="preserve"> efficient</w:t>
      </w:r>
      <w:r w:rsidR="00EC4620">
        <w:rPr>
          <w:rFonts w:ascii="Arial" w:eastAsia="Times New Roman" w:hAnsi="Arial" w:cs="Arial"/>
          <w:sz w:val="24"/>
          <w:szCs w:val="24"/>
          <w:lang w:val="en-GB"/>
        </w:rPr>
        <w:t>,</w:t>
      </w:r>
      <w:r w:rsidRPr="003E5077">
        <w:rPr>
          <w:rFonts w:ascii="Arial" w:eastAsia="Times New Roman" w:hAnsi="Arial" w:cs="Arial"/>
          <w:sz w:val="24"/>
          <w:szCs w:val="24"/>
          <w:lang w:val="en-GB"/>
        </w:rPr>
        <w:t xml:space="preserve"> fully tracked</w:t>
      </w:r>
      <w:r w:rsidR="00F45E49" w:rsidRPr="003E5077">
        <w:rPr>
          <w:rFonts w:ascii="Arial" w:eastAsia="Times New Roman" w:hAnsi="Arial" w:cs="Arial"/>
          <w:sz w:val="24"/>
          <w:szCs w:val="24"/>
          <w:lang w:val="en-GB"/>
        </w:rPr>
        <w:t xml:space="preserve"> Collection, sortation and D</w:t>
      </w:r>
      <w:r w:rsidRPr="003E5077">
        <w:rPr>
          <w:rFonts w:ascii="Arial" w:eastAsia="Times New Roman" w:hAnsi="Arial" w:cs="Arial"/>
          <w:sz w:val="24"/>
          <w:szCs w:val="24"/>
          <w:lang w:val="en-GB"/>
        </w:rPr>
        <w:t>elivery of printed products from the supplier or their sub-contractors.</w:t>
      </w:r>
    </w:p>
    <w:p w:rsidR="00F45E49" w:rsidRPr="0074251C" w:rsidRDefault="00F45E49" w:rsidP="00F45E49">
      <w:pPr>
        <w:pStyle w:val="ListParagraph"/>
        <w:ind w:left="792"/>
        <w:rPr>
          <w:rFonts w:ascii="Arial" w:eastAsia="Times New Roman" w:hAnsi="Arial" w:cs="Arial"/>
          <w:sz w:val="24"/>
          <w:szCs w:val="24"/>
          <w:lang w:val="en-GB"/>
        </w:rPr>
      </w:pPr>
    </w:p>
    <w:p w:rsidR="001875D5" w:rsidRPr="001C3F66" w:rsidRDefault="001875D5" w:rsidP="0002382A">
      <w:pPr>
        <w:pStyle w:val="ListParagraph"/>
        <w:numPr>
          <w:ilvl w:val="1"/>
          <w:numId w:val="2"/>
        </w:numPr>
        <w:autoSpaceDE w:val="0"/>
        <w:autoSpaceDN w:val="0"/>
        <w:adjustRightInd w:val="0"/>
        <w:ind w:hanging="792"/>
        <w:jc w:val="both"/>
        <w:rPr>
          <w:rFonts w:ascii="Arial" w:hAnsi="Arial" w:cs="Arial"/>
          <w:bCs/>
          <w:sz w:val="24"/>
        </w:rPr>
      </w:pPr>
      <w:r w:rsidRPr="001C3F66">
        <w:rPr>
          <w:rFonts w:ascii="Arial" w:hAnsi="Arial" w:cs="Arial"/>
          <w:bCs/>
          <w:sz w:val="24"/>
        </w:rPr>
        <w:t xml:space="preserve">On </w:t>
      </w:r>
      <w:r w:rsidRPr="003E5077">
        <w:rPr>
          <w:rFonts w:ascii="Arial" w:hAnsi="Arial" w:cs="Arial"/>
          <w:bCs/>
          <w:sz w:val="24"/>
        </w:rPr>
        <w:t xml:space="preserve">some </w:t>
      </w:r>
      <w:r w:rsidR="00F45E49" w:rsidRPr="003E5077">
        <w:rPr>
          <w:rFonts w:ascii="Arial" w:hAnsi="Arial" w:cs="Arial"/>
          <w:bCs/>
          <w:sz w:val="24"/>
        </w:rPr>
        <w:t xml:space="preserve">of the </w:t>
      </w:r>
      <w:r w:rsidR="004904F8" w:rsidRPr="003E5077">
        <w:rPr>
          <w:rFonts w:ascii="Arial" w:hAnsi="Arial" w:cs="Arial"/>
          <w:bCs/>
          <w:sz w:val="24"/>
        </w:rPr>
        <w:t>S</w:t>
      </w:r>
      <w:r w:rsidRPr="003E5077">
        <w:rPr>
          <w:rFonts w:ascii="Arial" w:hAnsi="Arial" w:cs="Arial"/>
          <w:bCs/>
          <w:sz w:val="24"/>
        </w:rPr>
        <w:t>ites</w:t>
      </w:r>
      <w:r w:rsidR="00F45E49" w:rsidRPr="003E5077">
        <w:rPr>
          <w:rFonts w:ascii="Arial" w:hAnsi="Arial" w:cs="Arial"/>
          <w:bCs/>
          <w:sz w:val="24"/>
        </w:rPr>
        <w:t xml:space="preserve"> below</w:t>
      </w:r>
      <w:r w:rsidRPr="003E5077">
        <w:rPr>
          <w:rFonts w:ascii="Arial" w:hAnsi="Arial" w:cs="Arial"/>
          <w:bCs/>
          <w:sz w:val="24"/>
        </w:rPr>
        <w:t xml:space="preserve"> there are vehicle access restrictions which need t</w:t>
      </w:r>
      <w:r w:rsidR="00465A55" w:rsidRPr="003E5077">
        <w:rPr>
          <w:rFonts w:ascii="Arial" w:hAnsi="Arial" w:cs="Arial"/>
          <w:bCs/>
          <w:sz w:val="24"/>
        </w:rPr>
        <w:t xml:space="preserve">o be considered when scheduling </w:t>
      </w:r>
      <w:r w:rsidR="00EC4620">
        <w:rPr>
          <w:rFonts w:ascii="Arial" w:hAnsi="Arial" w:cs="Arial"/>
          <w:bCs/>
          <w:sz w:val="24"/>
        </w:rPr>
        <w:t>d</w:t>
      </w:r>
      <w:r w:rsidRPr="003E5077">
        <w:rPr>
          <w:rFonts w:ascii="Arial" w:hAnsi="Arial" w:cs="Arial"/>
          <w:bCs/>
          <w:sz w:val="24"/>
        </w:rPr>
        <w:t>eliveries</w:t>
      </w:r>
      <w:r w:rsidRPr="001C3F66">
        <w:rPr>
          <w:rFonts w:ascii="Arial" w:hAnsi="Arial" w:cs="Arial"/>
          <w:bCs/>
          <w:sz w:val="24"/>
        </w:rPr>
        <w:t>.</w:t>
      </w:r>
    </w:p>
    <w:p w:rsidR="001875D5" w:rsidRPr="001C3F66" w:rsidRDefault="001875D5" w:rsidP="0074251C">
      <w:pPr>
        <w:autoSpaceDE w:val="0"/>
        <w:autoSpaceDN w:val="0"/>
        <w:adjustRightInd w:val="0"/>
        <w:ind w:hanging="792"/>
        <w:jc w:val="both"/>
        <w:rPr>
          <w:rFonts w:ascii="Arial" w:hAnsi="Arial" w:cs="Arial"/>
          <w:b/>
          <w:sz w:val="24"/>
        </w:rPr>
      </w:pPr>
    </w:p>
    <w:p w:rsidR="001875D5" w:rsidRPr="001C3F66" w:rsidRDefault="001875D5" w:rsidP="0002382A">
      <w:pPr>
        <w:pStyle w:val="ListParagraph"/>
        <w:numPr>
          <w:ilvl w:val="1"/>
          <w:numId w:val="2"/>
        </w:numPr>
        <w:autoSpaceDE w:val="0"/>
        <w:autoSpaceDN w:val="0"/>
        <w:adjustRightInd w:val="0"/>
        <w:ind w:hanging="792"/>
        <w:jc w:val="both"/>
        <w:rPr>
          <w:rFonts w:ascii="Arial" w:hAnsi="Arial" w:cs="Arial"/>
          <w:sz w:val="24"/>
        </w:rPr>
      </w:pPr>
      <w:r w:rsidRPr="001C3F66">
        <w:rPr>
          <w:rFonts w:ascii="Arial" w:hAnsi="Arial" w:cs="Arial"/>
          <w:bCs/>
          <w:sz w:val="24"/>
        </w:rPr>
        <w:t>There wil</w:t>
      </w:r>
      <w:r w:rsidR="00465A55" w:rsidRPr="001C3F66">
        <w:rPr>
          <w:rFonts w:ascii="Arial" w:hAnsi="Arial" w:cs="Arial"/>
          <w:bCs/>
          <w:sz w:val="24"/>
        </w:rPr>
        <w:t xml:space="preserve">l not be any bulk deliveries to </w:t>
      </w:r>
      <w:r w:rsidRPr="001C3F66">
        <w:rPr>
          <w:rFonts w:ascii="Arial" w:hAnsi="Arial" w:cs="Arial"/>
          <w:bCs/>
          <w:sz w:val="24"/>
        </w:rPr>
        <w:t>APS’s print warehouse.</w:t>
      </w:r>
    </w:p>
    <w:p w:rsidR="001875D5" w:rsidRPr="001C3F66" w:rsidRDefault="001875D5" w:rsidP="00465A55">
      <w:pPr>
        <w:autoSpaceDE w:val="0"/>
        <w:autoSpaceDN w:val="0"/>
        <w:adjustRightInd w:val="0"/>
        <w:jc w:val="both"/>
        <w:rPr>
          <w:rFonts w:ascii="Arial" w:hAnsi="Arial" w:cs="Arial"/>
          <w:sz w:val="24"/>
        </w:rPr>
      </w:pPr>
    </w:p>
    <w:p w:rsidR="001875D5" w:rsidRPr="0034594F" w:rsidRDefault="001875D5" w:rsidP="00013356">
      <w:pPr>
        <w:pStyle w:val="ListParagraph"/>
        <w:numPr>
          <w:ilvl w:val="1"/>
          <w:numId w:val="2"/>
        </w:numPr>
        <w:autoSpaceDE w:val="0"/>
        <w:autoSpaceDN w:val="0"/>
        <w:adjustRightInd w:val="0"/>
        <w:ind w:left="851" w:hanging="851"/>
        <w:jc w:val="both"/>
        <w:rPr>
          <w:rFonts w:ascii="Arial" w:hAnsi="Arial" w:cs="Arial"/>
          <w:sz w:val="24"/>
        </w:rPr>
      </w:pPr>
      <w:r w:rsidRPr="0034594F">
        <w:rPr>
          <w:rFonts w:ascii="Arial" w:hAnsi="Arial" w:cs="Arial"/>
          <w:sz w:val="24"/>
        </w:rPr>
        <w:t>Volumes</w:t>
      </w:r>
    </w:p>
    <w:p w:rsidR="001875D5" w:rsidRPr="00EC4620" w:rsidRDefault="004904F8" w:rsidP="003D353B">
      <w:pPr>
        <w:pStyle w:val="ListParagraph"/>
        <w:numPr>
          <w:ilvl w:val="2"/>
          <w:numId w:val="2"/>
        </w:numPr>
        <w:autoSpaceDE w:val="0"/>
        <w:autoSpaceDN w:val="0"/>
        <w:adjustRightInd w:val="0"/>
        <w:ind w:left="1843" w:hanging="992"/>
        <w:jc w:val="both"/>
        <w:rPr>
          <w:rFonts w:ascii="Arial" w:hAnsi="Arial" w:cs="Arial"/>
          <w:sz w:val="24"/>
        </w:rPr>
      </w:pPr>
      <w:r w:rsidRPr="001C3F66">
        <w:rPr>
          <w:rFonts w:ascii="Arial" w:hAnsi="Arial" w:cs="Arial"/>
          <w:sz w:val="24"/>
        </w:rPr>
        <w:t>In the region of 94,000 I</w:t>
      </w:r>
      <w:r w:rsidR="001875D5" w:rsidRPr="001C3F66">
        <w:rPr>
          <w:rFonts w:ascii="Arial" w:hAnsi="Arial" w:cs="Arial"/>
          <w:sz w:val="24"/>
        </w:rPr>
        <w:t xml:space="preserve">tems </w:t>
      </w:r>
      <w:r w:rsidR="00AC066D" w:rsidRPr="001C3F66">
        <w:rPr>
          <w:rFonts w:ascii="Arial" w:hAnsi="Arial" w:cs="Arial"/>
          <w:sz w:val="24"/>
        </w:rPr>
        <w:t xml:space="preserve">are </w:t>
      </w:r>
      <w:r w:rsidR="001875D5" w:rsidRPr="001C3F66">
        <w:rPr>
          <w:rFonts w:ascii="Arial" w:hAnsi="Arial" w:cs="Arial"/>
          <w:sz w:val="24"/>
        </w:rPr>
        <w:t>col</w:t>
      </w:r>
      <w:r w:rsidRPr="001C3F66">
        <w:rPr>
          <w:rFonts w:ascii="Arial" w:hAnsi="Arial" w:cs="Arial"/>
          <w:sz w:val="24"/>
        </w:rPr>
        <w:t>lected and delivered per annum, l</w:t>
      </w:r>
      <w:r w:rsidR="001875D5" w:rsidRPr="001C3F66">
        <w:rPr>
          <w:rFonts w:ascii="Arial" w:hAnsi="Arial" w:cs="Arial"/>
          <w:sz w:val="24"/>
        </w:rPr>
        <w:t>argely consisting of blank forms</w:t>
      </w:r>
      <w:r w:rsidRPr="001C3F66">
        <w:rPr>
          <w:rFonts w:ascii="Arial" w:hAnsi="Arial" w:cs="Arial"/>
          <w:sz w:val="24"/>
        </w:rPr>
        <w:t xml:space="preserve"> for use by the Customer</w:t>
      </w:r>
      <w:r w:rsidR="001C3F66" w:rsidRPr="001C3F66">
        <w:rPr>
          <w:rFonts w:ascii="Arial" w:hAnsi="Arial" w:cs="Arial"/>
          <w:sz w:val="24"/>
        </w:rPr>
        <w:t>.</w:t>
      </w:r>
      <w:r w:rsidR="00EC4620">
        <w:rPr>
          <w:rFonts w:ascii="Arial" w:hAnsi="Arial" w:cs="Arial"/>
          <w:sz w:val="24"/>
        </w:rPr>
        <w:t xml:space="preserve"> </w:t>
      </w:r>
      <w:r w:rsidR="001875D5" w:rsidRPr="00EC4620">
        <w:rPr>
          <w:rFonts w:ascii="Arial" w:hAnsi="Arial" w:cs="Arial"/>
          <w:bCs/>
          <w:sz w:val="24"/>
        </w:rPr>
        <w:t xml:space="preserve">85% of </w:t>
      </w:r>
      <w:r w:rsidR="00F45E49" w:rsidRPr="00EC4620">
        <w:rPr>
          <w:rFonts w:ascii="Arial" w:hAnsi="Arial" w:cs="Arial"/>
          <w:bCs/>
          <w:sz w:val="24"/>
        </w:rPr>
        <w:t>Items</w:t>
      </w:r>
      <w:r w:rsidR="001875D5" w:rsidRPr="00EC4620">
        <w:rPr>
          <w:rFonts w:ascii="Arial" w:hAnsi="Arial" w:cs="Arial"/>
          <w:bCs/>
          <w:sz w:val="24"/>
        </w:rPr>
        <w:t xml:space="preserve"> are boxes and 15% </w:t>
      </w:r>
      <w:r w:rsidRPr="00EC4620">
        <w:rPr>
          <w:rFonts w:ascii="Arial" w:hAnsi="Arial" w:cs="Arial"/>
          <w:bCs/>
          <w:sz w:val="24"/>
        </w:rPr>
        <w:t xml:space="preserve">are within </w:t>
      </w:r>
      <w:proofErr w:type="spellStart"/>
      <w:r w:rsidR="001875D5" w:rsidRPr="00EC4620">
        <w:rPr>
          <w:rFonts w:ascii="Arial" w:hAnsi="Arial" w:cs="Arial"/>
          <w:bCs/>
          <w:sz w:val="24"/>
        </w:rPr>
        <w:t>polylopes</w:t>
      </w:r>
      <w:proofErr w:type="spellEnd"/>
      <w:r w:rsidR="001875D5" w:rsidRPr="00EC4620">
        <w:rPr>
          <w:rFonts w:ascii="Arial" w:hAnsi="Arial" w:cs="Arial"/>
          <w:bCs/>
          <w:sz w:val="24"/>
        </w:rPr>
        <w:t>.</w:t>
      </w:r>
    </w:p>
    <w:p w:rsidR="001875D5" w:rsidRPr="001C3F66" w:rsidRDefault="001875D5" w:rsidP="00465A55">
      <w:pPr>
        <w:autoSpaceDE w:val="0"/>
        <w:autoSpaceDN w:val="0"/>
        <w:adjustRightInd w:val="0"/>
        <w:ind w:left="142" w:hanging="142"/>
        <w:jc w:val="both"/>
        <w:rPr>
          <w:rFonts w:ascii="Arial" w:hAnsi="Arial" w:cs="Arial"/>
          <w:sz w:val="24"/>
        </w:rPr>
      </w:pPr>
    </w:p>
    <w:p w:rsidR="001875D5" w:rsidRPr="0034594F" w:rsidRDefault="001875D5" w:rsidP="00013356">
      <w:pPr>
        <w:pStyle w:val="ListParagraph"/>
        <w:widowControl/>
        <w:numPr>
          <w:ilvl w:val="1"/>
          <w:numId w:val="2"/>
        </w:numPr>
        <w:autoSpaceDE w:val="0"/>
        <w:autoSpaceDN w:val="0"/>
        <w:adjustRightInd w:val="0"/>
        <w:ind w:left="851" w:hanging="851"/>
        <w:contextualSpacing/>
        <w:jc w:val="both"/>
        <w:rPr>
          <w:rFonts w:ascii="Arial" w:hAnsi="Arial" w:cs="Arial"/>
          <w:sz w:val="24"/>
        </w:rPr>
      </w:pPr>
      <w:r w:rsidRPr="0034594F">
        <w:rPr>
          <w:rFonts w:ascii="Arial" w:hAnsi="Arial" w:cs="Arial"/>
          <w:sz w:val="24"/>
        </w:rPr>
        <w:t xml:space="preserve">List of sub-contracted print suppliers  </w:t>
      </w:r>
    </w:p>
    <w:p w:rsidR="001875D5" w:rsidRPr="008702B0" w:rsidRDefault="001875D5" w:rsidP="00465A55">
      <w:pPr>
        <w:pStyle w:val="ListParagraph"/>
        <w:numPr>
          <w:ilvl w:val="2"/>
          <w:numId w:val="2"/>
        </w:numPr>
        <w:autoSpaceDE w:val="0"/>
        <w:autoSpaceDN w:val="0"/>
        <w:adjustRightInd w:val="0"/>
        <w:ind w:left="1843" w:hanging="992"/>
        <w:jc w:val="both"/>
        <w:rPr>
          <w:rFonts w:ascii="Arial" w:hAnsi="Arial" w:cs="Arial"/>
          <w:b/>
          <w:sz w:val="24"/>
        </w:rPr>
      </w:pPr>
      <w:r w:rsidRPr="001C3F66">
        <w:rPr>
          <w:rFonts w:ascii="Arial" w:hAnsi="Arial" w:cs="Arial"/>
          <w:bCs/>
          <w:sz w:val="24"/>
        </w:rPr>
        <w:t>The list below provides details of the current sub-contracted suppli</w:t>
      </w:r>
      <w:r w:rsidR="00465A55" w:rsidRPr="001C3F66">
        <w:rPr>
          <w:rFonts w:ascii="Arial" w:hAnsi="Arial" w:cs="Arial"/>
          <w:bCs/>
          <w:sz w:val="24"/>
        </w:rPr>
        <w:t xml:space="preserve">ers, however it should be noted </w:t>
      </w:r>
      <w:r w:rsidRPr="001C3F66">
        <w:rPr>
          <w:rFonts w:ascii="Arial" w:hAnsi="Arial" w:cs="Arial"/>
          <w:bCs/>
          <w:sz w:val="24"/>
        </w:rPr>
        <w:t>this may be subject to change. The Customer will advise of any changes and the excepted date.</w:t>
      </w:r>
    </w:p>
    <w:p w:rsidR="008702B0" w:rsidRPr="001C3F66" w:rsidRDefault="008702B0" w:rsidP="00465A55">
      <w:pPr>
        <w:autoSpaceDE w:val="0"/>
        <w:autoSpaceDN w:val="0"/>
        <w:adjustRightInd w:val="0"/>
        <w:jc w:val="both"/>
        <w:rPr>
          <w:rFonts w:ascii="Arial" w:hAnsi="Arial" w:cs="Arial"/>
          <w:sz w:val="24"/>
        </w:rPr>
      </w:pPr>
    </w:p>
    <w:p w:rsidR="001875D5" w:rsidRPr="001C3F66" w:rsidRDefault="001875D5" w:rsidP="00465A55">
      <w:pPr>
        <w:widowControl/>
        <w:rPr>
          <w:rFonts w:ascii="Arial" w:hAnsi="Arial" w:cs="Arial"/>
          <w:sz w:val="24"/>
          <w:szCs w:val="24"/>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1843"/>
        <w:gridCol w:w="2268"/>
        <w:gridCol w:w="2268"/>
      </w:tblGrid>
      <w:tr w:rsidR="008702B0" w:rsidRPr="00480A95" w:rsidTr="008702B0">
        <w:trPr>
          <w:tblHeader/>
        </w:trPr>
        <w:tc>
          <w:tcPr>
            <w:tcW w:w="9923" w:type="dxa"/>
            <w:gridSpan w:val="4"/>
            <w:shd w:val="pct10" w:color="auto" w:fill="auto"/>
          </w:tcPr>
          <w:p w:rsidR="008702B0" w:rsidRPr="0089052F" w:rsidRDefault="008702B0" w:rsidP="006317E6">
            <w:pPr>
              <w:autoSpaceDE w:val="0"/>
              <w:autoSpaceDN w:val="0"/>
              <w:adjustRightInd w:val="0"/>
              <w:jc w:val="center"/>
              <w:rPr>
                <w:rFonts w:ascii="Arial" w:hAnsi="Arial" w:cs="Arial"/>
                <w:b/>
                <w:szCs w:val="24"/>
              </w:rPr>
            </w:pPr>
            <w:r w:rsidRPr="0089052F">
              <w:rPr>
                <w:rFonts w:ascii="Arial" w:hAnsi="Arial" w:cs="Arial"/>
                <w:b/>
                <w:szCs w:val="24"/>
              </w:rPr>
              <w:t>Managed Print Services supplier</w:t>
            </w:r>
          </w:p>
        </w:tc>
      </w:tr>
      <w:tr w:rsidR="008702B0" w:rsidRPr="00480A95" w:rsidTr="008702B0">
        <w:trPr>
          <w:tblHeader/>
        </w:trPr>
        <w:tc>
          <w:tcPr>
            <w:tcW w:w="3544" w:type="dxa"/>
            <w:shd w:val="pct10" w:color="auto" w:fill="auto"/>
          </w:tcPr>
          <w:p w:rsidR="008702B0" w:rsidRPr="0089052F" w:rsidRDefault="008702B0" w:rsidP="006317E6">
            <w:pPr>
              <w:autoSpaceDE w:val="0"/>
              <w:autoSpaceDN w:val="0"/>
              <w:adjustRightInd w:val="0"/>
              <w:jc w:val="both"/>
              <w:rPr>
                <w:rFonts w:ascii="Arial" w:hAnsi="Arial" w:cs="Arial"/>
                <w:b/>
                <w:szCs w:val="24"/>
              </w:rPr>
            </w:pPr>
            <w:r w:rsidRPr="0089052F">
              <w:rPr>
                <w:rFonts w:ascii="Arial" w:hAnsi="Arial" w:cs="Arial"/>
                <w:b/>
                <w:szCs w:val="24"/>
              </w:rPr>
              <w:t>Name</w:t>
            </w:r>
          </w:p>
        </w:tc>
        <w:tc>
          <w:tcPr>
            <w:tcW w:w="1843" w:type="dxa"/>
            <w:shd w:val="pct10" w:color="auto" w:fill="auto"/>
          </w:tcPr>
          <w:p w:rsidR="008702B0" w:rsidRPr="0089052F" w:rsidRDefault="008702B0" w:rsidP="006317E6">
            <w:pPr>
              <w:autoSpaceDE w:val="0"/>
              <w:autoSpaceDN w:val="0"/>
              <w:adjustRightInd w:val="0"/>
              <w:jc w:val="both"/>
              <w:rPr>
                <w:rFonts w:ascii="Arial" w:hAnsi="Arial" w:cs="Arial"/>
                <w:b/>
                <w:szCs w:val="24"/>
              </w:rPr>
            </w:pPr>
            <w:r w:rsidRPr="0089052F">
              <w:rPr>
                <w:rFonts w:ascii="Arial" w:hAnsi="Arial" w:cs="Arial"/>
                <w:b/>
                <w:szCs w:val="24"/>
              </w:rPr>
              <w:t>Service Required</w:t>
            </w:r>
          </w:p>
        </w:tc>
        <w:tc>
          <w:tcPr>
            <w:tcW w:w="2268" w:type="dxa"/>
            <w:shd w:val="pct10" w:color="auto" w:fill="auto"/>
          </w:tcPr>
          <w:p w:rsidR="008702B0" w:rsidRPr="0089052F" w:rsidRDefault="008702B0" w:rsidP="006317E6">
            <w:pPr>
              <w:autoSpaceDE w:val="0"/>
              <w:autoSpaceDN w:val="0"/>
              <w:adjustRightInd w:val="0"/>
              <w:jc w:val="both"/>
              <w:rPr>
                <w:rFonts w:ascii="Arial" w:hAnsi="Arial" w:cs="Arial"/>
                <w:b/>
                <w:szCs w:val="24"/>
              </w:rPr>
            </w:pPr>
            <w:r w:rsidRPr="0089052F">
              <w:rPr>
                <w:rFonts w:ascii="Arial" w:hAnsi="Arial" w:cs="Arial"/>
                <w:b/>
                <w:szCs w:val="24"/>
              </w:rPr>
              <w:t>Time Constraint</w:t>
            </w:r>
          </w:p>
        </w:tc>
        <w:tc>
          <w:tcPr>
            <w:tcW w:w="2268" w:type="dxa"/>
            <w:shd w:val="pct10" w:color="auto" w:fill="auto"/>
          </w:tcPr>
          <w:p w:rsidR="008702B0" w:rsidRPr="0089052F" w:rsidRDefault="008702B0" w:rsidP="006317E6">
            <w:pPr>
              <w:autoSpaceDE w:val="0"/>
              <w:autoSpaceDN w:val="0"/>
              <w:adjustRightInd w:val="0"/>
              <w:jc w:val="both"/>
              <w:rPr>
                <w:rFonts w:ascii="Arial" w:hAnsi="Arial" w:cs="Arial"/>
                <w:b/>
                <w:szCs w:val="24"/>
              </w:rPr>
            </w:pPr>
            <w:r w:rsidRPr="0089052F">
              <w:rPr>
                <w:rFonts w:ascii="Arial" w:hAnsi="Arial" w:cs="Arial"/>
                <w:b/>
                <w:szCs w:val="24"/>
              </w:rPr>
              <w:t>Indicative Volume</w:t>
            </w:r>
          </w:p>
        </w:tc>
      </w:tr>
      <w:tr w:rsidR="008702B0" w:rsidRPr="000B1D34" w:rsidTr="008702B0">
        <w:tc>
          <w:tcPr>
            <w:tcW w:w="3544" w:type="dxa"/>
            <w:shd w:val="clear" w:color="auto" w:fill="auto"/>
          </w:tcPr>
          <w:p w:rsidR="008702B0" w:rsidRPr="0089052F" w:rsidRDefault="008702B0" w:rsidP="006317E6">
            <w:pPr>
              <w:rPr>
                <w:rFonts w:ascii="Arial" w:hAnsi="Arial" w:cs="Arial"/>
                <w:szCs w:val="24"/>
              </w:rPr>
            </w:pPr>
            <w:r w:rsidRPr="0089052F">
              <w:rPr>
                <w:rFonts w:ascii="Arial" w:hAnsi="Arial" w:cs="Arial"/>
                <w:szCs w:val="24"/>
              </w:rPr>
              <w:t>Hertfordshire Display PLC</w:t>
            </w:r>
          </w:p>
          <w:p w:rsidR="008702B0" w:rsidRPr="0089052F" w:rsidRDefault="008702B0" w:rsidP="006317E6">
            <w:pPr>
              <w:widowControl/>
              <w:rPr>
                <w:rFonts w:ascii="Arial" w:hAnsi="Arial" w:cs="Arial"/>
                <w:color w:val="000000"/>
                <w:szCs w:val="24"/>
              </w:rPr>
            </w:pPr>
            <w:r w:rsidRPr="0089052F">
              <w:rPr>
                <w:rFonts w:ascii="Arial" w:hAnsi="Arial" w:cs="Arial"/>
                <w:color w:val="000000"/>
                <w:szCs w:val="24"/>
              </w:rPr>
              <w:t>51 High Street,</w:t>
            </w:r>
          </w:p>
          <w:p w:rsidR="008702B0" w:rsidRPr="0089052F" w:rsidRDefault="008702B0" w:rsidP="006317E6">
            <w:pPr>
              <w:widowControl/>
              <w:rPr>
                <w:rFonts w:ascii="Arial" w:hAnsi="Arial" w:cs="Arial"/>
                <w:color w:val="000000"/>
                <w:szCs w:val="24"/>
              </w:rPr>
            </w:pPr>
            <w:r w:rsidRPr="0089052F">
              <w:rPr>
                <w:rFonts w:ascii="Arial" w:hAnsi="Arial" w:cs="Arial"/>
                <w:color w:val="000000"/>
                <w:szCs w:val="24"/>
              </w:rPr>
              <w:t>Ware,</w:t>
            </w:r>
          </w:p>
          <w:p w:rsidR="008702B0" w:rsidRPr="0089052F" w:rsidRDefault="008702B0" w:rsidP="006317E6">
            <w:pPr>
              <w:rPr>
                <w:rFonts w:ascii="Arial" w:hAnsi="Arial" w:cs="Arial"/>
                <w:szCs w:val="24"/>
              </w:rPr>
            </w:pPr>
            <w:r w:rsidRPr="0089052F">
              <w:rPr>
                <w:rFonts w:ascii="Arial" w:hAnsi="Arial" w:cs="Arial"/>
                <w:color w:val="000000"/>
                <w:szCs w:val="24"/>
              </w:rPr>
              <w:t>SG12 9BA</w:t>
            </w:r>
          </w:p>
        </w:tc>
        <w:tc>
          <w:tcPr>
            <w:tcW w:w="1843" w:type="dxa"/>
            <w:shd w:val="clear" w:color="auto" w:fill="auto"/>
          </w:tcPr>
          <w:p w:rsidR="008702B0" w:rsidRPr="0089052F" w:rsidRDefault="008702B0" w:rsidP="006317E6">
            <w:pPr>
              <w:rPr>
                <w:rFonts w:ascii="Arial" w:hAnsi="Arial" w:cs="Arial"/>
                <w:szCs w:val="24"/>
              </w:rPr>
            </w:pPr>
            <w:r w:rsidRPr="0089052F">
              <w:rPr>
                <w:rFonts w:ascii="Arial" w:hAnsi="Arial" w:cs="Arial"/>
                <w:szCs w:val="24"/>
              </w:rPr>
              <w:t>Collection only</w:t>
            </w:r>
          </w:p>
        </w:tc>
        <w:tc>
          <w:tcPr>
            <w:tcW w:w="2268" w:type="dxa"/>
          </w:tcPr>
          <w:p w:rsidR="008702B0" w:rsidRPr="0089052F" w:rsidRDefault="008702B0" w:rsidP="006317E6">
            <w:pPr>
              <w:autoSpaceDE w:val="0"/>
              <w:autoSpaceDN w:val="0"/>
              <w:adjustRightInd w:val="0"/>
              <w:rPr>
                <w:rFonts w:ascii="Arial" w:hAnsi="Arial" w:cs="Arial"/>
                <w:szCs w:val="24"/>
              </w:rPr>
            </w:pPr>
            <w:r w:rsidRPr="0089052F">
              <w:rPr>
                <w:rFonts w:ascii="Arial" w:hAnsi="Arial" w:cs="Arial"/>
                <w:szCs w:val="24"/>
              </w:rPr>
              <w:t>15:00</w:t>
            </w:r>
          </w:p>
        </w:tc>
        <w:tc>
          <w:tcPr>
            <w:tcW w:w="2268" w:type="dxa"/>
          </w:tcPr>
          <w:p w:rsidR="008702B0" w:rsidRPr="0089052F" w:rsidRDefault="008702B0" w:rsidP="006317E6">
            <w:pPr>
              <w:rPr>
                <w:rFonts w:ascii="Arial" w:hAnsi="Arial" w:cs="Arial"/>
                <w:szCs w:val="24"/>
              </w:rPr>
            </w:pPr>
            <w:r w:rsidRPr="0089052F">
              <w:rPr>
                <w:rFonts w:ascii="Arial" w:hAnsi="Arial" w:cs="Arial"/>
                <w:szCs w:val="24"/>
              </w:rPr>
              <w:t>7,800 Items pa</w:t>
            </w:r>
          </w:p>
          <w:p w:rsidR="008702B0" w:rsidRPr="0089052F" w:rsidRDefault="008702B0" w:rsidP="006317E6">
            <w:pPr>
              <w:rPr>
                <w:rFonts w:ascii="Arial" w:hAnsi="Arial" w:cs="Arial"/>
                <w:szCs w:val="24"/>
              </w:rPr>
            </w:pPr>
            <w:proofErr w:type="spellStart"/>
            <w:r w:rsidRPr="0089052F">
              <w:rPr>
                <w:rFonts w:ascii="Arial" w:hAnsi="Arial" w:cs="Arial"/>
                <w:szCs w:val="24"/>
              </w:rPr>
              <w:t>Polylope</w:t>
            </w:r>
            <w:proofErr w:type="spellEnd"/>
            <w:r w:rsidRPr="0089052F">
              <w:rPr>
                <w:rFonts w:ascii="Arial" w:hAnsi="Arial" w:cs="Arial"/>
                <w:szCs w:val="24"/>
              </w:rPr>
              <w:t xml:space="preserve"> / box breakdown not available</w:t>
            </w:r>
          </w:p>
        </w:tc>
      </w:tr>
      <w:tr w:rsidR="008702B0" w:rsidRPr="000B1D34" w:rsidTr="008702B0">
        <w:tc>
          <w:tcPr>
            <w:tcW w:w="3544" w:type="dxa"/>
            <w:shd w:val="clear" w:color="auto" w:fill="auto"/>
          </w:tcPr>
          <w:p w:rsidR="008702B0" w:rsidRPr="0089052F" w:rsidRDefault="008702B0" w:rsidP="006317E6">
            <w:pPr>
              <w:rPr>
                <w:rFonts w:ascii="Arial" w:hAnsi="Arial" w:cs="Arial"/>
                <w:szCs w:val="24"/>
              </w:rPr>
            </w:pPr>
            <w:r w:rsidRPr="0089052F">
              <w:rPr>
                <w:rFonts w:ascii="Arial" w:hAnsi="Arial" w:cs="Arial"/>
                <w:szCs w:val="24"/>
              </w:rPr>
              <w:t>Mail Solutions Print Limited</w:t>
            </w:r>
          </w:p>
          <w:p w:rsidR="008702B0" w:rsidRPr="0089052F" w:rsidRDefault="008702B0" w:rsidP="006317E6">
            <w:pPr>
              <w:rPr>
                <w:rFonts w:ascii="Arial" w:hAnsi="Arial" w:cs="Arial"/>
                <w:color w:val="000000"/>
                <w:szCs w:val="24"/>
              </w:rPr>
            </w:pPr>
            <w:proofErr w:type="spellStart"/>
            <w:r w:rsidRPr="0089052F">
              <w:rPr>
                <w:rFonts w:ascii="Arial" w:hAnsi="Arial" w:cs="Arial"/>
                <w:color w:val="000000"/>
                <w:szCs w:val="24"/>
              </w:rPr>
              <w:t>Halesfield</w:t>
            </w:r>
            <w:proofErr w:type="spellEnd"/>
            <w:r w:rsidRPr="0089052F">
              <w:rPr>
                <w:rFonts w:ascii="Arial" w:hAnsi="Arial" w:cs="Arial"/>
                <w:color w:val="000000"/>
                <w:szCs w:val="24"/>
              </w:rPr>
              <w:t xml:space="preserve"> 2,</w:t>
            </w:r>
          </w:p>
          <w:p w:rsidR="008702B0" w:rsidRPr="0089052F" w:rsidRDefault="008702B0" w:rsidP="006317E6">
            <w:pPr>
              <w:rPr>
                <w:rFonts w:ascii="Arial" w:hAnsi="Arial" w:cs="Arial"/>
                <w:color w:val="000000"/>
                <w:szCs w:val="24"/>
              </w:rPr>
            </w:pPr>
            <w:r w:rsidRPr="0089052F">
              <w:rPr>
                <w:rFonts w:ascii="Arial" w:hAnsi="Arial" w:cs="Arial"/>
                <w:color w:val="000000"/>
                <w:szCs w:val="24"/>
              </w:rPr>
              <w:t>Telford,</w:t>
            </w:r>
          </w:p>
          <w:p w:rsidR="008702B0" w:rsidRPr="0089052F" w:rsidRDefault="008702B0" w:rsidP="006317E6">
            <w:pPr>
              <w:rPr>
                <w:rFonts w:ascii="Arial" w:hAnsi="Arial" w:cs="Arial"/>
                <w:szCs w:val="24"/>
              </w:rPr>
            </w:pPr>
            <w:proofErr w:type="spellStart"/>
            <w:r w:rsidRPr="0089052F">
              <w:rPr>
                <w:rFonts w:ascii="Arial" w:hAnsi="Arial" w:cs="Arial"/>
                <w:color w:val="000000"/>
                <w:szCs w:val="24"/>
              </w:rPr>
              <w:t>Shropshire</w:t>
            </w:r>
            <w:proofErr w:type="spellEnd"/>
            <w:r w:rsidRPr="0089052F">
              <w:rPr>
                <w:rFonts w:ascii="Arial" w:hAnsi="Arial" w:cs="Arial"/>
                <w:color w:val="000000"/>
                <w:szCs w:val="24"/>
              </w:rPr>
              <w:t xml:space="preserve">, </w:t>
            </w:r>
            <w:r w:rsidRPr="0089052F">
              <w:rPr>
                <w:rFonts w:ascii="Arial" w:hAnsi="Arial" w:cs="Arial"/>
                <w:color w:val="000000"/>
                <w:szCs w:val="24"/>
              </w:rPr>
              <w:br/>
              <w:t>TF7 4QH</w:t>
            </w:r>
          </w:p>
        </w:tc>
        <w:tc>
          <w:tcPr>
            <w:tcW w:w="1843" w:type="dxa"/>
            <w:shd w:val="clear" w:color="auto" w:fill="auto"/>
          </w:tcPr>
          <w:p w:rsidR="008702B0" w:rsidRPr="0089052F" w:rsidRDefault="008702B0" w:rsidP="006317E6">
            <w:pPr>
              <w:rPr>
                <w:rFonts w:ascii="Arial" w:hAnsi="Arial" w:cs="Arial"/>
                <w:szCs w:val="24"/>
              </w:rPr>
            </w:pPr>
            <w:r w:rsidRPr="0089052F">
              <w:rPr>
                <w:rFonts w:ascii="Arial" w:hAnsi="Arial" w:cs="Arial"/>
                <w:szCs w:val="24"/>
              </w:rPr>
              <w:t>Collection only</w:t>
            </w:r>
          </w:p>
        </w:tc>
        <w:tc>
          <w:tcPr>
            <w:tcW w:w="2268" w:type="dxa"/>
          </w:tcPr>
          <w:p w:rsidR="008702B0" w:rsidRPr="0089052F" w:rsidRDefault="008702B0" w:rsidP="006317E6">
            <w:pPr>
              <w:autoSpaceDE w:val="0"/>
              <w:autoSpaceDN w:val="0"/>
              <w:adjustRightInd w:val="0"/>
              <w:rPr>
                <w:rFonts w:ascii="Arial" w:hAnsi="Arial" w:cs="Arial"/>
                <w:szCs w:val="24"/>
              </w:rPr>
            </w:pPr>
            <w:r w:rsidRPr="0089052F">
              <w:rPr>
                <w:rFonts w:ascii="Arial" w:hAnsi="Arial" w:cs="Arial"/>
                <w:szCs w:val="24"/>
              </w:rPr>
              <w:t>Between 14:00 – 16:00</w:t>
            </w:r>
          </w:p>
        </w:tc>
        <w:tc>
          <w:tcPr>
            <w:tcW w:w="2268" w:type="dxa"/>
          </w:tcPr>
          <w:p w:rsidR="008702B0" w:rsidRPr="0089052F" w:rsidRDefault="008702B0" w:rsidP="006317E6">
            <w:pPr>
              <w:rPr>
                <w:rFonts w:ascii="Arial" w:hAnsi="Arial" w:cs="Arial"/>
                <w:szCs w:val="24"/>
              </w:rPr>
            </w:pPr>
            <w:r w:rsidRPr="0089052F">
              <w:rPr>
                <w:rFonts w:ascii="Arial" w:hAnsi="Arial" w:cs="Arial"/>
                <w:szCs w:val="24"/>
              </w:rPr>
              <w:t>7,000 Items pa</w:t>
            </w:r>
          </w:p>
          <w:p w:rsidR="008702B0" w:rsidRPr="0089052F" w:rsidRDefault="008702B0" w:rsidP="006317E6">
            <w:pPr>
              <w:rPr>
                <w:rFonts w:ascii="Arial" w:hAnsi="Arial" w:cs="Arial"/>
                <w:szCs w:val="24"/>
              </w:rPr>
            </w:pPr>
            <w:proofErr w:type="spellStart"/>
            <w:r w:rsidRPr="0089052F">
              <w:rPr>
                <w:rFonts w:ascii="Arial" w:hAnsi="Arial" w:cs="Arial"/>
                <w:szCs w:val="24"/>
              </w:rPr>
              <w:t>Polylope</w:t>
            </w:r>
            <w:proofErr w:type="spellEnd"/>
            <w:r w:rsidRPr="0089052F">
              <w:rPr>
                <w:rFonts w:ascii="Arial" w:hAnsi="Arial" w:cs="Arial"/>
                <w:szCs w:val="24"/>
              </w:rPr>
              <w:t xml:space="preserve"> / box breakdown not available</w:t>
            </w:r>
          </w:p>
        </w:tc>
      </w:tr>
      <w:tr w:rsidR="008702B0" w:rsidRPr="000B1D34" w:rsidTr="008702B0">
        <w:tc>
          <w:tcPr>
            <w:tcW w:w="3544" w:type="dxa"/>
            <w:shd w:val="clear" w:color="auto" w:fill="auto"/>
          </w:tcPr>
          <w:p w:rsidR="008702B0" w:rsidRPr="0089052F" w:rsidRDefault="008702B0" w:rsidP="006317E6">
            <w:pPr>
              <w:rPr>
                <w:rFonts w:ascii="Arial" w:hAnsi="Arial" w:cs="Arial"/>
                <w:szCs w:val="24"/>
              </w:rPr>
            </w:pPr>
            <w:r w:rsidRPr="0089052F">
              <w:rPr>
                <w:rFonts w:ascii="Arial" w:hAnsi="Arial" w:cs="Arial"/>
                <w:szCs w:val="24"/>
              </w:rPr>
              <w:t xml:space="preserve">The </w:t>
            </w:r>
            <w:proofErr w:type="spellStart"/>
            <w:r w:rsidRPr="0089052F">
              <w:rPr>
                <w:rFonts w:ascii="Arial" w:hAnsi="Arial" w:cs="Arial"/>
                <w:szCs w:val="24"/>
              </w:rPr>
              <w:t>Lettershop</w:t>
            </w:r>
            <w:proofErr w:type="spellEnd"/>
            <w:r w:rsidRPr="0089052F">
              <w:rPr>
                <w:rFonts w:ascii="Arial" w:hAnsi="Arial" w:cs="Arial"/>
                <w:szCs w:val="24"/>
              </w:rPr>
              <w:t xml:space="preserve"> Group</w:t>
            </w:r>
          </w:p>
          <w:p w:rsidR="008702B0" w:rsidRPr="0089052F" w:rsidRDefault="008702B0" w:rsidP="006317E6">
            <w:pPr>
              <w:rPr>
                <w:rFonts w:ascii="Arial" w:hAnsi="Arial" w:cs="Arial"/>
                <w:color w:val="000000"/>
                <w:szCs w:val="24"/>
              </w:rPr>
            </w:pPr>
            <w:r w:rsidRPr="0089052F">
              <w:rPr>
                <w:rFonts w:ascii="Arial" w:hAnsi="Arial" w:cs="Arial"/>
                <w:color w:val="000000"/>
                <w:szCs w:val="24"/>
              </w:rPr>
              <w:t>Whitehall Park,</w:t>
            </w:r>
          </w:p>
          <w:p w:rsidR="008702B0" w:rsidRPr="0089052F" w:rsidRDefault="008702B0" w:rsidP="006317E6">
            <w:pPr>
              <w:rPr>
                <w:rFonts w:ascii="Arial" w:hAnsi="Arial" w:cs="Arial"/>
                <w:color w:val="000000"/>
                <w:szCs w:val="24"/>
              </w:rPr>
            </w:pPr>
            <w:r w:rsidRPr="0089052F">
              <w:rPr>
                <w:rFonts w:ascii="Arial" w:hAnsi="Arial" w:cs="Arial"/>
                <w:color w:val="000000"/>
                <w:szCs w:val="24"/>
              </w:rPr>
              <w:t>Whitehall Road,</w:t>
            </w:r>
          </w:p>
          <w:p w:rsidR="008702B0" w:rsidRPr="0089052F" w:rsidRDefault="008702B0" w:rsidP="006317E6">
            <w:pPr>
              <w:rPr>
                <w:rFonts w:ascii="Arial" w:hAnsi="Arial" w:cs="Arial"/>
                <w:color w:val="000000"/>
                <w:szCs w:val="24"/>
              </w:rPr>
            </w:pPr>
            <w:r w:rsidRPr="0089052F">
              <w:rPr>
                <w:rFonts w:ascii="Arial" w:hAnsi="Arial" w:cs="Arial"/>
                <w:color w:val="000000"/>
                <w:szCs w:val="24"/>
              </w:rPr>
              <w:t>Leeds,</w:t>
            </w:r>
          </w:p>
          <w:p w:rsidR="008702B0" w:rsidRPr="0089052F" w:rsidRDefault="008702B0" w:rsidP="006317E6">
            <w:pPr>
              <w:rPr>
                <w:rFonts w:ascii="Arial" w:hAnsi="Arial" w:cs="Arial"/>
                <w:szCs w:val="24"/>
              </w:rPr>
            </w:pPr>
            <w:r w:rsidRPr="0089052F">
              <w:rPr>
                <w:rFonts w:ascii="Arial" w:hAnsi="Arial" w:cs="Arial"/>
                <w:color w:val="000000"/>
                <w:szCs w:val="24"/>
              </w:rPr>
              <w:t>LS12 5XX</w:t>
            </w:r>
          </w:p>
        </w:tc>
        <w:tc>
          <w:tcPr>
            <w:tcW w:w="1843" w:type="dxa"/>
            <w:shd w:val="clear" w:color="auto" w:fill="auto"/>
          </w:tcPr>
          <w:p w:rsidR="008702B0" w:rsidRPr="0089052F" w:rsidRDefault="008702B0" w:rsidP="006317E6">
            <w:pPr>
              <w:rPr>
                <w:rFonts w:ascii="Arial" w:hAnsi="Arial" w:cs="Arial"/>
                <w:szCs w:val="24"/>
              </w:rPr>
            </w:pPr>
            <w:r w:rsidRPr="0089052F">
              <w:rPr>
                <w:rFonts w:ascii="Arial" w:hAnsi="Arial" w:cs="Arial"/>
                <w:szCs w:val="24"/>
              </w:rPr>
              <w:t>Collection only</w:t>
            </w:r>
          </w:p>
        </w:tc>
        <w:tc>
          <w:tcPr>
            <w:tcW w:w="2268" w:type="dxa"/>
          </w:tcPr>
          <w:p w:rsidR="008702B0" w:rsidRPr="0089052F" w:rsidRDefault="008702B0" w:rsidP="006317E6">
            <w:pPr>
              <w:autoSpaceDE w:val="0"/>
              <w:autoSpaceDN w:val="0"/>
              <w:adjustRightInd w:val="0"/>
              <w:rPr>
                <w:rFonts w:ascii="Arial" w:hAnsi="Arial" w:cs="Arial"/>
                <w:szCs w:val="24"/>
              </w:rPr>
            </w:pPr>
            <w:r w:rsidRPr="0089052F">
              <w:rPr>
                <w:rFonts w:ascii="Arial" w:hAnsi="Arial" w:cs="Arial"/>
                <w:szCs w:val="24"/>
              </w:rPr>
              <w:t>Between 16:00 – 16:30</w:t>
            </w:r>
          </w:p>
        </w:tc>
        <w:tc>
          <w:tcPr>
            <w:tcW w:w="2268" w:type="dxa"/>
          </w:tcPr>
          <w:p w:rsidR="008702B0" w:rsidRPr="0089052F" w:rsidRDefault="008702B0" w:rsidP="006317E6">
            <w:pPr>
              <w:rPr>
                <w:rFonts w:ascii="Arial" w:hAnsi="Arial" w:cs="Arial"/>
                <w:szCs w:val="24"/>
              </w:rPr>
            </w:pPr>
            <w:r w:rsidRPr="0089052F">
              <w:rPr>
                <w:rFonts w:ascii="Arial" w:hAnsi="Arial" w:cs="Arial"/>
                <w:szCs w:val="24"/>
              </w:rPr>
              <w:t>2,000 Items pa</w:t>
            </w:r>
          </w:p>
          <w:p w:rsidR="008702B0" w:rsidRPr="0089052F" w:rsidRDefault="008702B0" w:rsidP="006317E6">
            <w:pPr>
              <w:rPr>
                <w:rFonts w:ascii="Arial" w:hAnsi="Arial" w:cs="Arial"/>
                <w:szCs w:val="24"/>
              </w:rPr>
            </w:pPr>
            <w:proofErr w:type="spellStart"/>
            <w:r w:rsidRPr="0089052F">
              <w:rPr>
                <w:rFonts w:ascii="Arial" w:hAnsi="Arial" w:cs="Arial"/>
                <w:szCs w:val="24"/>
              </w:rPr>
              <w:t>Polylope</w:t>
            </w:r>
            <w:proofErr w:type="spellEnd"/>
            <w:r w:rsidRPr="0089052F">
              <w:rPr>
                <w:rFonts w:ascii="Arial" w:hAnsi="Arial" w:cs="Arial"/>
                <w:szCs w:val="24"/>
              </w:rPr>
              <w:t xml:space="preserve"> / box breakdown not available</w:t>
            </w:r>
          </w:p>
        </w:tc>
      </w:tr>
      <w:tr w:rsidR="008702B0" w:rsidTr="008702B0">
        <w:tc>
          <w:tcPr>
            <w:tcW w:w="3544" w:type="dxa"/>
            <w:shd w:val="clear" w:color="auto" w:fill="auto"/>
          </w:tcPr>
          <w:p w:rsidR="008702B0" w:rsidRPr="0089052F" w:rsidRDefault="008702B0" w:rsidP="006317E6">
            <w:pPr>
              <w:rPr>
                <w:rFonts w:ascii="Arial" w:hAnsi="Arial" w:cs="Arial"/>
                <w:szCs w:val="24"/>
              </w:rPr>
            </w:pPr>
            <w:r w:rsidRPr="0089052F">
              <w:rPr>
                <w:rFonts w:ascii="Arial" w:hAnsi="Arial" w:cs="Arial"/>
                <w:szCs w:val="24"/>
              </w:rPr>
              <w:t>APS Group – Circa</w:t>
            </w:r>
          </w:p>
          <w:p w:rsidR="008702B0" w:rsidRPr="0089052F" w:rsidRDefault="008702B0" w:rsidP="006317E6">
            <w:pPr>
              <w:rPr>
                <w:rFonts w:ascii="Arial" w:hAnsi="Arial" w:cs="Arial"/>
                <w:color w:val="000000"/>
                <w:szCs w:val="24"/>
              </w:rPr>
            </w:pPr>
            <w:r w:rsidRPr="0089052F">
              <w:rPr>
                <w:rFonts w:ascii="Arial" w:hAnsi="Arial" w:cs="Arial"/>
                <w:color w:val="000000"/>
                <w:szCs w:val="24"/>
              </w:rPr>
              <w:t>Unit C, Orion Business Park,</w:t>
            </w:r>
          </w:p>
          <w:p w:rsidR="008702B0" w:rsidRPr="0089052F" w:rsidRDefault="008702B0" w:rsidP="006317E6">
            <w:pPr>
              <w:rPr>
                <w:rFonts w:ascii="Arial" w:hAnsi="Arial" w:cs="Arial"/>
                <w:color w:val="000000"/>
                <w:szCs w:val="24"/>
              </w:rPr>
            </w:pPr>
            <w:r w:rsidRPr="0089052F">
              <w:rPr>
                <w:rFonts w:ascii="Arial" w:hAnsi="Arial" w:cs="Arial"/>
                <w:color w:val="000000"/>
                <w:szCs w:val="24"/>
              </w:rPr>
              <w:t>Bird Hall Lane,</w:t>
            </w:r>
          </w:p>
          <w:p w:rsidR="008702B0" w:rsidRPr="0089052F" w:rsidRDefault="008702B0" w:rsidP="006317E6">
            <w:pPr>
              <w:rPr>
                <w:rFonts w:ascii="Arial" w:hAnsi="Arial" w:cs="Arial"/>
                <w:color w:val="000000"/>
                <w:szCs w:val="24"/>
              </w:rPr>
            </w:pPr>
            <w:r w:rsidRPr="0089052F">
              <w:rPr>
                <w:rFonts w:ascii="Arial" w:hAnsi="Arial" w:cs="Arial"/>
                <w:color w:val="000000"/>
                <w:szCs w:val="24"/>
              </w:rPr>
              <w:t>Cheadle Heath,</w:t>
            </w:r>
          </w:p>
          <w:p w:rsidR="008702B0" w:rsidRPr="0089052F" w:rsidRDefault="008702B0" w:rsidP="006317E6">
            <w:pPr>
              <w:rPr>
                <w:rFonts w:ascii="Arial" w:hAnsi="Arial" w:cs="Arial"/>
                <w:szCs w:val="24"/>
              </w:rPr>
            </w:pPr>
            <w:r w:rsidRPr="0089052F">
              <w:rPr>
                <w:rFonts w:ascii="Arial" w:hAnsi="Arial" w:cs="Arial"/>
                <w:color w:val="000000"/>
                <w:szCs w:val="24"/>
              </w:rPr>
              <w:t>SK3 0RT</w:t>
            </w:r>
          </w:p>
        </w:tc>
        <w:tc>
          <w:tcPr>
            <w:tcW w:w="1843" w:type="dxa"/>
            <w:shd w:val="clear" w:color="auto" w:fill="auto"/>
          </w:tcPr>
          <w:p w:rsidR="008702B0" w:rsidRPr="0089052F" w:rsidRDefault="008702B0" w:rsidP="006317E6">
            <w:pPr>
              <w:rPr>
                <w:rFonts w:ascii="Arial" w:hAnsi="Arial" w:cs="Arial"/>
                <w:szCs w:val="24"/>
              </w:rPr>
            </w:pPr>
            <w:r w:rsidRPr="0089052F">
              <w:rPr>
                <w:rFonts w:ascii="Arial" w:hAnsi="Arial" w:cs="Arial"/>
                <w:szCs w:val="24"/>
              </w:rPr>
              <w:t>Collection only</w:t>
            </w:r>
          </w:p>
        </w:tc>
        <w:tc>
          <w:tcPr>
            <w:tcW w:w="2268" w:type="dxa"/>
          </w:tcPr>
          <w:p w:rsidR="008702B0" w:rsidRPr="0089052F" w:rsidRDefault="008702B0" w:rsidP="006317E6">
            <w:pPr>
              <w:autoSpaceDE w:val="0"/>
              <w:autoSpaceDN w:val="0"/>
              <w:adjustRightInd w:val="0"/>
              <w:rPr>
                <w:rFonts w:ascii="Arial" w:hAnsi="Arial" w:cs="Arial"/>
                <w:szCs w:val="24"/>
              </w:rPr>
            </w:pPr>
            <w:r w:rsidRPr="0089052F">
              <w:rPr>
                <w:rFonts w:ascii="Arial" w:hAnsi="Arial" w:cs="Arial"/>
                <w:szCs w:val="24"/>
              </w:rPr>
              <w:t>Between 15:30 – 16:00</w:t>
            </w:r>
          </w:p>
        </w:tc>
        <w:tc>
          <w:tcPr>
            <w:tcW w:w="2268" w:type="dxa"/>
          </w:tcPr>
          <w:p w:rsidR="008702B0" w:rsidRPr="0089052F" w:rsidRDefault="008702B0" w:rsidP="006317E6">
            <w:pPr>
              <w:rPr>
                <w:rFonts w:ascii="Arial" w:hAnsi="Arial" w:cs="Arial"/>
                <w:szCs w:val="24"/>
              </w:rPr>
            </w:pPr>
            <w:r w:rsidRPr="0089052F">
              <w:rPr>
                <w:rFonts w:ascii="Arial" w:hAnsi="Arial" w:cs="Arial"/>
                <w:szCs w:val="24"/>
              </w:rPr>
              <w:t>17,500 Items pa</w:t>
            </w:r>
          </w:p>
          <w:p w:rsidR="008702B0" w:rsidRPr="0089052F" w:rsidRDefault="008702B0" w:rsidP="006317E6">
            <w:pPr>
              <w:rPr>
                <w:rFonts w:ascii="Arial" w:hAnsi="Arial" w:cs="Arial"/>
                <w:szCs w:val="24"/>
              </w:rPr>
            </w:pPr>
            <w:proofErr w:type="spellStart"/>
            <w:r w:rsidRPr="0089052F">
              <w:rPr>
                <w:rFonts w:ascii="Arial" w:hAnsi="Arial" w:cs="Arial"/>
                <w:szCs w:val="24"/>
              </w:rPr>
              <w:t>Polylope</w:t>
            </w:r>
            <w:proofErr w:type="spellEnd"/>
            <w:r w:rsidRPr="0089052F">
              <w:rPr>
                <w:rFonts w:ascii="Arial" w:hAnsi="Arial" w:cs="Arial"/>
                <w:szCs w:val="24"/>
              </w:rPr>
              <w:t xml:space="preserve"> / box breakdown not available</w:t>
            </w:r>
          </w:p>
        </w:tc>
      </w:tr>
      <w:tr w:rsidR="008702B0" w:rsidRPr="004D0461" w:rsidTr="008702B0">
        <w:tc>
          <w:tcPr>
            <w:tcW w:w="3544" w:type="dxa"/>
            <w:shd w:val="clear" w:color="auto" w:fill="auto"/>
          </w:tcPr>
          <w:p w:rsidR="008702B0" w:rsidRPr="0089052F" w:rsidRDefault="008702B0" w:rsidP="006317E6">
            <w:pPr>
              <w:rPr>
                <w:rFonts w:ascii="Arial" w:hAnsi="Arial" w:cs="Arial"/>
                <w:szCs w:val="24"/>
              </w:rPr>
            </w:pPr>
            <w:r w:rsidRPr="0089052F">
              <w:rPr>
                <w:rFonts w:ascii="Arial" w:hAnsi="Arial" w:cs="Arial"/>
                <w:szCs w:val="24"/>
              </w:rPr>
              <w:t>APS LONDON</w:t>
            </w:r>
          </w:p>
          <w:p w:rsidR="008702B0" w:rsidRPr="0089052F" w:rsidRDefault="008702B0" w:rsidP="006317E6">
            <w:pPr>
              <w:rPr>
                <w:rFonts w:ascii="Arial" w:hAnsi="Arial" w:cs="Arial"/>
                <w:color w:val="000000"/>
                <w:szCs w:val="24"/>
              </w:rPr>
            </w:pPr>
            <w:r w:rsidRPr="0089052F">
              <w:rPr>
                <w:rFonts w:ascii="Arial" w:hAnsi="Arial" w:cs="Arial"/>
                <w:color w:val="000000"/>
                <w:szCs w:val="24"/>
              </w:rPr>
              <w:t xml:space="preserve">APS Group, </w:t>
            </w:r>
          </w:p>
          <w:p w:rsidR="008702B0" w:rsidRPr="0089052F" w:rsidRDefault="008702B0" w:rsidP="006317E6">
            <w:pPr>
              <w:rPr>
                <w:rFonts w:ascii="Arial" w:hAnsi="Arial" w:cs="Arial"/>
                <w:color w:val="000000"/>
                <w:szCs w:val="24"/>
              </w:rPr>
            </w:pPr>
            <w:r w:rsidRPr="0089052F">
              <w:rPr>
                <w:rFonts w:ascii="Arial" w:hAnsi="Arial" w:cs="Arial"/>
                <w:color w:val="000000"/>
                <w:szCs w:val="24"/>
              </w:rPr>
              <w:t>Bakers Yard,</w:t>
            </w:r>
          </w:p>
          <w:p w:rsidR="008702B0" w:rsidRPr="0089052F" w:rsidRDefault="008702B0" w:rsidP="006317E6">
            <w:pPr>
              <w:rPr>
                <w:rFonts w:ascii="Arial" w:hAnsi="Arial" w:cs="Arial"/>
                <w:color w:val="000000"/>
                <w:szCs w:val="24"/>
              </w:rPr>
            </w:pPr>
            <w:r w:rsidRPr="0089052F">
              <w:rPr>
                <w:rFonts w:ascii="Arial" w:hAnsi="Arial" w:cs="Arial"/>
                <w:color w:val="000000"/>
                <w:szCs w:val="24"/>
              </w:rPr>
              <w:t>London,</w:t>
            </w:r>
          </w:p>
          <w:p w:rsidR="008702B0" w:rsidRPr="0089052F" w:rsidRDefault="008702B0" w:rsidP="006317E6">
            <w:pPr>
              <w:rPr>
                <w:rFonts w:ascii="Arial" w:hAnsi="Arial" w:cs="Arial"/>
                <w:szCs w:val="24"/>
              </w:rPr>
            </w:pPr>
            <w:r w:rsidRPr="0089052F">
              <w:rPr>
                <w:rFonts w:ascii="Arial" w:hAnsi="Arial" w:cs="Arial"/>
                <w:color w:val="000000"/>
                <w:szCs w:val="24"/>
              </w:rPr>
              <w:t>EC1R 3DD</w:t>
            </w:r>
          </w:p>
        </w:tc>
        <w:tc>
          <w:tcPr>
            <w:tcW w:w="1843" w:type="dxa"/>
            <w:shd w:val="clear" w:color="auto" w:fill="auto"/>
          </w:tcPr>
          <w:p w:rsidR="008702B0" w:rsidRPr="0089052F" w:rsidRDefault="008702B0" w:rsidP="006317E6">
            <w:pPr>
              <w:rPr>
                <w:rFonts w:ascii="Arial" w:hAnsi="Arial" w:cs="Arial"/>
                <w:szCs w:val="24"/>
              </w:rPr>
            </w:pPr>
            <w:r w:rsidRPr="0089052F">
              <w:rPr>
                <w:rFonts w:ascii="Arial" w:hAnsi="Arial" w:cs="Arial"/>
                <w:szCs w:val="24"/>
              </w:rPr>
              <w:t>Collection only</w:t>
            </w:r>
          </w:p>
        </w:tc>
        <w:tc>
          <w:tcPr>
            <w:tcW w:w="2268" w:type="dxa"/>
          </w:tcPr>
          <w:p w:rsidR="008702B0" w:rsidRPr="0089052F" w:rsidRDefault="008702B0" w:rsidP="006317E6">
            <w:pPr>
              <w:autoSpaceDE w:val="0"/>
              <w:autoSpaceDN w:val="0"/>
              <w:adjustRightInd w:val="0"/>
              <w:rPr>
                <w:rFonts w:ascii="Arial" w:hAnsi="Arial" w:cs="Arial"/>
                <w:szCs w:val="24"/>
              </w:rPr>
            </w:pPr>
            <w:r w:rsidRPr="0089052F">
              <w:rPr>
                <w:rFonts w:ascii="Arial" w:hAnsi="Arial" w:cs="Arial"/>
                <w:szCs w:val="24"/>
              </w:rPr>
              <w:t>Between 14:00 – 16:00</w:t>
            </w:r>
          </w:p>
        </w:tc>
        <w:tc>
          <w:tcPr>
            <w:tcW w:w="2268" w:type="dxa"/>
          </w:tcPr>
          <w:p w:rsidR="008702B0" w:rsidRPr="0089052F" w:rsidRDefault="008702B0" w:rsidP="006317E6">
            <w:pPr>
              <w:autoSpaceDE w:val="0"/>
              <w:autoSpaceDN w:val="0"/>
              <w:adjustRightInd w:val="0"/>
              <w:rPr>
                <w:rFonts w:ascii="Arial" w:hAnsi="Arial" w:cs="Arial"/>
                <w:szCs w:val="24"/>
              </w:rPr>
            </w:pPr>
            <w:r w:rsidRPr="0089052F">
              <w:rPr>
                <w:rFonts w:ascii="Arial" w:hAnsi="Arial" w:cs="Arial"/>
                <w:szCs w:val="24"/>
              </w:rPr>
              <w:t>250 Items pa</w:t>
            </w:r>
          </w:p>
          <w:p w:rsidR="008702B0" w:rsidRPr="0089052F" w:rsidRDefault="008702B0" w:rsidP="006317E6">
            <w:pPr>
              <w:autoSpaceDE w:val="0"/>
              <w:autoSpaceDN w:val="0"/>
              <w:adjustRightInd w:val="0"/>
              <w:rPr>
                <w:rFonts w:ascii="Arial" w:hAnsi="Arial" w:cs="Arial"/>
                <w:color w:val="FF0000"/>
                <w:szCs w:val="24"/>
              </w:rPr>
            </w:pPr>
            <w:proofErr w:type="spellStart"/>
            <w:r w:rsidRPr="0089052F">
              <w:rPr>
                <w:rFonts w:ascii="Arial" w:hAnsi="Arial" w:cs="Arial"/>
                <w:szCs w:val="24"/>
              </w:rPr>
              <w:t>Polylope</w:t>
            </w:r>
            <w:proofErr w:type="spellEnd"/>
            <w:r w:rsidRPr="0089052F">
              <w:rPr>
                <w:rFonts w:ascii="Arial" w:hAnsi="Arial" w:cs="Arial"/>
                <w:szCs w:val="24"/>
              </w:rPr>
              <w:t xml:space="preserve"> / box breakdown not available</w:t>
            </w:r>
          </w:p>
        </w:tc>
      </w:tr>
    </w:tbl>
    <w:p w:rsidR="001875D5" w:rsidRDefault="001875D5" w:rsidP="0039213D">
      <w:pPr>
        <w:widowControl/>
        <w:rPr>
          <w:rFonts w:ascii="Arial" w:hAnsi="Arial" w:cs="Arial"/>
          <w:sz w:val="24"/>
          <w:szCs w:val="24"/>
        </w:rPr>
      </w:pPr>
    </w:p>
    <w:p w:rsidR="000E1CA3" w:rsidRPr="008E019D" w:rsidRDefault="000E1CA3" w:rsidP="000E1CA3">
      <w:pPr>
        <w:pStyle w:val="ListParagraph"/>
        <w:widowControl/>
        <w:numPr>
          <w:ilvl w:val="0"/>
          <w:numId w:val="2"/>
        </w:numPr>
        <w:rPr>
          <w:rFonts w:ascii="Arial" w:hAnsi="Arial" w:cs="Arial"/>
          <w:sz w:val="24"/>
          <w:szCs w:val="24"/>
        </w:rPr>
      </w:pPr>
      <w:r w:rsidRPr="000E1CA3">
        <w:rPr>
          <w:rFonts w:ascii="Arial" w:hAnsi="Arial" w:cs="Arial"/>
          <w:b/>
          <w:sz w:val="24"/>
          <w:szCs w:val="24"/>
          <w:u w:val="single"/>
        </w:rPr>
        <w:t xml:space="preserve">Collection and Delivery </w:t>
      </w:r>
      <w:r>
        <w:rPr>
          <w:rFonts w:ascii="Arial" w:hAnsi="Arial" w:cs="Arial"/>
          <w:b/>
          <w:sz w:val="24"/>
          <w:szCs w:val="24"/>
          <w:u w:val="single"/>
        </w:rPr>
        <w:t>from</w:t>
      </w:r>
      <w:r w:rsidRPr="000E1CA3">
        <w:rPr>
          <w:rFonts w:ascii="Arial" w:hAnsi="Arial" w:cs="Arial"/>
          <w:b/>
          <w:sz w:val="24"/>
          <w:szCs w:val="24"/>
          <w:u w:val="single"/>
        </w:rPr>
        <w:t xml:space="preserve"> Bulk Reprographics</w:t>
      </w:r>
      <w:r>
        <w:rPr>
          <w:rFonts w:ascii="Arial" w:hAnsi="Arial" w:cs="Arial"/>
          <w:b/>
          <w:sz w:val="24"/>
          <w:szCs w:val="24"/>
          <w:u w:val="single"/>
        </w:rPr>
        <w:t xml:space="preserve"> supplier</w:t>
      </w:r>
    </w:p>
    <w:p w:rsidR="008E019D" w:rsidRPr="008E019D" w:rsidRDefault="008E019D" w:rsidP="008E019D">
      <w:pPr>
        <w:pStyle w:val="ListParagraph"/>
        <w:widowControl/>
        <w:ind w:left="360"/>
        <w:rPr>
          <w:rFonts w:ascii="Arial" w:hAnsi="Arial" w:cs="Arial"/>
          <w:sz w:val="24"/>
          <w:szCs w:val="24"/>
        </w:rPr>
      </w:pPr>
    </w:p>
    <w:p w:rsidR="008E019D" w:rsidRDefault="008E019D" w:rsidP="008E019D">
      <w:pPr>
        <w:pStyle w:val="ListParagraph"/>
        <w:widowControl/>
        <w:numPr>
          <w:ilvl w:val="1"/>
          <w:numId w:val="2"/>
        </w:numPr>
        <w:ind w:left="851" w:hanging="851"/>
        <w:rPr>
          <w:rFonts w:ascii="Arial" w:hAnsi="Arial" w:cs="Arial"/>
          <w:sz w:val="24"/>
          <w:szCs w:val="24"/>
        </w:rPr>
      </w:pPr>
      <w:r w:rsidRPr="008E019D">
        <w:rPr>
          <w:rFonts w:ascii="Arial" w:hAnsi="Arial" w:cs="Arial"/>
          <w:sz w:val="24"/>
          <w:szCs w:val="24"/>
        </w:rPr>
        <w:t>This contract is operated by Xerox Global Services and provides the Customer with a reprographics service. The service will be provided from two Sites.</w:t>
      </w:r>
    </w:p>
    <w:p w:rsidR="008E019D" w:rsidRPr="008E019D" w:rsidRDefault="008E019D" w:rsidP="008E019D">
      <w:pPr>
        <w:pStyle w:val="ListParagraph"/>
        <w:widowControl/>
        <w:ind w:left="851"/>
        <w:rPr>
          <w:rFonts w:ascii="Arial" w:hAnsi="Arial" w:cs="Arial"/>
          <w:sz w:val="24"/>
          <w:szCs w:val="24"/>
        </w:rPr>
      </w:pPr>
    </w:p>
    <w:p w:rsidR="008E019D" w:rsidRPr="008E019D" w:rsidRDefault="008E019D" w:rsidP="008E019D">
      <w:pPr>
        <w:pStyle w:val="ListParagraph"/>
        <w:widowControl/>
        <w:numPr>
          <w:ilvl w:val="1"/>
          <w:numId w:val="2"/>
        </w:numPr>
        <w:ind w:left="851" w:hanging="851"/>
        <w:rPr>
          <w:rFonts w:ascii="Arial" w:hAnsi="Arial" w:cs="Arial"/>
          <w:b/>
          <w:sz w:val="24"/>
          <w:szCs w:val="24"/>
        </w:rPr>
      </w:pPr>
      <w:r w:rsidRPr="008E019D">
        <w:rPr>
          <w:rFonts w:ascii="Arial" w:hAnsi="Arial" w:cs="Arial"/>
          <w:b/>
          <w:sz w:val="24"/>
          <w:szCs w:val="24"/>
        </w:rPr>
        <w:t>List of sub-contracted reprographics suppliers.</w:t>
      </w:r>
    </w:p>
    <w:p w:rsidR="008E019D" w:rsidRDefault="008E019D" w:rsidP="007B710A">
      <w:pPr>
        <w:pStyle w:val="ListParagraph"/>
        <w:widowControl/>
        <w:numPr>
          <w:ilvl w:val="2"/>
          <w:numId w:val="2"/>
        </w:numPr>
        <w:ind w:left="1843" w:hanging="992"/>
        <w:rPr>
          <w:rFonts w:ascii="Arial" w:hAnsi="Arial" w:cs="Arial"/>
          <w:sz w:val="24"/>
          <w:szCs w:val="24"/>
        </w:rPr>
      </w:pPr>
      <w:r w:rsidRPr="008E019D">
        <w:rPr>
          <w:rFonts w:ascii="Arial" w:hAnsi="Arial" w:cs="Arial"/>
          <w:sz w:val="24"/>
          <w:szCs w:val="24"/>
        </w:rPr>
        <w:t>The list below provides details of the current sub-contracted suppliers, however it should be noted this may be subject to change. The Customer will advise of any changes and the excepted date.</w:t>
      </w:r>
    </w:p>
    <w:p w:rsidR="008E019D" w:rsidRDefault="008E019D" w:rsidP="008E019D">
      <w:pPr>
        <w:widowControl/>
        <w:rPr>
          <w:rFonts w:ascii="Arial" w:hAnsi="Arial" w:cs="Arial"/>
          <w:sz w:val="24"/>
          <w:szCs w:val="24"/>
        </w:rPr>
      </w:pPr>
    </w:p>
    <w:p w:rsidR="008E019D" w:rsidRDefault="008E019D" w:rsidP="008E019D">
      <w:pPr>
        <w:widowControl/>
        <w:rPr>
          <w:rFonts w:ascii="Arial" w:hAnsi="Arial" w:cs="Arial"/>
          <w:sz w:val="24"/>
          <w:szCs w:val="24"/>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1843"/>
        <w:gridCol w:w="2268"/>
        <w:gridCol w:w="2268"/>
      </w:tblGrid>
      <w:tr w:rsidR="008702B0" w:rsidRPr="008702B0" w:rsidTr="008702B0">
        <w:trPr>
          <w:tblHeader/>
        </w:trPr>
        <w:tc>
          <w:tcPr>
            <w:tcW w:w="9923" w:type="dxa"/>
            <w:gridSpan w:val="4"/>
            <w:shd w:val="pct10" w:color="auto" w:fill="auto"/>
          </w:tcPr>
          <w:p w:rsidR="008702B0" w:rsidRPr="0089052F" w:rsidRDefault="008702B0" w:rsidP="006317E6">
            <w:pPr>
              <w:autoSpaceDE w:val="0"/>
              <w:autoSpaceDN w:val="0"/>
              <w:adjustRightInd w:val="0"/>
              <w:jc w:val="center"/>
              <w:rPr>
                <w:rFonts w:ascii="Arial" w:hAnsi="Arial" w:cs="Arial"/>
                <w:b/>
                <w:sz w:val="20"/>
              </w:rPr>
            </w:pPr>
            <w:r w:rsidRPr="0089052F">
              <w:rPr>
                <w:rFonts w:ascii="Arial" w:hAnsi="Arial" w:cs="Arial"/>
                <w:b/>
                <w:sz w:val="20"/>
              </w:rPr>
              <w:t>Bulk Reprographics</w:t>
            </w:r>
          </w:p>
        </w:tc>
      </w:tr>
      <w:tr w:rsidR="008702B0" w:rsidRPr="008702B0" w:rsidTr="008702B0">
        <w:trPr>
          <w:tblHeader/>
        </w:trPr>
        <w:tc>
          <w:tcPr>
            <w:tcW w:w="3544" w:type="dxa"/>
            <w:shd w:val="pct10" w:color="auto" w:fill="auto"/>
          </w:tcPr>
          <w:p w:rsidR="008702B0" w:rsidRPr="0089052F" w:rsidRDefault="008702B0" w:rsidP="006317E6">
            <w:pPr>
              <w:autoSpaceDE w:val="0"/>
              <w:autoSpaceDN w:val="0"/>
              <w:adjustRightInd w:val="0"/>
              <w:jc w:val="both"/>
              <w:rPr>
                <w:rFonts w:ascii="Arial" w:hAnsi="Arial" w:cs="Arial"/>
                <w:b/>
                <w:sz w:val="20"/>
              </w:rPr>
            </w:pPr>
            <w:r w:rsidRPr="0089052F">
              <w:rPr>
                <w:rFonts w:ascii="Arial" w:hAnsi="Arial" w:cs="Arial"/>
                <w:b/>
                <w:sz w:val="20"/>
              </w:rPr>
              <w:t>Name</w:t>
            </w:r>
          </w:p>
        </w:tc>
        <w:tc>
          <w:tcPr>
            <w:tcW w:w="1843" w:type="dxa"/>
            <w:shd w:val="pct10" w:color="auto" w:fill="auto"/>
          </w:tcPr>
          <w:p w:rsidR="008702B0" w:rsidRPr="0089052F" w:rsidRDefault="008702B0" w:rsidP="006317E6">
            <w:pPr>
              <w:autoSpaceDE w:val="0"/>
              <w:autoSpaceDN w:val="0"/>
              <w:adjustRightInd w:val="0"/>
              <w:jc w:val="both"/>
              <w:rPr>
                <w:rFonts w:ascii="Arial" w:hAnsi="Arial" w:cs="Arial"/>
                <w:b/>
                <w:sz w:val="20"/>
              </w:rPr>
            </w:pPr>
            <w:r w:rsidRPr="0089052F">
              <w:rPr>
                <w:rFonts w:ascii="Arial" w:hAnsi="Arial" w:cs="Arial"/>
                <w:b/>
                <w:sz w:val="20"/>
              </w:rPr>
              <w:t>Service Required</w:t>
            </w:r>
          </w:p>
        </w:tc>
        <w:tc>
          <w:tcPr>
            <w:tcW w:w="2268" w:type="dxa"/>
            <w:shd w:val="pct10" w:color="auto" w:fill="auto"/>
          </w:tcPr>
          <w:p w:rsidR="008702B0" w:rsidRPr="0089052F" w:rsidRDefault="008702B0" w:rsidP="006317E6">
            <w:pPr>
              <w:autoSpaceDE w:val="0"/>
              <w:autoSpaceDN w:val="0"/>
              <w:adjustRightInd w:val="0"/>
              <w:jc w:val="both"/>
              <w:rPr>
                <w:rFonts w:ascii="Arial" w:hAnsi="Arial" w:cs="Arial"/>
                <w:b/>
                <w:sz w:val="20"/>
              </w:rPr>
            </w:pPr>
            <w:r w:rsidRPr="0089052F">
              <w:rPr>
                <w:rFonts w:ascii="Arial" w:hAnsi="Arial" w:cs="Arial"/>
                <w:b/>
                <w:sz w:val="20"/>
              </w:rPr>
              <w:t>Time Constraint</w:t>
            </w:r>
          </w:p>
        </w:tc>
        <w:tc>
          <w:tcPr>
            <w:tcW w:w="2268" w:type="dxa"/>
            <w:shd w:val="pct10" w:color="auto" w:fill="auto"/>
          </w:tcPr>
          <w:p w:rsidR="008702B0" w:rsidRPr="0089052F" w:rsidRDefault="008702B0" w:rsidP="006317E6">
            <w:pPr>
              <w:autoSpaceDE w:val="0"/>
              <w:autoSpaceDN w:val="0"/>
              <w:adjustRightInd w:val="0"/>
              <w:jc w:val="both"/>
              <w:rPr>
                <w:rFonts w:ascii="Arial" w:hAnsi="Arial" w:cs="Arial"/>
                <w:b/>
                <w:sz w:val="20"/>
              </w:rPr>
            </w:pPr>
            <w:r w:rsidRPr="0089052F">
              <w:rPr>
                <w:rFonts w:ascii="Arial" w:hAnsi="Arial" w:cs="Arial"/>
                <w:b/>
                <w:sz w:val="20"/>
              </w:rPr>
              <w:t>Indicative Volume</w:t>
            </w:r>
          </w:p>
        </w:tc>
      </w:tr>
      <w:tr w:rsidR="008702B0" w:rsidRPr="008702B0" w:rsidTr="008702B0">
        <w:tc>
          <w:tcPr>
            <w:tcW w:w="3544" w:type="dxa"/>
            <w:shd w:val="clear" w:color="auto" w:fill="auto"/>
          </w:tcPr>
          <w:p w:rsidR="008702B0" w:rsidRPr="0089052F" w:rsidRDefault="008702B0" w:rsidP="006317E6">
            <w:pPr>
              <w:widowControl/>
              <w:rPr>
                <w:rFonts w:ascii="Arial" w:hAnsi="Arial" w:cs="Arial"/>
                <w:sz w:val="20"/>
                <w:szCs w:val="20"/>
              </w:rPr>
            </w:pPr>
            <w:r w:rsidRPr="0089052F">
              <w:rPr>
                <w:rFonts w:ascii="Arial" w:hAnsi="Arial" w:cs="Arial"/>
                <w:sz w:val="20"/>
                <w:szCs w:val="20"/>
              </w:rPr>
              <w:t>ARC Waterloo</w:t>
            </w:r>
          </w:p>
          <w:p w:rsidR="008702B0" w:rsidRPr="0089052F" w:rsidRDefault="008702B0" w:rsidP="006317E6">
            <w:pPr>
              <w:widowControl/>
              <w:rPr>
                <w:rFonts w:ascii="Arial" w:hAnsi="Arial" w:cs="Arial"/>
                <w:sz w:val="20"/>
                <w:szCs w:val="20"/>
              </w:rPr>
            </w:pPr>
            <w:r w:rsidRPr="0089052F">
              <w:rPr>
                <w:rFonts w:ascii="Arial" w:hAnsi="Arial" w:cs="Arial"/>
                <w:sz w:val="20"/>
                <w:szCs w:val="20"/>
              </w:rPr>
              <w:t>DWP Reprographics Unit</w:t>
            </w:r>
          </w:p>
          <w:p w:rsidR="008702B0" w:rsidRPr="0089052F" w:rsidRDefault="008702B0" w:rsidP="006317E6">
            <w:pPr>
              <w:widowControl/>
              <w:rPr>
                <w:rFonts w:ascii="Arial" w:hAnsi="Arial" w:cs="Arial"/>
                <w:sz w:val="20"/>
                <w:szCs w:val="20"/>
              </w:rPr>
            </w:pPr>
            <w:r w:rsidRPr="0089052F">
              <w:rPr>
                <w:rFonts w:ascii="Arial" w:hAnsi="Arial" w:cs="Arial"/>
                <w:sz w:val="20"/>
                <w:szCs w:val="20"/>
              </w:rPr>
              <w:t>Arches 181-182,</w:t>
            </w:r>
          </w:p>
          <w:p w:rsidR="008702B0" w:rsidRPr="0089052F" w:rsidRDefault="008702B0" w:rsidP="006317E6">
            <w:pPr>
              <w:widowControl/>
              <w:rPr>
                <w:rFonts w:ascii="Arial" w:hAnsi="Arial" w:cs="Arial"/>
                <w:sz w:val="20"/>
                <w:szCs w:val="20"/>
              </w:rPr>
            </w:pPr>
            <w:r w:rsidRPr="0089052F">
              <w:rPr>
                <w:rFonts w:ascii="Arial" w:hAnsi="Arial" w:cs="Arial"/>
                <w:sz w:val="20"/>
                <w:szCs w:val="20"/>
              </w:rPr>
              <w:t>Hercules Road,</w:t>
            </w:r>
          </w:p>
          <w:p w:rsidR="008702B0" w:rsidRPr="0089052F" w:rsidRDefault="008702B0" w:rsidP="006317E6">
            <w:pPr>
              <w:widowControl/>
              <w:rPr>
                <w:rFonts w:ascii="Arial" w:hAnsi="Arial" w:cs="Arial"/>
                <w:sz w:val="20"/>
                <w:szCs w:val="20"/>
              </w:rPr>
            </w:pPr>
            <w:r w:rsidRPr="0089052F">
              <w:rPr>
                <w:rFonts w:ascii="Arial" w:hAnsi="Arial" w:cs="Arial"/>
                <w:sz w:val="20"/>
                <w:szCs w:val="20"/>
              </w:rPr>
              <w:t>Waterloo,</w:t>
            </w:r>
          </w:p>
          <w:p w:rsidR="008702B0" w:rsidRPr="0089052F" w:rsidRDefault="008702B0" w:rsidP="006317E6">
            <w:pPr>
              <w:widowControl/>
              <w:rPr>
                <w:rFonts w:ascii="Arial" w:hAnsi="Arial" w:cs="Arial"/>
                <w:sz w:val="20"/>
                <w:szCs w:val="20"/>
              </w:rPr>
            </w:pPr>
            <w:r w:rsidRPr="0089052F">
              <w:rPr>
                <w:rFonts w:ascii="Arial" w:hAnsi="Arial" w:cs="Arial"/>
                <w:sz w:val="20"/>
                <w:szCs w:val="20"/>
              </w:rPr>
              <w:t>London,</w:t>
            </w:r>
          </w:p>
          <w:p w:rsidR="008702B0" w:rsidRPr="0089052F" w:rsidRDefault="008702B0" w:rsidP="006317E6">
            <w:pPr>
              <w:widowControl/>
              <w:rPr>
                <w:rFonts w:ascii="Arial" w:hAnsi="Arial" w:cs="Arial"/>
                <w:sz w:val="20"/>
                <w:szCs w:val="20"/>
              </w:rPr>
            </w:pPr>
            <w:r w:rsidRPr="0089052F">
              <w:rPr>
                <w:rFonts w:ascii="Arial" w:hAnsi="Arial" w:cs="Arial"/>
                <w:sz w:val="20"/>
                <w:szCs w:val="20"/>
              </w:rPr>
              <w:t>SE1 7LD</w:t>
            </w:r>
          </w:p>
        </w:tc>
        <w:tc>
          <w:tcPr>
            <w:tcW w:w="1843" w:type="dxa"/>
            <w:shd w:val="clear" w:color="auto" w:fill="auto"/>
          </w:tcPr>
          <w:p w:rsidR="008702B0" w:rsidRPr="0089052F" w:rsidRDefault="008702B0" w:rsidP="006317E6">
            <w:pPr>
              <w:rPr>
                <w:sz w:val="20"/>
                <w:szCs w:val="20"/>
              </w:rPr>
            </w:pPr>
            <w:r w:rsidRPr="0089052F">
              <w:rPr>
                <w:rFonts w:ascii="Arial" w:hAnsi="Arial" w:cs="Arial"/>
                <w:sz w:val="20"/>
              </w:rPr>
              <w:t>Separate Delivery and Collection</w:t>
            </w:r>
          </w:p>
        </w:tc>
        <w:tc>
          <w:tcPr>
            <w:tcW w:w="2268" w:type="dxa"/>
          </w:tcPr>
          <w:p w:rsidR="008702B0" w:rsidRPr="0089052F" w:rsidRDefault="008702B0" w:rsidP="006317E6">
            <w:pPr>
              <w:autoSpaceDE w:val="0"/>
              <w:autoSpaceDN w:val="0"/>
              <w:adjustRightInd w:val="0"/>
              <w:jc w:val="both"/>
              <w:rPr>
                <w:rFonts w:ascii="Arial" w:hAnsi="Arial" w:cs="Arial"/>
                <w:sz w:val="20"/>
                <w:szCs w:val="20"/>
              </w:rPr>
            </w:pPr>
            <w:r w:rsidRPr="0089052F">
              <w:rPr>
                <w:rFonts w:ascii="Arial" w:hAnsi="Arial" w:cs="Arial"/>
                <w:sz w:val="20"/>
                <w:szCs w:val="20"/>
              </w:rPr>
              <w:t>Delivery - 09:30</w:t>
            </w:r>
          </w:p>
          <w:p w:rsidR="008702B0" w:rsidRPr="0089052F" w:rsidRDefault="008702B0" w:rsidP="006317E6">
            <w:pPr>
              <w:autoSpaceDE w:val="0"/>
              <w:autoSpaceDN w:val="0"/>
              <w:adjustRightInd w:val="0"/>
              <w:jc w:val="both"/>
              <w:rPr>
                <w:rFonts w:ascii="Arial" w:hAnsi="Arial" w:cs="Arial"/>
                <w:sz w:val="20"/>
                <w:szCs w:val="20"/>
              </w:rPr>
            </w:pPr>
            <w:r w:rsidRPr="0089052F">
              <w:rPr>
                <w:rFonts w:ascii="Arial" w:hAnsi="Arial" w:cs="Arial"/>
                <w:sz w:val="20"/>
                <w:szCs w:val="20"/>
              </w:rPr>
              <w:t>Collection - 17:30</w:t>
            </w:r>
          </w:p>
        </w:tc>
        <w:tc>
          <w:tcPr>
            <w:tcW w:w="2268" w:type="dxa"/>
          </w:tcPr>
          <w:p w:rsidR="008702B0" w:rsidRPr="0089052F" w:rsidRDefault="008702B0" w:rsidP="006317E6">
            <w:pPr>
              <w:autoSpaceDE w:val="0"/>
              <w:autoSpaceDN w:val="0"/>
              <w:adjustRightInd w:val="0"/>
              <w:jc w:val="both"/>
              <w:rPr>
                <w:rFonts w:ascii="Arial" w:hAnsi="Arial" w:cs="Arial"/>
                <w:sz w:val="20"/>
                <w:szCs w:val="20"/>
              </w:rPr>
            </w:pPr>
            <w:r w:rsidRPr="0089052F">
              <w:rPr>
                <w:rFonts w:ascii="Arial" w:hAnsi="Arial" w:cs="Arial"/>
                <w:sz w:val="20"/>
                <w:szCs w:val="20"/>
              </w:rPr>
              <w:t>75,000 Polylopes pa</w:t>
            </w:r>
          </w:p>
        </w:tc>
      </w:tr>
      <w:tr w:rsidR="008702B0" w:rsidRPr="008702B0" w:rsidTr="008702B0">
        <w:tc>
          <w:tcPr>
            <w:tcW w:w="3544" w:type="dxa"/>
            <w:shd w:val="clear" w:color="auto" w:fill="auto"/>
          </w:tcPr>
          <w:p w:rsidR="008702B0" w:rsidRPr="0089052F" w:rsidRDefault="008702B0" w:rsidP="006317E6">
            <w:pPr>
              <w:autoSpaceDE w:val="0"/>
              <w:autoSpaceDN w:val="0"/>
              <w:adjustRightInd w:val="0"/>
              <w:rPr>
                <w:rFonts w:ascii="Arial" w:hAnsi="Arial" w:cs="Arial"/>
                <w:sz w:val="20"/>
                <w:szCs w:val="20"/>
              </w:rPr>
            </w:pPr>
            <w:r w:rsidRPr="0089052F">
              <w:rPr>
                <w:rFonts w:ascii="Arial" w:hAnsi="Arial" w:cs="Arial"/>
                <w:sz w:val="20"/>
                <w:szCs w:val="20"/>
              </w:rPr>
              <w:t xml:space="preserve">ARC </w:t>
            </w:r>
            <w:proofErr w:type="spellStart"/>
            <w:r w:rsidRPr="0089052F">
              <w:rPr>
                <w:rFonts w:ascii="Arial" w:hAnsi="Arial" w:cs="Arial"/>
                <w:sz w:val="20"/>
                <w:szCs w:val="20"/>
              </w:rPr>
              <w:t>Bridgwater</w:t>
            </w:r>
            <w:proofErr w:type="spellEnd"/>
          </w:p>
          <w:p w:rsidR="008702B0" w:rsidRPr="0089052F" w:rsidRDefault="008702B0" w:rsidP="006317E6">
            <w:pPr>
              <w:autoSpaceDE w:val="0"/>
              <w:autoSpaceDN w:val="0"/>
              <w:adjustRightInd w:val="0"/>
              <w:rPr>
                <w:rFonts w:ascii="Arial" w:hAnsi="Arial" w:cs="Arial"/>
                <w:sz w:val="20"/>
                <w:szCs w:val="20"/>
              </w:rPr>
            </w:pPr>
            <w:r w:rsidRPr="0089052F">
              <w:rPr>
                <w:rFonts w:ascii="Arial" w:hAnsi="Arial" w:cs="Arial"/>
                <w:sz w:val="20"/>
                <w:szCs w:val="20"/>
              </w:rPr>
              <w:t xml:space="preserve">DWP Reprographics Unit </w:t>
            </w:r>
          </w:p>
          <w:p w:rsidR="008702B0" w:rsidRPr="0089052F" w:rsidRDefault="008702B0" w:rsidP="006317E6">
            <w:pPr>
              <w:autoSpaceDE w:val="0"/>
              <w:autoSpaceDN w:val="0"/>
              <w:adjustRightInd w:val="0"/>
              <w:rPr>
                <w:rFonts w:ascii="Arial" w:hAnsi="Arial" w:cs="Arial"/>
                <w:sz w:val="20"/>
                <w:szCs w:val="20"/>
              </w:rPr>
            </w:pPr>
            <w:r w:rsidRPr="0089052F">
              <w:rPr>
                <w:rFonts w:ascii="Arial" w:hAnsi="Arial" w:cs="Arial"/>
                <w:sz w:val="20"/>
                <w:szCs w:val="20"/>
              </w:rPr>
              <w:t>Units 5 &amp; 12</w:t>
            </w:r>
          </w:p>
          <w:p w:rsidR="008702B0" w:rsidRPr="0089052F" w:rsidRDefault="008702B0" w:rsidP="006317E6">
            <w:pPr>
              <w:autoSpaceDE w:val="0"/>
              <w:autoSpaceDN w:val="0"/>
              <w:adjustRightInd w:val="0"/>
              <w:rPr>
                <w:rFonts w:ascii="Arial" w:hAnsi="Arial" w:cs="Arial"/>
                <w:sz w:val="20"/>
                <w:szCs w:val="20"/>
              </w:rPr>
            </w:pPr>
            <w:r w:rsidRPr="0089052F">
              <w:rPr>
                <w:rFonts w:ascii="Arial" w:hAnsi="Arial" w:cs="Arial"/>
                <w:sz w:val="20"/>
                <w:szCs w:val="20"/>
              </w:rPr>
              <w:t>Woodlands Court Business Park,</w:t>
            </w:r>
          </w:p>
          <w:p w:rsidR="008702B0" w:rsidRPr="0089052F" w:rsidRDefault="008702B0" w:rsidP="006317E6">
            <w:pPr>
              <w:autoSpaceDE w:val="0"/>
              <w:autoSpaceDN w:val="0"/>
              <w:adjustRightInd w:val="0"/>
              <w:rPr>
                <w:rFonts w:ascii="Arial" w:hAnsi="Arial" w:cs="Arial"/>
                <w:sz w:val="20"/>
                <w:szCs w:val="20"/>
              </w:rPr>
            </w:pPr>
            <w:r w:rsidRPr="0089052F">
              <w:rPr>
                <w:rFonts w:ascii="Arial" w:hAnsi="Arial" w:cs="Arial"/>
                <w:sz w:val="20"/>
                <w:szCs w:val="20"/>
              </w:rPr>
              <w:t>Bristol Road,</w:t>
            </w:r>
          </w:p>
          <w:p w:rsidR="008702B0" w:rsidRPr="0089052F" w:rsidRDefault="008702B0" w:rsidP="006317E6">
            <w:pPr>
              <w:autoSpaceDE w:val="0"/>
              <w:autoSpaceDN w:val="0"/>
              <w:adjustRightInd w:val="0"/>
              <w:rPr>
                <w:rFonts w:ascii="Arial" w:hAnsi="Arial" w:cs="Arial"/>
                <w:sz w:val="20"/>
                <w:szCs w:val="20"/>
              </w:rPr>
            </w:pPr>
            <w:proofErr w:type="spellStart"/>
            <w:r w:rsidRPr="0089052F">
              <w:rPr>
                <w:rFonts w:ascii="Arial" w:hAnsi="Arial" w:cs="Arial"/>
                <w:sz w:val="20"/>
                <w:szCs w:val="20"/>
              </w:rPr>
              <w:t>Bridgwater</w:t>
            </w:r>
            <w:proofErr w:type="spellEnd"/>
            <w:r w:rsidRPr="0089052F">
              <w:rPr>
                <w:rFonts w:ascii="Arial" w:hAnsi="Arial" w:cs="Arial"/>
                <w:sz w:val="20"/>
                <w:szCs w:val="20"/>
              </w:rPr>
              <w:t>,</w:t>
            </w:r>
          </w:p>
          <w:p w:rsidR="008702B0" w:rsidRPr="0089052F" w:rsidRDefault="008702B0" w:rsidP="006317E6">
            <w:pPr>
              <w:autoSpaceDE w:val="0"/>
              <w:autoSpaceDN w:val="0"/>
              <w:adjustRightInd w:val="0"/>
              <w:rPr>
                <w:rFonts w:ascii="Arial" w:hAnsi="Arial" w:cs="Arial"/>
                <w:sz w:val="20"/>
                <w:szCs w:val="20"/>
              </w:rPr>
            </w:pPr>
            <w:r w:rsidRPr="0089052F">
              <w:rPr>
                <w:rFonts w:ascii="Arial" w:hAnsi="Arial" w:cs="Arial"/>
                <w:sz w:val="20"/>
                <w:szCs w:val="20"/>
              </w:rPr>
              <w:t>TA6 4FJ</w:t>
            </w:r>
          </w:p>
        </w:tc>
        <w:tc>
          <w:tcPr>
            <w:tcW w:w="1843" w:type="dxa"/>
            <w:shd w:val="clear" w:color="auto" w:fill="auto"/>
          </w:tcPr>
          <w:p w:rsidR="008702B0" w:rsidRPr="0089052F" w:rsidRDefault="008702B0" w:rsidP="006317E6">
            <w:pPr>
              <w:rPr>
                <w:sz w:val="20"/>
                <w:szCs w:val="20"/>
              </w:rPr>
            </w:pPr>
            <w:r w:rsidRPr="0089052F">
              <w:rPr>
                <w:rFonts w:ascii="Arial" w:hAnsi="Arial" w:cs="Arial"/>
                <w:sz w:val="20"/>
              </w:rPr>
              <w:t>Separate Delivery and Collection</w:t>
            </w:r>
          </w:p>
        </w:tc>
        <w:tc>
          <w:tcPr>
            <w:tcW w:w="2268" w:type="dxa"/>
          </w:tcPr>
          <w:p w:rsidR="008702B0" w:rsidRPr="0089052F" w:rsidRDefault="008702B0" w:rsidP="006317E6">
            <w:pPr>
              <w:autoSpaceDE w:val="0"/>
              <w:autoSpaceDN w:val="0"/>
              <w:adjustRightInd w:val="0"/>
              <w:jc w:val="both"/>
              <w:rPr>
                <w:rFonts w:ascii="Arial" w:hAnsi="Arial" w:cs="Arial"/>
                <w:sz w:val="20"/>
                <w:szCs w:val="20"/>
              </w:rPr>
            </w:pPr>
            <w:r w:rsidRPr="0089052F">
              <w:rPr>
                <w:rFonts w:ascii="Arial" w:hAnsi="Arial" w:cs="Arial"/>
                <w:sz w:val="20"/>
                <w:szCs w:val="20"/>
              </w:rPr>
              <w:t>Delivery - 09:30</w:t>
            </w:r>
          </w:p>
          <w:p w:rsidR="008702B0" w:rsidRPr="0089052F" w:rsidRDefault="008702B0" w:rsidP="006317E6">
            <w:pPr>
              <w:autoSpaceDE w:val="0"/>
              <w:autoSpaceDN w:val="0"/>
              <w:adjustRightInd w:val="0"/>
              <w:jc w:val="both"/>
              <w:rPr>
                <w:rFonts w:ascii="Arial" w:hAnsi="Arial" w:cs="Arial"/>
                <w:sz w:val="20"/>
                <w:szCs w:val="20"/>
              </w:rPr>
            </w:pPr>
            <w:r w:rsidRPr="0089052F">
              <w:rPr>
                <w:rFonts w:ascii="Arial" w:hAnsi="Arial" w:cs="Arial"/>
                <w:sz w:val="20"/>
                <w:szCs w:val="20"/>
              </w:rPr>
              <w:t>Collection - 17:30</w:t>
            </w:r>
          </w:p>
        </w:tc>
        <w:tc>
          <w:tcPr>
            <w:tcW w:w="2268" w:type="dxa"/>
          </w:tcPr>
          <w:p w:rsidR="008702B0" w:rsidRPr="0089052F" w:rsidRDefault="008702B0" w:rsidP="006317E6">
            <w:pPr>
              <w:autoSpaceDE w:val="0"/>
              <w:autoSpaceDN w:val="0"/>
              <w:adjustRightInd w:val="0"/>
              <w:jc w:val="both"/>
              <w:rPr>
                <w:rFonts w:ascii="Arial" w:hAnsi="Arial" w:cs="Arial"/>
                <w:sz w:val="20"/>
                <w:szCs w:val="20"/>
              </w:rPr>
            </w:pPr>
            <w:r w:rsidRPr="0089052F">
              <w:rPr>
                <w:rFonts w:ascii="Arial" w:hAnsi="Arial" w:cs="Arial"/>
                <w:sz w:val="20"/>
                <w:szCs w:val="20"/>
              </w:rPr>
              <w:t>75,000 Polylopes pa</w:t>
            </w:r>
            <w:bookmarkStart w:id="0" w:name="_GoBack"/>
            <w:bookmarkEnd w:id="0"/>
          </w:p>
        </w:tc>
      </w:tr>
    </w:tbl>
    <w:p w:rsidR="008702B0" w:rsidRDefault="008702B0" w:rsidP="008E019D">
      <w:pPr>
        <w:widowControl/>
        <w:rPr>
          <w:rFonts w:ascii="Arial" w:hAnsi="Arial" w:cs="Arial"/>
          <w:sz w:val="24"/>
          <w:szCs w:val="24"/>
        </w:rPr>
      </w:pPr>
    </w:p>
    <w:p w:rsidR="008702B0" w:rsidRDefault="008702B0" w:rsidP="008E019D">
      <w:pPr>
        <w:widowControl/>
        <w:rPr>
          <w:rFonts w:ascii="Arial" w:hAnsi="Arial" w:cs="Arial"/>
          <w:sz w:val="24"/>
          <w:szCs w:val="24"/>
        </w:rPr>
      </w:pPr>
    </w:p>
    <w:p w:rsidR="008E019D" w:rsidRPr="008E019D" w:rsidRDefault="008E019D" w:rsidP="008E019D">
      <w:pPr>
        <w:pStyle w:val="ListParagraph"/>
        <w:widowControl/>
        <w:numPr>
          <w:ilvl w:val="1"/>
          <w:numId w:val="2"/>
        </w:numPr>
        <w:ind w:left="851" w:hanging="851"/>
        <w:rPr>
          <w:rFonts w:ascii="Arial" w:hAnsi="Arial" w:cs="Arial"/>
          <w:b/>
          <w:sz w:val="24"/>
          <w:szCs w:val="24"/>
        </w:rPr>
      </w:pPr>
      <w:r w:rsidRPr="008E019D">
        <w:rPr>
          <w:rFonts w:ascii="Arial" w:hAnsi="Arial" w:cs="Arial"/>
          <w:b/>
          <w:sz w:val="24"/>
          <w:szCs w:val="24"/>
        </w:rPr>
        <w:t>Volumes and Item types</w:t>
      </w:r>
    </w:p>
    <w:p w:rsidR="008E019D" w:rsidRDefault="008E019D" w:rsidP="007B710A">
      <w:pPr>
        <w:pStyle w:val="ListParagraph"/>
        <w:widowControl/>
        <w:numPr>
          <w:ilvl w:val="2"/>
          <w:numId w:val="2"/>
        </w:numPr>
        <w:ind w:left="1843" w:hanging="992"/>
        <w:rPr>
          <w:rFonts w:ascii="Arial" w:hAnsi="Arial" w:cs="Arial"/>
          <w:sz w:val="24"/>
          <w:szCs w:val="24"/>
        </w:rPr>
      </w:pPr>
      <w:r w:rsidRPr="008E019D">
        <w:rPr>
          <w:rFonts w:ascii="Arial" w:hAnsi="Arial" w:cs="Arial"/>
          <w:sz w:val="24"/>
          <w:szCs w:val="24"/>
        </w:rPr>
        <w:t>Approximately 150,000 Items are collected and de</w:t>
      </w:r>
      <w:r w:rsidR="00353ACF">
        <w:rPr>
          <w:rFonts w:ascii="Arial" w:hAnsi="Arial" w:cs="Arial"/>
          <w:sz w:val="24"/>
          <w:szCs w:val="24"/>
        </w:rPr>
        <w:t xml:space="preserve">livered per annum. 98% of Items </w:t>
      </w:r>
      <w:r w:rsidRPr="008E019D">
        <w:rPr>
          <w:rFonts w:ascii="Arial" w:hAnsi="Arial" w:cs="Arial"/>
          <w:sz w:val="24"/>
          <w:szCs w:val="24"/>
        </w:rPr>
        <w:t xml:space="preserve">will be packaged in </w:t>
      </w:r>
      <w:proofErr w:type="spellStart"/>
      <w:r w:rsidRPr="008E019D">
        <w:rPr>
          <w:rFonts w:ascii="Arial" w:hAnsi="Arial" w:cs="Arial"/>
          <w:sz w:val="24"/>
          <w:szCs w:val="24"/>
        </w:rPr>
        <w:t>polylopes</w:t>
      </w:r>
      <w:proofErr w:type="spellEnd"/>
      <w:r w:rsidRPr="008E019D">
        <w:rPr>
          <w:rFonts w:ascii="Arial" w:hAnsi="Arial" w:cs="Arial"/>
          <w:sz w:val="24"/>
          <w:szCs w:val="24"/>
        </w:rPr>
        <w:t xml:space="preserve">, with 1% </w:t>
      </w:r>
      <w:r w:rsidR="00353ACF">
        <w:rPr>
          <w:rFonts w:ascii="Arial" w:hAnsi="Arial" w:cs="Arial"/>
          <w:sz w:val="24"/>
          <w:szCs w:val="24"/>
        </w:rPr>
        <w:t xml:space="preserve">packaged </w:t>
      </w:r>
      <w:r w:rsidRPr="008E019D">
        <w:rPr>
          <w:rFonts w:ascii="Arial" w:hAnsi="Arial" w:cs="Arial"/>
          <w:sz w:val="24"/>
          <w:szCs w:val="24"/>
        </w:rPr>
        <w:t xml:space="preserve">in boxes </w:t>
      </w:r>
      <w:r w:rsidR="00353ACF">
        <w:rPr>
          <w:rFonts w:ascii="Arial" w:hAnsi="Arial" w:cs="Arial"/>
          <w:sz w:val="24"/>
          <w:szCs w:val="24"/>
        </w:rPr>
        <w:t>and 1% packaged in</w:t>
      </w:r>
      <w:r w:rsidRPr="008E019D">
        <w:rPr>
          <w:rFonts w:ascii="Arial" w:hAnsi="Arial" w:cs="Arial"/>
          <w:sz w:val="24"/>
          <w:szCs w:val="24"/>
        </w:rPr>
        <w:t xml:space="preserve"> tubes.</w:t>
      </w:r>
    </w:p>
    <w:p w:rsidR="008E019D" w:rsidRDefault="008E019D" w:rsidP="008E019D">
      <w:pPr>
        <w:pStyle w:val="ListParagraph"/>
        <w:widowControl/>
        <w:ind w:left="851"/>
        <w:rPr>
          <w:rFonts w:ascii="Arial" w:hAnsi="Arial" w:cs="Arial"/>
          <w:sz w:val="24"/>
          <w:szCs w:val="24"/>
        </w:rPr>
      </w:pPr>
    </w:p>
    <w:p w:rsidR="008E019D" w:rsidRDefault="008E019D" w:rsidP="00603DEC">
      <w:pPr>
        <w:pStyle w:val="ListParagraph"/>
        <w:widowControl/>
        <w:numPr>
          <w:ilvl w:val="1"/>
          <w:numId w:val="2"/>
        </w:numPr>
        <w:ind w:left="851" w:hanging="851"/>
        <w:rPr>
          <w:rFonts w:ascii="Arial" w:hAnsi="Arial" w:cs="Arial"/>
          <w:sz w:val="24"/>
          <w:szCs w:val="24"/>
        </w:rPr>
      </w:pPr>
      <w:r w:rsidRPr="008E019D">
        <w:rPr>
          <w:rFonts w:ascii="Arial" w:hAnsi="Arial" w:cs="Arial"/>
          <w:sz w:val="24"/>
          <w:szCs w:val="24"/>
        </w:rPr>
        <w:t xml:space="preserve">The Supplier will be expected to work </w:t>
      </w:r>
      <w:r w:rsidR="00E568D5">
        <w:rPr>
          <w:rFonts w:ascii="Arial" w:hAnsi="Arial" w:cs="Arial"/>
          <w:sz w:val="24"/>
          <w:szCs w:val="24"/>
        </w:rPr>
        <w:t xml:space="preserve">collaboratively </w:t>
      </w:r>
      <w:r w:rsidRPr="008E019D">
        <w:rPr>
          <w:rFonts w:ascii="Arial" w:hAnsi="Arial" w:cs="Arial"/>
          <w:sz w:val="24"/>
          <w:szCs w:val="24"/>
        </w:rPr>
        <w:t xml:space="preserve">with Xerox Global Services and their sub-contractors to ensure </w:t>
      </w:r>
      <w:r w:rsidR="00353ACF">
        <w:rPr>
          <w:rFonts w:ascii="Arial" w:hAnsi="Arial" w:cs="Arial"/>
          <w:sz w:val="24"/>
          <w:szCs w:val="24"/>
        </w:rPr>
        <w:t xml:space="preserve">daily, </w:t>
      </w:r>
      <w:r w:rsidR="00603DEC" w:rsidRPr="00603DEC">
        <w:rPr>
          <w:rFonts w:ascii="Arial" w:hAnsi="Arial" w:cs="Arial"/>
          <w:sz w:val="24"/>
          <w:szCs w:val="24"/>
        </w:rPr>
        <w:t>efficient</w:t>
      </w:r>
      <w:r w:rsidR="00353ACF">
        <w:rPr>
          <w:rFonts w:ascii="Arial" w:hAnsi="Arial" w:cs="Arial"/>
          <w:sz w:val="24"/>
          <w:szCs w:val="24"/>
        </w:rPr>
        <w:t>,</w:t>
      </w:r>
      <w:r w:rsidR="00603DEC" w:rsidRPr="00603DEC">
        <w:rPr>
          <w:rFonts w:ascii="Arial" w:hAnsi="Arial" w:cs="Arial"/>
          <w:sz w:val="24"/>
          <w:szCs w:val="24"/>
        </w:rPr>
        <w:t xml:space="preserve"> </w:t>
      </w:r>
      <w:r w:rsidR="00603DEC" w:rsidRPr="003E5077">
        <w:rPr>
          <w:rFonts w:ascii="Arial" w:hAnsi="Arial" w:cs="Arial"/>
          <w:sz w:val="24"/>
          <w:szCs w:val="24"/>
        </w:rPr>
        <w:t xml:space="preserve">fully tracked Collection, sortation and Delivery </w:t>
      </w:r>
      <w:r w:rsidRPr="003E5077">
        <w:rPr>
          <w:rFonts w:ascii="Arial" w:hAnsi="Arial" w:cs="Arial"/>
          <w:sz w:val="24"/>
          <w:szCs w:val="24"/>
        </w:rPr>
        <w:t>of Items from the supplier or their sub-contractors.</w:t>
      </w:r>
    </w:p>
    <w:p w:rsidR="0039213D" w:rsidRPr="001C3F66" w:rsidRDefault="0039213D" w:rsidP="0039213D">
      <w:pPr>
        <w:widowControl/>
        <w:rPr>
          <w:rFonts w:ascii="Arial" w:hAnsi="Arial" w:cs="Arial"/>
          <w:sz w:val="24"/>
          <w:szCs w:val="24"/>
        </w:rPr>
      </w:pPr>
    </w:p>
    <w:p w:rsidR="0039213D" w:rsidRPr="0034594F" w:rsidRDefault="0039213D" w:rsidP="00013356">
      <w:pPr>
        <w:pStyle w:val="ListParagraph"/>
        <w:widowControl/>
        <w:numPr>
          <w:ilvl w:val="0"/>
          <w:numId w:val="2"/>
        </w:numPr>
        <w:ind w:left="851" w:hanging="851"/>
        <w:rPr>
          <w:rFonts w:ascii="Arial" w:hAnsi="Arial" w:cs="Arial"/>
          <w:sz w:val="24"/>
          <w:szCs w:val="24"/>
          <w:u w:val="single"/>
        </w:rPr>
      </w:pPr>
      <w:r w:rsidRPr="0034594F">
        <w:rPr>
          <w:rFonts w:ascii="Arial" w:hAnsi="Arial" w:cs="Arial"/>
          <w:b/>
          <w:sz w:val="24"/>
          <w:szCs w:val="24"/>
          <w:u w:val="single"/>
        </w:rPr>
        <w:t>Records Management</w:t>
      </w:r>
    </w:p>
    <w:p w:rsidR="007E6BBF" w:rsidRPr="001C3F66" w:rsidRDefault="007E6BBF" w:rsidP="007E6BBF">
      <w:pPr>
        <w:widowControl/>
        <w:rPr>
          <w:rFonts w:ascii="Arial" w:hAnsi="Arial" w:cs="Arial"/>
          <w:sz w:val="24"/>
          <w:szCs w:val="24"/>
        </w:rPr>
      </w:pPr>
    </w:p>
    <w:p w:rsidR="00006004" w:rsidRPr="001C3F66" w:rsidRDefault="00006004" w:rsidP="00683D64">
      <w:pPr>
        <w:pStyle w:val="ListParagraph"/>
        <w:widowControl/>
        <w:numPr>
          <w:ilvl w:val="1"/>
          <w:numId w:val="2"/>
        </w:numPr>
        <w:ind w:left="851" w:hanging="851"/>
        <w:rPr>
          <w:rFonts w:ascii="Arial" w:hAnsi="Arial" w:cs="Arial"/>
          <w:sz w:val="24"/>
          <w:szCs w:val="24"/>
        </w:rPr>
      </w:pPr>
      <w:r w:rsidRPr="001C3F66">
        <w:rPr>
          <w:rFonts w:ascii="Arial" w:hAnsi="Arial" w:cs="Arial"/>
          <w:sz w:val="24"/>
          <w:szCs w:val="24"/>
        </w:rPr>
        <w:t>The contract is operated by Iron Mountain for the m</w:t>
      </w:r>
      <w:r w:rsidR="00C161B6" w:rsidRPr="001C3F66">
        <w:rPr>
          <w:rFonts w:ascii="Arial" w:hAnsi="Arial" w:cs="Arial"/>
          <w:sz w:val="24"/>
          <w:szCs w:val="24"/>
        </w:rPr>
        <w:t xml:space="preserve">anagement, </w:t>
      </w:r>
      <w:r w:rsidR="007E6BBF" w:rsidRPr="001C3F66">
        <w:rPr>
          <w:rFonts w:ascii="Arial" w:hAnsi="Arial" w:cs="Arial"/>
          <w:sz w:val="24"/>
          <w:szCs w:val="24"/>
        </w:rPr>
        <w:t xml:space="preserve">storage </w:t>
      </w:r>
      <w:r w:rsidR="00C161B6" w:rsidRPr="001C3F66">
        <w:rPr>
          <w:rFonts w:ascii="Arial" w:hAnsi="Arial" w:cs="Arial"/>
          <w:sz w:val="24"/>
          <w:szCs w:val="24"/>
        </w:rPr>
        <w:t xml:space="preserve">and retrieval </w:t>
      </w:r>
      <w:r w:rsidR="007E6BBF" w:rsidRPr="001C3F66">
        <w:rPr>
          <w:rFonts w:ascii="Arial" w:hAnsi="Arial" w:cs="Arial"/>
          <w:sz w:val="24"/>
          <w:szCs w:val="24"/>
        </w:rPr>
        <w:t xml:space="preserve">of </w:t>
      </w:r>
      <w:r w:rsidR="00C161B6" w:rsidRPr="001C3F66">
        <w:rPr>
          <w:rFonts w:ascii="Arial" w:hAnsi="Arial" w:cs="Arial"/>
          <w:sz w:val="24"/>
          <w:szCs w:val="24"/>
        </w:rPr>
        <w:t xml:space="preserve">all </w:t>
      </w:r>
      <w:r w:rsidR="00AC066D" w:rsidRPr="001C3F66">
        <w:rPr>
          <w:rFonts w:ascii="Arial" w:hAnsi="Arial" w:cs="Arial"/>
          <w:sz w:val="24"/>
          <w:szCs w:val="24"/>
        </w:rPr>
        <w:t>Customer</w:t>
      </w:r>
      <w:r w:rsidR="00C161B6" w:rsidRPr="001C3F66">
        <w:rPr>
          <w:rFonts w:ascii="Arial" w:hAnsi="Arial" w:cs="Arial"/>
          <w:sz w:val="24"/>
          <w:szCs w:val="24"/>
        </w:rPr>
        <w:t xml:space="preserve"> files. </w:t>
      </w:r>
      <w:r w:rsidR="00683D64">
        <w:rPr>
          <w:rFonts w:ascii="Arial" w:hAnsi="Arial" w:cs="Arial"/>
          <w:sz w:val="24"/>
          <w:szCs w:val="24"/>
        </w:rPr>
        <w:t xml:space="preserve">The service is operated from </w:t>
      </w:r>
      <w:r w:rsidR="00683D64" w:rsidRPr="00683D64">
        <w:rPr>
          <w:rFonts w:ascii="Arial" w:hAnsi="Arial" w:cs="Arial"/>
          <w:sz w:val="24"/>
          <w:szCs w:val="24"/>
        </w:rPr>
        <w:t xml:space="preserve">Heywood </w:t>
      </w:r>
      <w:proofErr w:type="spellStart"/>
      <w:r w:rsidR="00683D64" w:rsidRPr="00683D64">
        <w:rPr>
          <w:rFonts w:ascii="Arial" w:hAnsi="Arial" w:cs="Arial"/>
          <w:sz w:val="24"/>
          <w:szCs w:val="24"/>
        </w:rPr>
        <w:t>Filestore</w:t>
      </w:r>
      <w:proofErr w:type="spellEnd"/>
      <w:r w:rsidR="00683D64">
        <w:rPr>
          <w:rFonts w:ascii="Arial" w:hAnsi="Arial" w:cs="Arial"/>
          <w:sz w:val="24"/>
          <w:szCs w:val="24"/>
        </w:rPr>
        <w:t xml:space="preserve">, Manchester Road, Heywood, </w:t>
      </w:r>
      <w:r w:rsidR="00683D64" w:rsidRPr="00683D64">
        <w:rPr>
          <w:rFonts w:ascii="Arial" w:hAnsi="Arial" w:cs="Arial"/>
          <w:sz w:val="24"/>
          <w:szCs w:val="24"/>
        </w:rPr>
        <w:t>OL10 2PZ</w:t>
      </w:r>
      <w:r w:rsidR="00683D64">
        <w:rPr>
          <w:rFonts w:ascii="Arial" w:hAnsi="Arial" w:cs="Arial"/>
          <w:sz w:val="24"/>
          <w:szCs w:val="24"/>
        </w:rPr>
        <w:t>.</w:t>
      </w:r>
    </w:p>
    <w:p w:rsidR="00006004" w:rsidRPr="001C3F66" w:rsidRDefault="00006004" w:rsidP="0002382A">
      <w:pPr>
        <w:widowControl/>
        <w:ind w:hanging="792"/>
        <w:rPr>
          <w:rFonts w:ascii="Arial" w:hAnsi="Arial" w:cs="Arial"/>
          <w:sz w:val="24"/>
          <w:szCs w:val="24"/>
        </w:rPr>
      </w:pPr>
    </w:p>
    <w:p w:rsidR="007E6BBF" w:rsidRPr="001C3F66" w:rsidRDefault="00C161B6" w:rsidP="0002382A">
      <w:pPr>
        <w:pStyle w:val="ListParagraph"/>
        <w:widowControl/>
        <w:numPr>
          <w:ilvl w:val="1"/>
          <w:numId w:val="2"/>
        </w:numPr>
        <w:ind w:hanging="792"/>
        <w:rPr>
          <w:rFonts w:ascii="Arial" w:hAnsi="Arial" w:cs="Arial"/>
          <w:sz w:val="24"/>
          <w:szCs w:val="24"/>
        </w:rPr>
      </w:pPr>
      <w:r w:rsidRPr="001C3F66">
        <w:rPr>
          <w:rFonts w:ascii="Arial" w:hAnsi="Arial" w:cs="Arial"/>
          <w:sz w:val="24"/>
          <w:szCs w:val="24"/>
        </w:rPr>
        <w:t xml:space="preserve">The </w:t>
      </w:r>
      <w:r w:rsidR="007E6BBF" w:rsidRPr="001C3F66">
        <w:rPr>
          <w:rFonts w:ascii="Arial" w:hAnsi="Arial" w:cs="Arial"/>
          <w:sz w:val="24"/>
          <w:szCs w:val="24"/>
        </w:rPr>
        <w:t>S</w:t>
      </w:r>
      <w:r w:rsidR="007E6BBF" w:rsidRPr="003E5077">
        <w:rPr>
          <w:rFonts w:ascii="Arial" w:hAnsi="Arial" w:cs="Arial"/>
          <w:sz w:val="24"/>
          <w:szCs w:val="24"/>
        </w:rPr>
        <w:t xml:space="preserve">upplier will be expected to work </w:t>
      </w:r>
      <w:r w:rsidR="00E568D5">
        <w:rPr>
          <w:rFonts w:ascii="Arial" w:hAnsi="Arial" w:cs="Arial"/>
          <w:sz w:val="24"/>
          <w:szCs w:val="24"/>
        </w:rPr>
        <w:t xml:space="preserve">collaboratively </w:t>
      </w:r>
      <w:r w:rsidR="007E6BBF" w:rsidRPr="003E5077">
        <w:rPr>
          <w:rFonts w:ascii="Arial" w:hAnsi="Arial" w:cs="Arial"/>
          <w:sz w:val="24"/>
          <w:szCs w:val="24"/>
        </w:rPr>
        <w:t>with the Customer and Iron Mountain</w:t>
      </w:r>
      <w:r w:rsidRPr="003E5077">
        <w:rPr>
          <w:rFonts w:ascii="Arial" w:hAnsi="Arial" w:cs="Arial"/>
          <w:sz w:val="24"/>
          <w:szCs w:val="24"/>
        </w:rPr>
        <w:t xml:space="preserve"> </w:t>
      </w:r>
      <w:r w:rsidRPr="003E5077">
        <w:rPr>
          <w:rFonts w:ascii="Arial" w:hAnsi="Arial" w:cs="Arial"/>
          <w:sz w:val="24"/>
        </w:rPr>
        <w:t xml:space="preserve">to ensure </w:t>
      </w:r>
      <w:r w:rsidR="00353ACF">
        <w:rPr>
          <w:rFonts w:ascii="Arial" w:hAnsi="Arial" w:cs="Arial"/>
          <w:sz w:val="24"/>
        </w:rPr>
        <w:t xml:space="preserve">daily, </w:t>
      </w:r>
      <w:r w:rsidRPr="003E5077">
        <w:rPr>
          <w:rFonts w:ascii="Arial" w:hAnsi="Arial" w:cs="Arial"/>
          <w:sz w:val="24"/>
        </w:rPr>
        <w:t>efficient</w:t>
      </w:r>
      <w:r w:rsidR="00353ACF">
        <w:rPr>
          <w:rFonts w:ascii="Arial" w:hAnsi="Arial" w:cs="Arial"/>
          <w:sz w:val="24"/>
        </w:rPr>
        <w:t>,</w:t>
      </w:r>
      <w:r w:rsidRPr="003E5077">
        <w:rPr>
          <w:rFonts w:ascii="Arial" w:hAnsi="Arial" w:cs="Arial"/>
          <w:sz w:val="24"/>
        </w:rPr>
        <w:t xml:space="preserve"> </w:t>
      </w:r>
      <w:r w:rsidR="00603DEC" w:rsidRPr="003E5077">
        <w:rPr>
          <w:rFonts w:ascii="Arial" w:hAnsi="Arial" w:cs="Arial"/>
          <w:sz w:val="24"/>
          <w:szCs w:val="24"/>
        </w:rPr>
        <w:t>fully tracked Collection, sortation and Delivery</w:t>
      </w:r>
      <w:r w:rsidRPr="003E5077">
        <w:rPr>
          <w:rFonts w:ascii="Arial" w:hAnsi="Arial" w:cs="Arial"/>
          <w:sz w:val="24"/>
        </w:rPr>
        <w:t xml:space="preserve"> of </w:t>
      </w:r>
      <w:r w:rsidRPr="001C3F66">
        <w:rPr>
          <w:rFonts w:ascii="Arial" w:hAnsi="Arial" w:cs="Arial"/>
          <w:sz w:val="24"/>
        </w:rPr>
        <w:t>Items to and from Sites</w:t>
      </w:r>
      <w:r w:rsidR="007E6BBF" w:rsidRPr="001C3F66">
        <w:rPr>
          <w:rFonts w:ascii="Arial" w:hAnsi="Arial" w:cs="Arial"/>
          <w:sz w:val="24"/>
          <w:szCs w:val="24"/>
        </w:rPr>
        <w:t xml:space="preserve">. </w:t>
      </w:r>
    </w:p>
    <w:p w:rsidR="007E6BBF" w:rsidRPr="001C3F66" w:rsidRDefault="007E6BBF" w:rsidP="0002382A">
      <w:pPr>
        <w:widowControl/>
        <w:ind w:hanging="792"/>
        <w:rPr>
          <w:rFonts w:ascii="Arial" w:hAnsi="Arial" w:cs="Arial"/>
          <w:sz w:val="24"/>
          <w:szCs w:val="24"/>
        </w:rPr>
      </w:pPr>
    </w:p>
    <w:p w:rsidR="007E6BBF" w:rsidRPr="001C3F66" w:rsidRDefault="007E6BBF" w:rsidP="0002382A">
      <w:pPr>
        <w:pStyle w:val="ListParagraph"/>
        <w:widowControl/>
        <w:numPr>
          <w:ilvl w:val="1"/>
          <w:numId w:val="2"/>
        </w:numPr>
        <w:ind w:hanging="792"/>
        <w:rPr>
          <w:rFonts w:ascii="Arial" w:hAnsi="Arial" w:cs="Arial"/>
          <w:sz w:val="24"/>
          <w:szCs w:val="24"/>
        </w:rPr>
      </w:pPr>
      <w:r w:rsidRPr="001C3F66">
        <w:rPr>
          <w:rFonts w:ascii="Arial" w:hAnsi="Arial" w:cs="Arial"/>
          <w:sz w:val="24"/>
          <w:szCs w:val="24"/>
        </w:rPr>
        <w:t xml:space="preserve">Circa 10,000 boxes and 800 </w:t>
      </w:r>
      <w:r w:rsidR="00603DEC">
        <w:rPr>
          <w:rFonts w:ascii="Arial" w:hAnsi="Arial" w:cs="Arial"/>
          <w:sz w:val="24"/>
          <w:szCs w:val="24"/>
        </w:rPr>
        <w:t>m</w:t>
      </w:r>
      <w:r w:rsidRPr="001C3F66">
        <w:rPr>
          <w:rFonts w:ascii="Arial" w:hAnsi="Arial" w:cs="Arial"/>
          <w:sz w:val="24"/>
          <w:szCs w:val="24"/>
        </w:rPr>
        <w:t>agnums (</w:t>
      </w:r>
      <w:r w:rsidR="00912C39">
        <w:rPr>
          <w:rFonts w:ascii="Arial" w:hAnsi="Arial" w:cs="Arial"/>
          <w:sz w:val="24"/>
          <w:szCs w:val="24"/>
        </w:rPr>
        <w:t>containing Polylopes) per annum</w:t>
      </w:r>
      <w:r w:rsidRPr="001C3F66">
        <w:rPr>
          <w:rFonts w:ascii="Arial" w:hAnsi="Arial" w:cs="Arial"/>
          <w:sz w:val="24"/>
          <w:szCs w:val="24"/>
        </w:rPr>
        <w:t xml:space="preserve"> are delivered from </w:t>
      </w:r>
      <w:r w:rsidR="00006004" w:rsidRPr="001C3F66">
        <w:rPr>
          <w:rFonts w:ascii="Arial" w:hAnsi="Arial" w:cs="Arial"/>
          <w:sz w:val="24"/>
          <w:szCs w:val="24"/>
        </w:rPr>
        <w:t>Customer</w:t>
      </w:r>
      <w:r w:rsidRPr="001C3F66">
        <w:rPr>
          <w:rFonts w:ascii="Arial" w:hAnsi="Arial" w:cs="Arial"/>
          <w:sz w:val="24"/>
          <w:szCs w:val="24"/>
        </w:rPr>
        <w:t xml:space="preserve"> offices to the Heywood File Store. The </w:t>
      </w:r>
      <w:r w:rsidR="00006004" w:rsidRPr="001C3F66">
        <w:rPr>
          <w:rFonts w:ascii="Arial" w:hAnsi="Arial" w:cs="Arial"/>
          <w:sz w:val="24"/>
          <w:szCs w:val="24"/>
        </w:rPr>
        <w:t>S</w:t>
      </w:r>
      <w:r w:rsidRPr="001C3F66">
        <w:rPr>
          <w:rFonts w:ascii="Arial" w:hAnsi="Arial" w:cs="Arial"/>
          <w:sz w:val="24"/>
          <w:szCs w:val="24"/>
        </w:rPr>
        <w:t xml:space="preserve">upplier will also </w:t>
      </w:r>
      <w:r w:rsidR="00006004" w:rsidRPr="001C3F66">
        <w:rPr>
          <w:rFonts w:ascii="Arial" w:hAnsi="Arial" w:cs="Arial"/>
          <w:sz w:val="24"/>
          <w:szCs w:val="24"/>
        </w:rPr>
        <w:t xml:space="preserve">be expected to provide a daily </w:t>
      </w:r>
      <w:r w:rsidR="00C161B6" w:rsidRPr="001C3F66">
        <w:rPr>
          <w:rFonts w:ascii="Arial" w:hAnsi="Arial" w:cs="Arial"/>
          <w:sz w:val="24"/>
          <w:szCs w:val="24"/>
        </w:rPr>
        <w:t>C</w:t>
      </w:r>
      <w:r w:rsidRPr="001C3F66">
        <w:rPr>
          <w:rFonts w:ascii="Arial" w:hAnsi="Arial" w:cs="Arial"/>
          <w:sz w:val="24"/>
          <w:szCs w:val="24"/>
        </w:rPr>
        <w:t xml:space="preserve">ollection service of circa 800 magnums and 300 pallets per annum, containing files </w:t>
      </w:r>
      <w:r w:rsidR="00C161B6" w:rsidRPr="001C3F66">
        <w:rPr>
          <w:rFonts w:ascii="Arial" w:hAnsi="Arial" w:cs="Arial"/>
          <w:sz w:val="24"/>
          <w:szCs w:val="24"/>
        </w:rPr>
        <w:t>requested by the Customer.</w:t>
      </w:r>
      <w:r w:rsidRPr="001C3F66">
        <w:rPr>
          <w:rFonts w:ascii="Arial" w:hAnsi="Arial" w:cs="Arial"/>
          <w:sz w:val="24"/>
          <w:szCs w:val="24"/>
        </w:rPr>
        <w:t xml:space="preserve"> </w:t>
      </w:r>
    </w:p>
    <w:p w:rsidR="007E6BBF" w:rsidRPr="001C3F66" w:rsidRDefault="007E6BBF" w:rsidP="007E6BBF">
      <w:pPr>
        <w:widowControl/>
        <w:rPr>
          <w:rFonts w:ascii="Arial" w:hAnsi="Arial" w:cs="Arial"/>
          <w:sz w:val="24"/>
          <w:szCs w:val="24"/>
        </w:rPr>
      </w:pPr>
    </w:p>
    <w:p w:rsidR="007E6BBF" w:rsidRDefault="007E6BBF" w:rsidP="0002382A">
      <w:pPr>
        <w:pStyle w:val="ListParagraph"/>
        <w:widowControl/>
        <w:numPr>
          <w:ilvl w:val="1"/>
          <w:numId w:val="2"/>
        </w:numPr>
        <w:ind w:hanging="792"/>
        <w:rPr>
          <w:rFonts w:ascii="Arial" w:hAnsi="Arial" w:cs="Arial"/>
          <w:sz w:val="24"/>
          <w:szCs w:val="24"/>
        </w:rPr>
      </w:pPr>
      <w:r w:rsidRPr="001C3F66">
        <w:rPr>
          <w:rFonts w:ascii="Arial" w:hAnsi="Arial" w:cs="Arial"/>
          <w:sz w:val="24"/>
          <w:szCs w:val="24"/>
        </w:rPr>
        <w:t xml:space="preserve">The </w:t>
      </w:r>
      <w:r w:rsidR="00006004" w:rsidRPr="001C3F66">
        <w:rPr>
          <w:rFonts w:ascii="Arial" w:hAnsi="Arial" w:cs="Arial"/>
          <w:sz w:val="24"/>
          <w:szCs w:val="24"/>
        </w:rPr>
        <w:t>S</w:t>
      </w:r>
      <w:r w:rsidRPr="001C3F66">
        <w:rPr>
          <w:rFonts w:ascii="Arial" w:hAnsi="Arial" w:cs="Arial"/>
          <w:sz w:val="24"/>
          <w:szCs w:val="24"/>
        </w:rPr>
        <w:t xml:space="preserve">upplier will be required to provide a </w:t>
      </w:r>
      <w:r w:rsidR="00C161B6" w:rsidRPr="001C3F66">
        <w:rPr>
          <w:rFonts w:ascii="Arial" w:hAnsi="Arial" w:cs="Arial"/>
          <w:sz w:val="24"/>
          <w:szCs w:val="24"/>
        </w:rPr>
        <w:t>daily Delivery and C</w:t>
      </w:r>
      <w:r w:rsidRPr="001C3F66">
        <w:rPr>
          <w:rFonts w:ascii="Arial" w:hAnsi="Arial" w:cs="Arial"/>
          <w:sz w:val="24"/>
          <w:szCs w:val="24"/>
        </w:rPr>
        <w:t xml:space="preserve">ollection service to </w:t>
      </w:r>
      <w:r w:rsidR="00C161B6" w:rsidRPr="001C3F66">
        <w:rPr>
          <w:rFonts w:ascii="Arial" w:hAnsi="Arial" w:cs="Arial"/>
          <w:sz w:val="24"/>
          <w:szCs w:val="24"/>
        </w:rPr>
        <w:t>the Records Management f</w:t>
      </w:r>
      <w:r w:rsidRPr="001C3F66">
        <w:rPr>
          <w:rFonts w:ascii="Arial" w:hAnsi="Arial" w:cs="Arial"/>
          <w:sz w:val="24"/>
          <w:szCs w:val="24"/>
        </w:rPr>
        <w:t>acility</w:t>
      </w:r>
      <w:r w:rsidR="00C161B6" w:rsidRPr="001C3F66">
        <w:rPr>
          <w:rFonts w:ascii="Arial" w:hAnsi="Arial" w:cs="Arial"/>
          <w:sz w:val="24"/>
          <w:szCs w:val="24"/>
        </w:rPr>
        <w:t>.</w:t>
      </w:r>
    </w:p>
    <w:p w:rsidR="008702B0" w:rsidRPr="001C3F66" w:rsidRDefault="008702B0" w:rsidP="008702B0">
      <w:pPr>
        <w:pStyle w:val="ListParagraph"/>
        <w:widowControl/>
        <w:ind w:left="792"/>
        <w:rPr>
          <w:rFonts w:ascii="Arial" w:hAnsi="Arial" w:cs="Arial"/>
          <w:sz w:val="24"/>
          <w:szCs w:val="24"/>
        </w:rPr>
      </w:pPr>
    </w:p>
    <w:p w:rsidR="007E6BBF" w:rsidRPr="001C3F66" w:rsidRDefault="007E6BBF" w:rsidP="0002382A">
      <w:pPr>
        <w:pStyle w:val="ListParagraph"/>
        <w:widowControl/>
        <w:numPr>
          <w:ilvl w:val="1"/>
          <w:numId w:val="2"/>
        </w:numPr>
        <w:ind w:hanging="792"/>
        <w:rPr>
          <w:rFonts w:ascii="Arial" w:hAnsi="Arial" w:cs="Arial"/>
          <w:sz w:val="24"/>
          <w:szCs w:val="24"/>
        </w:rPr>
      </w:pPr>
      <w:r w:rsidRPr="001C3F66">
        <w:rPr>
          <w:rFonts w:ascii="Arial" w:hAnsi="Arial" w:cs="Arial"/>
          <w:sz w:val="24"/>
          <w:szCs w:val="24"/>
        </w:rPr>
        <w:t xml:space="preserve">The </w:t>
      </w:r>
      <w:r w:rsidR="00C161B6" w:rsidRPr="001C3F66">
        <w:rPr>
          <w:rFonts w:ascii="Arial" w:hAnsi="Arial" w:cs="Arial"/>
          <w:sz w:val="24"/>
          <w:szCs w:val="24"/>
        </w:rPr>
        <w:t>S</w:t>
      </w:r>
      <w:r w:rsidRPr="001C3F66">
        <w:rPr>
          <w:rFonts w:ascii="Arial" w:hAnsi="Arial" w:cs="Arial"/>
          <w:sz w:val="24"/>
          <w:szCs w:val="24"/>
        </w:rPr>
        <w:t xml:space="preserve">upplier </w:t>
      </w:r>
      <w:r w:rsidR="003E5077">
        <w:rPr>
          <w:rFonts w:ascii="Arial" w:hAnsi="Arial" w:cs="Arial"/>
          <w:sz w:val="24"/>
          <w:szCs w:val="24"/>
        </w:rPr>
        <w:t>should</w:t>
      </w:r>
      <w:r w:rsidRPr="001C3F66">
        <w:rPr>
          <w:rFonts w:ascii="Arial" w:hAnsi="Arial" w:cs="Arial"/>
          <w:sz w:val="24"/>
          <w:szCs w:val="24"/>
        </w:rPr>
        <w:t xml:space="preserve"> ensure that it has the operational capacity and capability to </w:t>
      </w:r>
      <w:r w:rsidR="00C161B6" w:rsidRPr="001C3F66">
        <w:rPr>
          <w:rFonts w:ascii="Arial" w:hAnsi="Arial" w:cs="Arial"/>
          <w:sz w:val="24"/>
          <w:szCs w:val="24"/>
        </w:rPr>
        <w:t>D</w:t>
      </w:r>
      <w:r w:rsidRPr="001C3F66">
        <w:rPr>
          <w:rFonts w:ascii="Arial" w:hAnsi="Arial" w:cs="Arial"/>
          <w:sz w:val="24"/>
          <w:szCs w:val="24"/>
        </w:rPr>
        <w:t xml:space="preserve">eliver and </w:t>
      </w:r>
      <w:r w:rsidR="00C161B6" w:rsidRPr="001C3F66">
        <w:rPr>
          <w:rFonts w:ascii="Arial" w:hAnsi="Arial" w:cs="Arial"/>
          <w:sz w:val="24"/>
          <w:szCs w:val="24"/>
        </w:rPr>
        <w:t>C</w:t>
      </w:r>
      <w:r w:rsidRPr="001C3F66">
        <w:rPr>
          <w:rFonts w:ascii="Arial" w:hAnsi="Arial" w:cs="Arial"/>
          <w:sz w:val="24"/>
          <w:szCs w:val="24"/>
        </w:rPr>
        <w:t xml:space="preserve">ollect </w:t>
      </w:r>
      <w:r w:rsidR="00C161B6" w:rsidRPr="001C3F66">
        <w:rPr>
          <w:rFonts w:ascii="Arial" w:hAnsi="Arial" w:cs="Arial"/>
          <w:sz w:val="24"/>
          <w:szCs w:val="24"/>
        </w:rPr>
        <w:t>Items</w:t>
      </w:r>
      <w:r w:rsidRPr="001C3F66">
        <w:rPr>
          <w:rFonts w:ascii="Arial" w:hAnsi="Arial" w:cs="Arial"/>
          <w:sz w:val="24"/>
          <w:szCs w:val="24"/>
        </w:rPr>
        <w:t xml:space="preserve"> </w:t>
      </w:r>
      <w:r w:rsidR="00C161B6" w:rsidRPr="001C3F66">
        <w:rPr>
          <w:rFonts w:ascii="Arial" w:hAnsi="Arial" w:cs="Arial"/>
          <w:sz w:val="24"/>
          <w:szCs w:val="24"/>
        </w:rPr>
        <w:t>daily</w:t>
      </w:r>
      <w:r w:rsidRPr="001C3F66">
        <w:rPr>
          <w:rFonts w:ascii="Arial" w:hAnsi="Arial" w:cs="Arial"/>
          <w:sz w:val="24"/>
          <w:szCs w:val="24"/>
        </w:rPr>
        <w:t>, by the following times at the Heywood File Store:</w:t>
      </w:r>
    </w:p>
    <w:p w:rsidR="008702B0" w:rsidRDefault="008702B0" w:rsidP="008702B0">
      <w:pPr>
        <w:pStyle w:val="ListParagraph"/>
        <w:widowControl/>
        <w:ind w:left="851"/>
        <w:rPr>
          <w:rFonts w:ascii="Arial" w:hAnsi="Arial" w:cs="Arial"/>
          <w:strike/>
          <w:sz w:val="24"/>
          <w:szCs w:val="24"/>
        </w:rPr>
      </w:pP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1843"/>
        <w:gridCol w:w="2268"/>
        <w:gridCol w:w="2268"/>
      </w:tblGrid>
      <w:tr w:rsidR="008702B0" w:rsidRPr="008702B0" w:rsidTr="008702B0">
        <w:trPr>
          <w:tblHeader/>
        </w:trPr>
        <w:tc>
          <w:tcPr>
            <w:tcW w:w="9923" w:type="dxa"/>
            <w:gridSpan w:val="4"/>
            <w:shd w:val="pct10" w:color="auto" w:fill="auto"/>
          </w:tcPr>
          <w:p w:rsidR="008702B0" w:rsidRPr="006317E6" w:rsidRDefault="008702B0" w:rsidP="008702B0">
            <w:pPr>
              <w:autoSpaceDE w:val="0"/>
              <w:autoSpaceDN w:val="0"/>
              <w:adjustRightInd w:val="0"/>
              <w:jc w:val="center"/>
              <w:rPr>
                <w:rFonts w:ascii="Arial" w:hAnsi="Arial" w:cs="Arial"/>
                <w:b/>
                <w:sz w:val="20"/>
              </w:rPr>
            </w:pPr>
            <w:r w:rsidRPr="006317E6">
              <w:rPr>
                <w:rFonts w:ascii="Arial" w:hAnsi="Arial" w:cs="Arial"/>
                <w:b/>
                <w:sz w:val="20"/>
              </w:rPr>
              <w:t>Records Management</w:t>
            </w:r>
          </w:p>
        </w:tc>
      </w:tr>
      <w:tr w:rsidR="008702B0" w:rsidRPr="008702B0" w:rsidTr="008702B0">
        <w:trPr>
          <w:tblHeader/>
        </w:trPr>
        <w:tc>
          <w:tcPr>
            <w:tcW w:w="3544" w:type="dxa"/>
            <w:shd w:val="pct10" w:color="auto" w:fill="auto"/>
          </w:tcPr>
          <w:p w:rsidR="008702B0" w:rsidRPr="006317E6" w:rsidRDefault="008702B0" w:rsidP="008702B0">
            <w:pPr>
              <w:autoSpaceDE w:val="0"/>
              <w:autoSpaceDN w:val="0"/>
              <w:adjustRightInd w:val="0"/>
              <w:jc w:val="both"/>
              <w:rPr>
                <w:rFonts w:ascii="Arial" w:hAnsi="Arial" w:cs="Arial"/>
                <w:b/>
                <w:sz w:val="20"/>
              </w:rPr>
            </w:pPr>
            <w:r w:rsidRPr="006317E6">
              <w:rPr>
                <w:rFonts w:ascii="Arial" w:hAnsi="Arial" w:cs="Arial"/>
                <w:b/>
                <w:sz w:val="20"/>
              </w:rPr>
              <w:t>Name</w:t>
            </w:r>
          </w:p>
        </w:tc>
        <w:tc>
          <w:tcPr>
            <w:tcW w:w="1843" w:type="dxa"/>
            <w:shd w:val="pct10" w:color="auto" w:fill="auto"/>
          </w:tcPr>
          <w:p w:rsidR="008702B0" w:rsidRPr="006317E6" w:rsidRDefault="008702B0" w:rsidP="008702B0">
            <w:pPr>
              <w:autoSpaceDE w:val="0"/>
              <w:autoSpaceDN w:val="0"/>
              <w:adjustRightInd w:val="0"/>
              <w:jc w:val="both"/>
              <w:rPr>
                <w:rFonts w:ascii="Arial" w:hAnsi="Arial" w:cs="Arial"/>
                <w:b/>
                <w:sz w:val="20"/>
              </w:rPr>
            </w:pPr>
            <w:r w:rsidRPr="006317E6">
              <w:rPr>
                <w:rFonts w:ascii="Arial" w:hAnsi="Arial" w:cs="Arial"/>
                <w:b/>
                <w:sz w:val="20"/>
              </w:rPr>
              <w:t>Service Required</w:t>
            </w:r>
          </w:p>
        </w:tc>
        <w:tc>
          <w:tcPr>
            <w:tcW w:w="2268" w:type="dxa"/>
            <w:shd w:val="pct10" w:color="auto" w:fill="auto"/>
          </w:tcPr>
          <w:p w:rsidR="008702B0" w:rsidRPr="006317E6" w:rsidRDefault="008702B0" w:rsidP="008702B0">
            <w:pPr>
              <w:autoSpaceDE w:val="0"/>
              <w:autoSpaceDN w:val="0"/>
              <w:adjustRightInd w:val="0"/>
              <w:jc w:val="both"/>
              <w:rPr>
                <w:rFonts w:ascii="Arial" w:hAnsi="Arial" w:cs="Arial"/>
                <w:b/>
                <w:sz w:val="20"/>
              </w:rPr>
            </w:pPr>
            <w:r w:rsidRPr="006317E6">
              <w:rPr>
                <w:rFonts w:ascii="Arial" w:hAnsi="Arial" w:cs="Arial"/>
                <w:b/>
                <w:sz w:val="20"/>
              </w:rPr>
              <w:t>Time Constraint</w:t>
            </w:r>
          </w:p>
        </w:tc>
        <w:tc>
          <w:tcPr>
            <w:tcW w:w="2268" w:type="dxa"/>
            <w:shd w:val="pct10" w:color="auto" w:fill="auto"/>
          </w:tcPr>
          <w:p w:rsidR="008702B0" w:rsidRPr="006317E6" w:rsidRDefault="008702B0" w:rsidP="008702B0">
            <w:pPr>
              <w:autoSpaceDE w:val="0"/>
              <w:autoSpaceDN w:val="0"/>
              <w:adjustRightInd w:val="0"/>
              <w:jc w:val="both"/>
              <w:rPr>
                <w:rFonts w:ascii="Arial" w:hAnsi="Arial" w:cs="Arial"/>
                <w:b/>
                <w:sz w:val="20"/>
              </w:rPr>
            </w:pPr>
            <w:r w:rsidRPr="006317E6">
              <w:rPr>
                <w:rFonts w:ascii="Arial" w:hAnsi="Arial" w:cs="Arial"/>
                <w:b/>
                <w:sz w:val="20"/>
              </w:rPr>
              <w:t>Indicative Volume</w:t>
            </w:r>
          </w:p>
        </w:tc>
      </w:tr>
      <w:tr w:rsidR="008702B0" w:rsidRPr="008702B0" w:rsidTr="008702B0">
        <w:tc>
          <w:tcPr>
            <w:tcW w:w="3544" w:type="dxa"/>
            <w:shd w:val="clear" w:color="auto" w:fill="auto"/>
          </w:tcPr>
          <w:p w:rsidR="008702B0" w:rsidRPr="006317E6" w:rsidRDefault="008702B0" w:rsidP="008702B0">
            <w:r w:rsidRPr="006317E6">
              <w:t xml:space="preserve">Heywood </w:t>
            </w:r>
            <w:proofErr w:type="spellStart"/>
            <w:r w:rsidRPr="006317E6">
              <w:t>Filestore</w:t>
            </w:r>
            <w:proofErr w:type="spellEnd"/>
            <w:r w:rsidRPr="006317E6">
              <w:t>,</w:t>
            </w:r>
          </w:p>
          <w:p w:rsidR="008702B0" w:rsidRPr="006317E6" w:rsidRDefault="008702B0" w:rsidP="008702B0">
            <w:r w:rsidRPr="006317E6">
              <w:t>Manchester Road,</w:t>
            </w:r>
          </w:p>
          <w:p w:rsidR="008702B0" w:rsidRPr="006317E6" w:rsidRDefault="008702B0" w:rsidP="008702B0">
            <w:r w:rsidRPr="006317E6">
              <w:t>Heywood,</w:t>
            </w:r>
          </w:p>
          <w:p w:rsidR="008702B0" w:rsidRPr="006317E6" w:rsidRDefault="008702B0" w:rsidP="008702B0">
            <w:r w:rsidRPr="006317E6">
              <w:t>OL10 2PZ</w:t>
            </w:r>
          </w:p>
        </w:tc>
        <w:tc>
          <w:tcPr>
            <w:tcW w:w="1843" w:type="dxa"/>
            <w:shd w:val="clear" w:color="auto" w:fill="auto"/>
          </w:tcPr>
          <w:p w:rsidR="008702B0" w:rsidRPr="006317E6" w:rsidRDefault="008702B0" w:rsidP="008702B0">
            <w:r w:rsidRPr="006317E6">
              <w:t>Separate Delivery and Collection</w:t>
            </w:r>
          </w:p>
        </w:tc>
        <w:tc>
          <w:tcPr>
            <w:tcW w:w="2268" w:type="dxa"/>
          </w:tcPr>
          <w:p w:rsidR="008702B0" w:rsidRPr="006317E6" w:rsidRDefault="008702B0" w:rsidP="008702B0">
            <w:pPr>
              <w:autoSpaceDE w:val="0"/>
              <w:autoSpaceDN w:val="0"/>
              <w:adjustRightInd w:val="0"/>
              <w:rPr>
                <w:rFonts w:ascii="Arial" w:hAnsi="Arial" w:cs="Arial"/>
                <w:sz w:val="20"/>
                <w:szCs w:val="20"/>
              </w:rPr>
            </w:pPr>
            <w:r w:rsidRPr="006317E6">
              <w:rPr>
                <w:rFonts w:ascii="Arial" w:hAnsi="Arial" w:cs="Arial"/>
                <w:sz w:val="20"/>
                <w:szCs w:val="20"/>
              </w:rPr>
              <w:t>Delivery – Between 08:00 and 08:30</w:t>
            </w:r>
          </w:p>
          <w:p w:rsidR="008702B0" w:rsidRPr="006317E6" w:rsidRDefault="008702B0" w:rsidP="008702B0">
            <w:pPr>
              <w:autoSpaceDE w:val="0"/>
              <w:autoSpaceDN w:val="0"/>
              <w:adjustRightInd w:val="0"/>
              <w:rPr>
                <w:rFonts w:ascii="Arial" w:hAnsi="Arial" w:cs="Arial"/>
                <w:sz w:val="20"/>
                <w:szCs w:val="20"/>
              </w:rPr>
            </w:pPr>
            <w:r w:rsidRPr="006317E6">
              <w:rPr>
                <w:rFonts w:ascii="Arial" w:hAnsi="Arial" w:cs="Arial"/>
                <w:sz w:val="20"/>
                <w:szCs w:val="20"/>
              </w:rPr>
              <w:t>Collection – Between 13:30 and 15:30</w:t>
            </w:r>
          </w:p>
        </w:tc>
        <w:tc>
          <w:tcPr>
            <w:tcW w:w="2268" w:type="dxa"/>
          </w:tcPr>
          <w:p w:rsidR="008702B0" w:rsidRPr="006317E6" w:rsidRDefault="008702B0" w:rsidP="008702B0">
            <w:pPr>
              <w:autoSpaceDE w:val="0"/>
              <w:autoSpaceDN w:val="0"/>
              <w:adjustRightInd w:val="0"/>
              <w:jc w:val="both"/>
              <w:rPr>
                <w:rFonts w:ascii="Arial" w:hAnsi="Arial" w:cs="Arial"/>
                <w:sz w:val="20"/>
                <w:szCs w:val="20"/>
              </w:rPr>
            </w:pPr>
            <w:r w:rsidRPr="006317E6">
              <w:rPr>
                <w:rFonts w:ascii="Arial" w:hAnsi="Arial" w:cs="Arial"/>
                <w:sz w:val="20"/>
                <w:szCs w:val="20"/>
              </w:rPr>
              <w:t xml:space="preserve">400,000 </w:t>
            </w:r>
            <w:proofErr w:type="spellStart"/>
            <w:r w:rsidRPr="006317E6">
              <w:rPr>
                <w:rFonts w:ascii="Arial" w:hAnsi="Arial" w:cs="Arial"/>
                <w:sz w:val="20"/>
                <w:szCs w:val="20"/>
              </w:rPr>
              <w:t>polylopes</w:t>
            </w:r>
            <w:proofErr w:type="spellEnd"/>
            <w:r w:rsidRPr="006317E6">
              <w:rPr>
                <w:rFonts w:ascii="Arial" w:hAnsi="Arial" w:cs="Arial"/>
                <w:sz w:val="20"/>
                <w:szCs w:val="20"/>
              </w:rPr>
              <w:t xml:space="preserve"> pa</w:t>
            </w:r>
          </w:p>
          <w:p w:rsidR="008702B0" w:rsidRPr="006317E6" w:rsidRDefault="008702B0" w:rsidP="008702B0">
            <w:pPr>
              <w:autoSpaceDE w:val="0"/>
              <w:autoSpaceDN w:val="0"/>
              <w:adjustRightInd w:val="0"/>
              <w:jc w:val="both"/>
              <w:rPr>
                <w:rFonts w:ascii="Arial" w:hAnsi="Arial" w:cs="Arial"/>
                <w:sz w:val="20"/>
                <w:szCs w:val="20"/>
              </w:rPr>
            </w:pPr>
            <w:r w:rsidRPr="006317E6">
              <w:rPr>
                <w:rFonts w:ascii="Arial" w:hAnsi="Arial" w:cs="Arial"/>
                <w:sz w:val="20"/>
                <w:szCs w:val="20"/>
              </w:rPr>
              <w:t>10,000 boxes pa</w:t>
            </w:r>
          </w:p>
        </w:tc>
      </w:tr>
    </w:tbl>
    <w:p w:rsidR="007E6BBF" w:rsidRPr="001C3F66" w:rsidRDefault="007E6BBF" w:rsidP="007E6BBF">
      <w:pPr>
        <w:widowControl/>
        <w:rPr>
          <w:rFonts w:ascii="Arial" w:hAnsi="Arial" w:cs="Arial"/>
          <w:sz w:val="24"/>
          <w:szCs w:val="24"/>
        </w:rPr>
      </w:pPr>
    </w:p>
    <w:p w:rsidR="004B0905" w:rsidRPr="001C3F66" w:rsidRDefault="007E6BBF" w:rsidP="0002382A">
      <w:pPr>
        <w:pStyle w:val="ListParagraph"/>
        <w:widowControl/>
        <w:numPr>
          <w:ilvl w:val="1"/>
          <w:numId w:val="2"/>
        </w:numPr>
        <w:ind w:hanging="792"/>
        <w:rPr>
          <w:rFonts w:ascii="Arial" w:hAnsi="Arial" w:cs="Arial"/>
          <w:sz w:val="24"/>
          <w:szCs w:val="24"/>
        </w:rPr>
      </w:pPr>
      <w:r w:rsidRPr="001C3F66">
        <w:rPr>
          <w:rFonts w:ascii="Arial" w:hAnsi="Arial" w:cs="Arial"/>
          <w:sz w:val="24"/>
          <w:szCs w:val="24"/>
        </w:rPr>
        <w:t xml:space="preserve">The Supplier </w:t>
      </w:r>
      <w:r w:rsidR="004B0905" w:rsidRPr="001C3F66">
        <w:rPr>
          <w:rFonts w:ascii="Arial" w:hAnsi="Arial" w:cs="Arial"/>
          <w:sz w:val="24"/>
          <w:szCs w:val="24"/>
        </w:rPr>
        <w:t xml:space="preserve">should use </w:t>
      </w:r>
      <w:r w:rsidRPr="001C3F66">
        <w:rPr>
          <w:rFonts w:ascii="Arial" w:hAnsi="Arial" w:cs="Arial"/>
          <w:sz w:val="24"/>
          <w:szCs w:val="24"/>
        </w:rPr>
        <w:t xml:space="preserve">a curtain sided van and/or trailer for </w:t>
      </w:r>
      <w:r w:rsidR="004B0905" w:rsidRPr="001C3F66">
        <w:rPr>
          <w:rFonts w:ascii="Arial" w:hAnsi="Arial" w:cs="Arial"/>
          <w:sz w:val="24"/>
          <w:szCs w:val="24"/>
        </w:rPr>
        <w:t>Delivery and C</w:t>
      </w:r>
      <w:r w:rsidRPr="001C3F66">
        <w:rPr>
          <w:rFonts w:ascii="Arial" w:hAnsi="Arial" w:cs="Arial"/>
          <w:sz w:val="24"/>
          <w:szCs w:val="24"/>
        </w:rPr>
        <w:t xml:space="preserve">ollection </w:t>
      </w:r>
      <w:r w:rsidR="004B0905" w:rsidRPr="001C3F66">
        <w:rPr>
          <w:rFonts w:ascii="Arial" w:hAnsi="Arial" w:cs="Arial"/>
          <w:sz w:val="24"/>
          <w:szCs w:val="24"/>
        </w:rPr>
        <w:t xml:space="preserve">to assist with </w:t>
      </w:r>
      <w:r w:rsidRPr="001C3F66">
        <w:rPr>
          <w:rFonts w:ascii="Arial" w:hAnsi="Arial" w:cs="Arial"/>
          <w:sz w:val="24"/>
          <w:szCs w:val="24"/>
        </w:rPr>
        <w:t xml:space="preserve">efficient </w:t>
      </w:r>
      <w:r w:rsidR="004B0905" w:rsidRPr="001C3F66">
        <w:rPr>
          <w:rFonts w:ascii="Arial" w:hAnsi="Arial" w:cs="Arial"/>
          <w:sz w:val="24"/>
          <w:szCs w:val="24"/>
        </w:rPr>
        <w:t xml:space="preserve">loading and </w:t>
      </w:r>
      <w:r w:rsidRPr="001C3F66">
        <w:rPr>
          <w:rFonts w:ascii="Arial" w:hAnsi="Arial" w:cs="Arial"/>
          <w:sz w:val="24"/>
          <w:szCs w:val="24"/>
        </w:rPr>
        <w:t xml:space="preserve">unloading. </w:t>
      </w:r>
    </w:p>
    <w:p w:rsidR="004B0905" w:rsidRPr="001C3F66" w:rsidRDefault="004B0905" w:rsidP="0002382A">
      <w:pPr>
        <w:widowControl/>
        <w:ind w:hanging="792"/>
        <w:rPr>
          <w:rFonts w:ascii="Arial" w:hAnsi="Arial" w:cs="Arial"/>
          <w:sz w:val="24"/>
          <w:szCs w:val="24"/>
        </w:rPr>
      </w:pPr>
    </w:p>
    <w:p w:rsidR="007E6BBF" w:rsidRPr="001C3F66" w:rsidRDefault="007E6BBF" w:rsidP="0002382A">
      <w:pPr>
        <w:pStyle w:val="ListParagraph"/>
        <w:widowControl/>
        <w:numPr>
          <w:ilvl w:val="1"/>
          <w:numId w:val="2"/>
        </w:numPr>
        <w:ind w:hanging="792"/>
        <w:rPr>
          <w:rFonts w:ascii="Arial" w:hAnsi="Arial" w:cs="Arial"/>
          <w:sz w:val="24"/>
          <w:szCs w:val="24"/>
        </w:rPr>
      </w:pPr>
      <w:r w:rsidRPr="001C3F66">
        <w:rPr>
          <w:rFonts w:ascii="Arial" w:hAnsi="Arial" w:cs="Arial"/>
          <w:sz w:val="24"/>
          <w:szCs w:val="24"/>
        </w:rPr>
        <w:t xml:space="preserve">The </w:t>
      </w:r>
      <w:r w:rsidR="004B0905" w:rsidRPr="001C3F66">
        <w:rPr>
          <w:rFonts w:ascii="Arial" w:hAnsi="Arial" w:cs="Arial"/>
          <w:sz w:val="24"/>
          <w:szCs w:val="24"/>
        </w:rPr>
        <w:t>S</w:t>
      </w:r>
      <w:r w:rsidRPr="001C3F66">
        <w:rPr>
          <w:rFonts w:ascii="Arial" w:hAnsi="Arial" w:cs="Arial"/>
          <w:sz w:val="24"/>
          <w:szCs w:val="24"/>
        </w:rPr>
        <w:t xml:space="preserve">upplier will be expected to supply </w:t>
      </w:r>
      <w:r w:rsidR="0028237C">
        <w:rPr>
          <w:rFonts w:ascii="Arial" w:hAnsi="Arial" w:cs="Arial"/>
          <w:sz w:val="24"/>
          <w:szCs w:val="24"/>
        </w:rPr>
        <w:t>m</w:t>
      </w:r>
      <w:r w:rsidRPr="001C3F66">
        <w:rPr>
          <w:rFonts w:ascii="Arial" w:hAnsi="Arial" w:cs="Arial"/>
          <w:sz w:val="24"/>
          <w:szCs w:val="24"/>
        </w:rPr>
        <w:t>agnum</w:t>
      </w:r>
      <w:r w:rsidR="000D565F" w:rsidRPr="001C3F66">
        <w:rPr>
          <w:rFonts w:ascii="Arial" w:hAnsi="Arial" w:cs="Arial"/>
          <w:sz w:val="24"/>
          <w:szCs w:val="24"/>
        </w:rPr>
        <w:t xml:space="preserve"> </w:t>
      </w:r>
      <w:r w:rsidR="0028237C">
        <w:rPr>
          <w:rFonts w:ascii="Arial" w:hAnsi="Arial" w:cs="Arial"/>
          <w:sz w:val="24"/>
          <w:szCs w:val="24"/>
        </w:rPr>
        <w:t>t</w:t>
      </w:r>
      <w:r w:rsidR="000D565F" w:rsidRPr="001C3F66">
        <w:rPr>
          <w:rFonts w:ascii="Arial" w:hAnsi="Arial" w:cs="Arial"/>
          <w:sz w:val="24"/>
          <w:szCs w:val="24"/>
        </w:rPr>
        <w:t>ub</w:t>
      </w:r>
      <w:r w:rsidRPr="001C3F66">
        <w:rPr>
          <w:rFonts w:ascii="Arial" w:hAnsi="Arial" w:cs="Arial"/>
          <w:sz w:val="24"/>
          <w:szCs w:val="24"/>
        </w:rPr>
        <w:t xml:space="preserve">s to the Records Management </w:t>
      </w:r>
      <w:r w:rsidR="004B0905" w:rsidRPr="001C3F66">
        <w:rPr>
          <w:rFonts w:ascii="Arial" w:hAnsi="Arial" w:cs="Arial"/>
          <w:sz w:val="24"/>
          <w:szCs w:val="24"/>
        </w:rPr>
        <w:t>s</w:t>
      </w:r>
      <w:r w:rsidRPr="001C3F66">
        <w:rPr>
          <w:rFonts w:ascii="Arial" w:hAnsi="Arial" w:cs="Arial"/>
          <w:sz w:val="24"/>
          <w:szCs w:val="24"/>
        </w:rPr>
        <w:t xml:space="preserve">upplier as required. The ordering process for this will need to be agreed between both parties. </w:t>
      </w:r>
    </w:p>
    <w:p w:rsidR="007E6BBF" w:rsidRPr="001C3F66" w:rsidRDefault="007E6BBF" w:rsidP="0039213D">
      <w:pPr>
        <w:widowControl/>
        <w:rPr>
          <w:rFonts w:ascii="Arial" w:hAnsi="Arial" w:cs="Arial"/>
          <w:sz w:val="24"/>
          <w:szCs w:val="24"/>
        </w:rPr>
      </w:pPr>
    </w:p>
    <w:p w:rsidR="0039213D" w:rsidRPr="00E4054B" w:rsidRDefault="00006004" w:rsidP="00013356">
      <w:pPr>
        <w:pStyle w:val="ListParagraph"/>
        <w:widowControl/>
        <w:numPr>
          <w:ilvl w:val="0"/>
          <w:numId w:val="2"/>
        </w:numPr>
        <w:ind w:left="851" w:hanging="851"/>
        <w:rPr>
          <w:rFonts w:ascii="Arial" w:hAnsi="Arial" w:cs="Arial"/>
          <w:b/>
          <w:sz w:val="24"/>
          <w:szCs w:val="24"/>
          <w:u w:val="single"/>
        </w:rPr>
      </w:pPr>
      <w:r w:rsidRPr="00E4054B">
        <w:rPr>
          <w:rFonts w:ascii="Arial" w:hAnsi="Arial" w:cs="Arial"/>
          <w:b/>
          <w:sz w:val="24"/>
          <w:szCs w:val="24"/>
          <w:u w:val="single"/>
        </w:rPr>
        <w:t xml:space="preserve">Data and Document Management Services </w:t>
      </w:r>
    </w:p>
    <w:p w:rsidR="00E4054B" w:rsidRDefault="00E4054B" w:rsidP="00E4054B">
      <w:pPr>
        <w:pStyle w:val="ListParagraph"/>
        <w:widowControl/>
        <w:ind w:left="851"/>
        <w:rPr>
          <w:rFonts w:ascii="Arial" w:hAnsi="Arial" w:cs="Arial"/>
          <w:b/>
          <w:sz w:val="24"/>
          <w:szCs w:val="24"/>
          <w:u w:val="single"/>
        </w:rPr>
      </w:pPr>
    </w:p>
    <w:p w:rsidR="00E4054B" w:rsidRPr="00353ACF" w:rsidRDefault="00353ACF" w:rsidP="00652C0D">
      <w:pPr>
        <w:pStyle w:val="ListParagraph"/>
        <w:widowControl/>
        <w:numPr>
          <w:ilvl w:val="1"/>
          <w:numId w:val="2"/>
        </w:numPr>
        <w:ind w:left="851" w:hanging="851"/>
        <w:rPr>
          <w:rFonts w:ascii="Arial" w:hAnsi="Arial" w:cs="Arial"/>
          <w:sz w:val="24"/>
          <w:szCs w:val="24"/>
        </w:rPr>
      </w:pPr>
      <w:r w:rsidRPr="00353ACF">
        <w:rPr>
          <w:rFonts w:ascii="Arial" w:hAnsi="Arial" w:cs="Arial"/>
          <w:sz w:val="24"/>
          <w:szCs w:val="24"/>
        </w:rPr>
        <w:t xml:space="preserve">The </w:t>
      </w:r>
      <w:r w:rsidR="00E4054B" w:rsidRPr="00353ACF">
        <w:rPr>
          <w:rFonts w:ascii="Arial" w:hAnsi="Arial" w:cs="Arial"/>
          <w:sz w:val="24"/>
          <w:szCs w:val="24"/>
        </w:rPr>
        <w:t xml:space="preserve">Data and Document Management Service – Mail Opening Unit (MOUs) contract is operated by Engie to deliver post opening, indexation and scanning function across two </w:t>
      </w:r>
      <w:proofErr w:type="spellStart"/>
      <w:r w:rsidR="00E4054B" w:rsidRPr="00353ACF">
        <w:rPr>
          <w:rFonts w:ascii="Arial" w:hAnsi="Arial" w:cs="Arial"/>
          <w:sz w:val="24"/>
          <w:szCs w:val="24"/>
        </w:rPr>
        <w:t>centralised</w:t>
      </w:r>
      <w:proofErr w:type="spellEnd"/>
      <w:r w:rsidR="00E4054B" w:rsidRPr="00353ACF">
        <w:rPr>
          <w:rFonts w:ascii="Arial" w:hAnsi="Arial" w:cs="Arial"/>
          <w:sz w:val="24"/>
          <w:szCs w:val="24"/>
        </w:rPr>
        <w:t xml:space="preserve"> MOUs.</w:t>
      </w:r>
    </w:p>
    <w:p w:rsidR="00E4054B" w:rsidRPr="00E4054B" w:rsidRDefault="00E4054B" w:rsidP="00E4054B">
      <w:pPr>
        <w:pStyle w:val="ListParagraph"/>
        <w:widowControl/>
        <w:ind w:left="851" w:hanging="851"/>
        <w:rPr>
          <w:rFonts w:ascii="Arial" w:hAnsi="Arial" w:cs="Arial"/>
          <w:sz w:val="24"/>
          <w:szCs w:val="24"/>
        </w:rPr>
      </w:pPr>
    </w:p>
    <w:p w:rsidR="00E4054B" w:rsidRPr="00E4054B" w:rsidRDefault="00E4054B" w:rsidP="00E4054B">
      <w:pPr>
        <w:pStyle w:val="ListParagraph"/>
        <w:widowControl/>
        <w:numPr>
          <w:ilvl w:val="1"/>
          <w:numId w:val="2"/>
        </w:numPr>
        <w:ind w:left="851" w:hanging="851"/>
        <w:rPr>
          <w:rFonts w:ascii="Arial" w:hAnsi="Arial" w:cs="Arial"/>
          <w:sz w:val="24"/>
          <w:szCs w:val="24"/>
        </w:rPr>
      </w:pPr>
      <w:r w:rsidRPr="00E4054B">
        <w:rPr>
          <w:rFonts w:ascii="Arial" w:hAnsi="Arial" w:cs="Arial"/>
          <w:sz w:val="24"/>
          <w:szCs w:val="24"/>
        </w:rPr>
        <w:t xml:space="preserve">The Supplier will be expected to work </w:t>
      </w:r>
      <w:r w:rsidR="00E568D5">
        <w:rPr>
          <w:rFonts w:ascii="Arial" w:hAnsi="Arial" w:cs="Arial"/>
          <w:sz w:val="24"/>
          <w:szCs w:val="24"/>
        </w:rPr>
        <w:t xml:space="preserve">collaboratively </w:t>
      </w:r>
      <w:r w:rsidRPr="00E4054B">
        <w:rPr>
          <w:rFonts w:ascii="Arial" w:hAnsi="Arial" w:cs="Arial"/>
          <w:sz w:val="24"/>
          <w:szCs w:val="24"/>
        </w:rPr>
        <w:t xml:space="preserve">with the Customer and Engie to </w:t>
      </w:r>
      <w:r w:rsidR="00E568D5">
        <w:rPr>
          <w:rFonts w:ascii="Arial" w:hAnsi="Arial" w:cs="Arial"/>
          <w:sz w:val="24"/>
          <w:szCs w:val="24"/>
        </w:rPr>
        <w:t xml:space="preserve">ensure </w:t>
      </w:r>
      <w:r w:rsidR="00353ACF">
        <w:rPr>
          <w:rFonts w:ascii="Arial" w:hAnsi="Arial" w:cs="Arial"/>
          <w:sz w:val="24"/>
        </w:rPr>
        <w:t xml:space="preserve">daily, </w:t>
      </w:r>
      <w:r w:rsidR="00353ACF" w:rsidRPr="003E5077">
        <w:rPr>
          <w:rFonts w:ascii="Arial" w:hAnsi="Arial" w:cs="Arial"/>
          <w:sz w:val="24"/>
        </w:rPr>
        <w:t>efficient</w:t>
      </w:r>
      <w:r w:rsidR="00353ACF">
        <w:rPr>
          <w:rFonts w:ascii="Arial" w:hAnsi="Arial" w:cs="Arial"/>
          <w:sz w:val="24"/>
        </w:rPr>
        <w:t>,</w:t>
      </w:r>
      <w:r w:rsidR="00353ACF" w:rsidRPr="003E5077">
        <w:rPr>
          <w:rFonts w:ascii="Arial" w:hAnsi="Arial" w:cs="Arial"/>
          <w:sz w:val="24"/>
        </w:rPr>
        <w:t xml:space="preserve"> </w:t>
      </w:r>
      <w:r w:rsidR="00353ACF" w:rsidRPr="003E5077">
        <w:rPr>
          <w:rFonts w:ascii="Arial" w:hAnsi="Arial" w:cs="Arial"/>
          <w:sz w:val="24"/>
          <w:szCs w:val="24"/>
        </w:rPr>
        <w:t>fully tracked Collection, sortation and Delivery</w:t>
      </w:r>
      <w:r w:rsidR="00353ACF" w:rsidRPr="003E5077">
        <w:rPr>
          <w:rFonts w:ascii="Arial" w:hAnsi="Arial" w:cs="Arial"/>
          <w:sz w:val="24"/>
        </w:rPr>
        <w:t xml:space="preserve"> </w:t>
      </w:r>
      <w:r w:rsidR="00353ACF">
        <w:rPr>
          <w:rFonts w:ascii="Arial" w:hAnsi="Arial" w:cs="Arial"/>
          <w:sz w:val="24"/>
        </w:rPr>
        <w:t xml:space="preserve">of Items </w:t>
      </w:r>
      <w:r w:rsidRPr="00E4054B">
        <w:rPr>
          <w:rFonts w:ascii="Arial" w:hAnsi="Arial" w:cs="Arial"/>
          <w:sz w:val="24"/>
          <w:szCs w:val="24"/>
        </w:rPr>
        <w:t>to and from Sites.</w:t>
      </w:r>
    </w:p>
    <w:p w:rsidR="00E4054B" w:rsidRPr="00E4054B" w:rsidRDefault="00E4054B" w:rsidP="00E4054B">
      <w:pPr>
        <w:widowControl/>
        <w:rPr>
          <w:rFonts w:ascii="Arial" w:hAnsi="Arial" w:cs="Arial"/>
          <w:sz w:val="24"/>
          <w:szCs w:val="24"/>
        </w:rPr>
      </w:pPr>
    </w:p>
    <w:p w:rsidR="00E4054B" w:rsidRDefault="00E4054B" w:rsidP="00E4054B">
      <w:pPr>
        <w:pStyle w:val="ListParagraph"/>
        <w:widowControl/>
        <w:numPr>
          <w:ilvl w:val="1"/>
          <w:numId w:val="2"/>
        </w:numPr>
        <w:ind w:left="851" w:hanging="851"/>
        <w:rPr>
          <w:rFonts w:ascii="Arial" w:hAnsi="Arial" w:cs="Arial"/>
          <w:sz w:val="24"/>
          <w:szCs w:val="24"/>
        </w:rPr>
      </w:pPr>
      <w:r w:rsidRPr="00E4054B">
        <w:rPr>
          <w:rFonts w:ascii="Arial" w:hAnsi="Arial" w:cs="Arial"/>
          <w:sz w:val="24"/>
          <w:szCs w:val="24"/>
        </w:rPr>
        <w:t xml:space="preserve">Engie operate the MOUs from the following locations.  </w:t>
      </w:r>
    </w:p>
    <w:p w:rsidR="00E4054B" w:rsidRDefault="00E4054B" w:rsidP="00E4054B">
      <w:pPr>
        <w:widowControl/>
        <w:rPr>
          <w:rFonts w:ascii="Arial" w:hAnsi="Arial" w:cs="Arial"/>
          <w:sz w:val="24"/>
          <w:szCs w:val="24"/>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1843"/>
        <w:gridCol w:w="2268"/>
        <w:gridCol w:w="2268"/>
      </w:tblGrid>
      <w:tr w:rsidR="008702B0" w:rsidRPr="008702B0" w:rsidTr="008702B0">
        <w:trPr>
          <w:tblHeader/>
        </w:trPr>
        <w:tc>
          <w:tcPr>
            <w:tcW w:w="9923" w:type="dxa"/>
            <w:gridSpan w:val="4"/>
            <w:shd w:val="pct10" w:color="auto" w:fill="auto"/>
          </w:tcPr>
          <w:p w:rsidR="008702B0" w:rsidRPr="006317E6" w:rsidRDefault="008702B0" w:rsidP="006317E6">
            <w:pPr>
              <w:autoSpaceDE w:val="0"/>
              <w:autoSpaceDN w:val="0"/>
              <w:adjustRightInd w:val="0"/>
              <w:jc w:val="center"/>
              <w:rPr>
                <w:rFonts w:ascii="Arial" w:hAnsi="Arial" w:cs="Arial"/>
                <w:b/>
                <w:sz w:val="20"/>
              </w:rPr>
            </w:pPr>
            <w:r w:rsidRPr="006317E6">
              <w:rPr>
                <w:rFonts w:ascii="Arial" w:hAnsi="Arial" w:cs="Arial"/>
                <w:b/>
                <w:sz w:val="20"/>
              </w:rPr>
              <w:t>Data and Document Management Services</w:t>
            </w:r>
          </w:p>
        </w:tc>
      </w:tr>
      <w:tr w:rsidR="008702B0" w:rsidRPr="008702B0" w:rsidTr="008702B0">
        <w:trPr>
          <w:tblHeader/>
        </w:trPr>
        <w:tc>
          <w:tcPr>
            <w:tcW w:w="3544" w:type="dxa"/>
            <w:shd w:val="pct10" w:color="auto" w:fill="auto"/>
          </w:tcPr>
          <w:p w:rsidR="008702B0" w:rsidRPr="006317E6" w:rsidRDefault="008702B0" w:rsidP="006317E6">
            <w:pPr>
              <w:autoSpaceDE w:val="0"/>
              <w:autoSpaceDN w:val="0"/>
              <w:adjustRightInd w:val="0"/>
              <w:jc w:val="both"/>
              <w:rPr>
                <w:rFonts w:ascii="Arial" w:hAnsi="Arial" w:cs="Arial"/>
                <w:b/>
                <w:sz w:val="20"/>
              </w:rPr>
            </w:pPr>
            <w:r w:rsidRPr="006317E6">
              <w:rPr>
                <w:rFonts w:ascii="Arial" w:hAnsi="Arial" w:cs="Arial"/>
                <w:b/>
                <w:sz w:val="20"/>
              </w:rPr>
              <w:t>Name</w:t>
            </w:r>
          </w:p>
        </w:tc>
        <w:tc>
          <w:tcPr>
            <w:tcW w:w="1843" w:type="dxa"/>
            <w:shd w:val="pct10" w:color="auto" w:fill="auto"/>
          </w:tcPr>
          <w:p w:rsidR="008702B0" w:rsidRPr="006317E6" w:rsidRDefault="008702B0" w:rsidP="006317E6">
            <w:pPr>
              <w:autoSpaceDE w:val="0"/>
              <w:autoSpaceDN w:val="0"/>
              <w:adjustRightInd w:val="0"/>
              <w:jc w:val="both"/>
              <w:rPr>
                <w:rFonts w:ascii="Arial" w:hAnsi="Arial" w:cs="Arial"/>
                <w:b/>
                <w:sz w:val="20"/>
              </w:rPr>
            </w:pPr>
            <w:r w:rsidRPr="006317E6">
              <w:rPr>
                <w:rFonts w:ascii="Arial" w:hAnsi="Arial" w:cs="Arial"/>
                <w:b/>
                <w:sz w:val="20"/>
              </w:rPr>
              <w:t>Service Required</w:t>
            </w:r>
          </w:p>
        </w:tc>
        <w:tc>
          <w:tcPr>
            <w:tcW w:w="2268" w:type="dxa"/>
            <w:shd w:val="pct10" w:color="auto" w:fill="auto"/>
          </w:tcPr>
          <w:p w:rsidR="008702B0" w:rsidRPr="006317E6" w:rsidRDefault="008702B0" w:rsidP="006317E6">
            <w:pPr>
              <w:autoSpaceDE w:val="0"/>
              <w:autoSpaceDN w:val="0"/>
              <w:adjustRightInd w:val="0"/>
              <w:jc w:val="both"/>
              <w:rPr>
                <w:rFonts w:ascii="Arial" w:hAnsi="Arial" w:cs="Arial"/>
                <w:b/>
                <w:sz w:val="20"/>
              </w:rPr>
            </w:pPr>
            <w:r w:rsidRPr="006317E6">
              <w:rPr>
                <w:rFonts w:ascii="Arial" w:hAnsi="Arial" w:cs="Arial"/>
                <w:b/>
                <w:sz w:val="20"/>
              </w:rPr>
              <w:t>Time Constraint</w:t>
            </w:r>
          </w:p>
        </w:tc>
        <w:tc>
          <w:tcPr>
            <w:tcW w:w="2268" w:type="dxa"/>
            <w:shd w:val="pct10" w:color="auto" w:fill="auto"/>
          </w:tcPr>
          <w:p w:rsidR="008702B0" w:rsidRPr="006317E6" w:rsidRDefault="008702B0" w:rsidP="006317E6">
            <w:pPr>
              <w:autoSpaceDE w:val="0"/>
              <w:autoSpaceDN w:val="0"/>
              <w:adjustRightInd w:val="0"/>
              <w:jc w:val="both"/>
              <w:rPr>
                <w:rFonts w:ascii="Arial" w:hAnsi="Arial" w:cs="Arial"/>
                <w:b/>
                <w:sz w:val="20"/>
              </w:rPr>
            </w:pPr>
            <w:r w:rsidRPr="006317E6">
              <w:rPr>
                <w:rFonts w:ascii="Arial" w:hAnsi="Arial" w:cs="Arial"/>
                <w:b/>
                <w:sz w:val="20"/>
              </w:rPr>
              <w:t>Indicative Volume</w:t>
            </w:r>
          </w:p>
        </w:tc>
      </w:tr>
      <w:tr w:rsidR="008702B0" w:rsidRPr="008702B0" w:rsidTr="008702B0">
        <w:tc>
          <w:tcPr>
            <w:tcW w:w="3544" w:type="dxa"/>
            <w:shd w:val="clear" w:color="auto" w:fill="auto"/>
          </w:tcPr>
          <w:p w:rsidR="008702B0" w:rsidRPr="006317E6" w:rsidRDefault="008702B0" w:rsidP="006317E6">
            <w:pPr>
              <w:autoSpaceDE w:val="0"/>
              <w:autoSpaceDN w:val="0"/>
              <w:adjustRightInd w:val="0"/>
              <w:jc w:val="both"/>
              <w:rPr>
                <w:rFonts w:ascii="Arial" w:hAnsi="Arial" w:cs="Arial"/>
                <w:sz w:val="20"/>
                <w:szCs w:val="20"/>
              </w:rPr>
            </w:pPr>
            <w:r w:rsidRPr="006317E6">
              <w:rPr>
                <w:rFonts w:ascii="Arial" w:hAnsi="Arial" w:cs="Arial"/>
                <w:sz w:val="20"/>
                <w:szCs w:val="20"/>
              </w:rPr>
              <w:t>Kidderminster MOU</w:t>
            </w:r>
          </w:p>
          <w:p w:rsidR="008702B0" w:rsidRPr="006317E6" w:rsidRDefault="008702B0" w:rsidP="006317E6">
            <w:pPr>
              <w:autoSpaceDE w:val="0"/>
              <w:autoSpaceDN w:val="0"/>
              <w:adjustRightInd w:val="0"/>
              <w:rPr>
                <w:rFonts w:ascii="Arial" w:hAnsi="Arial" w:cs="Arial"/>
                <w:bCs/>
                <w:sz w:val="20"/>
                <w:szCs w:val="20"/>
              </w:rPr>
            </w:pPr>
            <w:r w:rsidRPr="006317E6">
              <w:rPr>
                <w:rFonts w:ascii="Arial" w:hAnsi="Arial" w:cs="Arial"/>
                <w:bCs/>
                <w:sz w:val="20"/>
                <w:szCs w:val="20"/>
              </w:rPr>
              <w:t>Unit 1 Easter Park</w:t>
            </w:r>
          </w:p>
          <w:p w:rsidR="008702B0" w:rsidRPr="006317E6" w:rsidRDefault="008702B0" w:rsidP="006317E6">
            <w:pPr>
              <w:autoSpaceDE w:val="0"/>
              <w:autoSpaceDN w:val="0"/>
              <w:adjustRightInd w:val="0"/>
              <w:rPr>
                <w:rFonts w:ascii="Arial" w:hAnsi="Arial" w:cs="Arial"/>
                <w:bCs/>
                <w:sz w:val="20"/>
                <w:szCs w:val="20"/>
              </w:rPr>
            </w:pPr>
            <w:r w:rsidRPr="006317E6">
              <w:rPr>
                <w:rFonts w:ascii="Arial" w:hAnsi="Arial" w:cs="Arial"/>
                <w:bCs/>
                <w:sz w:val="20"/>
                <w:szCs w:val="20"/>
              </w:rPr>
              <w:t>Kidderminster</w:t>
            </w:r>
          </w:p>
          <w:p w:rsidR="008702B0" w:rsidRPr="006317E6" w:rsidRDefault="008702B0" w:rsidP="006317E6">
            <w:pPr>
              <w:autoSpaceDE w:val="0"/>
              <w:autoSpaceDN w:val="0"/>
              <w:adjustRightInd w:val="0"/>
              <w:jc w:val="both"/>
              <w:rPr>
                <w:rFonts w:ascii="Arial" w:hAnsi="Arial" w:cs="Arial"/>
                <w:sz w:val="20"/>
                <w:szCs w:val="20"/>
              </w:rPr>
            </w:pPr>
            <w:r w:rsidRPr="006317E6">
              <w:rPr>
                <w:rFonts w:ascii="Arial" w:hAnsi="Arial" w:cs="Arial"/>
                <w:bCs/>
                <w:sz w:val="20"/>
                <w:szCs w:val="20"/>
              </w:rPr>
              <w:t>DY11 7AR</w:t>
            </w:r>
          </w:p>
        </w:tc>
        <w:tc>
          <w:tcPr>
            <w:tcW w:w="1843" w:type="dxa"/>
            <w:shd w:val="clear" w:color="auto" w:fill="auto"/>
          </w:tcPr>
          <w:p w:rsidR="008702B0" w:rsidRPr="006317E6" w:rsidRDefault="008702B0" w:rsidP="006317E6">
            <w:pPr>
              <w:rPr>
                <w:rFonts w:ascii="Arial" w:hAnsi="Arial" w:cs="Arial"/>
                <w:sz w:val="20"/>
                <w:szCs w:val="20"/>
              </w:rPr>
            </w:pPr>
            <w:r w:rsidRPr="006317E6">
              <w:rPr>
                <w:rFonts w:ascii="Arial" w:hAnsi="Arial" w:cs="Arial"/>
                <w:sz w:val="20"/>
                <w:szCs w:val="20"/>
              </w:rPr>
              <w:t>Separate Delivery and Collection</w:t>
            </w:r>
          </w:p>
        </w:tc>
        <w:tc>
          <w:tcPr>
            <w:tcW w:w="2268" w:type="dxa"/>
          </w:tcPr>
          <w:p w:rsidR="008702B0" w:rsidRPr="006317E6" w:rsidRDefault="008702B0" w:rsidP="006317E6">
            <w:pPr>
              <w:autoSpaceDE w:val="0"/>
              <w:autoSpaceDN w:val="0"/>
              <w:adjustRightInd w:val="0"/>
              <w:jc w:val="both"/>
              <w:rPr>
                <w:rFonts w:ascii="Arial" w:hAnsi="Arial" w:cs="Arial"/>
                <w:sz w:val="20"/>
                <w:szCs w:val="20"/>
              </w:rPr>
            </w:pPr>
            <w:r w:rsidRPr="006317E6">
              <w:rPr>
                <w:rFonts w:ascii="Arial" w:hAnsi="Arial" w:cs="Arial"/>
                <w:sz w:val="20"/>
                <w:szCs w:val="20"/>
              </w:rPr>
              <w:t>06:00 - Delivery</w:t>
            </w:r>
          </w:p>
          <w:p w:rsidR="008702B0" w:rsidRPr="006317E6" w:rsidRDefault="008702B0" w:rsidP="006317E6">
            <w:pPr>
              <w:autoSpaceDE w:val="0"/>
              <w:autoSpaceDN w:val="0"/>
              <w:adjustRightInd w:val="0"/>
              <w:jc w:val="both"/>
              <w:rPr>
                <w:rFonts w:ascii="Arial" w:hAnsi="Arial" w:cs="Arial"/>
                <w:sz w:val="20"/>
                <w:szCs w:val="20"/>
              </w:rPr>
            </w:pPr>
            <w:r w:rsidRPr="006317E6">
              <w:rPr>
                <w:rFonts w:ascii="Arial" w:hAnsi="Arial" w:cs="Arial"/>
                <w:sz w:val="20"/>
                <w:szCs w:val="20"/>
              </w:rPr>
              <w:t>18:00 - Collection</w:t>
            </w:r>
          </w:p>
        </w:tc>
        <w:tc>
          <w:tcPr>
            <w:tcW w:w="2268" w:type="dxa"/>
          </w:tcPr>
          <w:p w:rsidR="008702B0" w:rsidRPr="006317E6" w:rsidRDefault="008702B0" w:rsidP="006317E6">
            <w:pPr>
              <w:autoSpaceDE w:val="0"/>
              <w:autoSpaceDN w:val="0"/>
              <w:adjustRightInd w:val="0"/>
              <w:jc w:val="both"/>
              <w:rPr>
                <w:rFonts w:ascii="Arial" w:hAnsi="Arial" w:cs="Arial"/>
                <w:sz w:val="20"/>
                <w:szCs w:val="20"/>
              </w:rPr>
            </w:pPr>
            <w:r w:rsidRPr="006317E6">
              <w:rPr>
                <w:rFonts w:ascii="Arial" w:hAnsi="Arial" w:cs="Arial"/>
                <w:sz w:val="20"/>
                <w:szCs w:val="20"/>
              </w:rPr>
              <w:t>350,000 Polylopes pa</w:t>
            </w:r>
          </w:p>
        </w:tc>
      </w:tr>
      <w:tr w:rsidR="008702B0" w:rsidRPr="008702B0" w:rsidTr="008702B0">
        <w:tc>
          <w:tcPr>
            <w:tcW w:w="3544" w:type="dxa"/>
            <w:shd w:val="clear" w:color="auto" w:fill="auto"/>
          </w:tcPr>
          <w:p w:rsidR="008702B0" w:rsidRPr="006317E6" w:rsidRDefault="008702B0" w:rsidP="006317E6">
            <w:pPr>
              <w:autoSpaceDE w:val="0"/>
              <w:autoSpaceDN w:val="0"/>
              <w:adjustRightInd w:val="0"/>
              <w:jc w:val="both"/>
              <w:rPr>
                <w:rFonts w:ascii="Arial" w:hAnsi="Arial" w:cs="Arial"/>
                <w:sz w:val="20"/>
                <w:szCs w:val="20"/>
              </w:rPr>
            </w:pPr>
            <w:r w:rsidRPr="006317E6">
              <w:rPr>
                <w:rFonts w:ascii="Arial" w:hAnsi="Arial" w:cs="Arial"/>
                <w:sz w:val="20"/>
                <w:szCs w:val="20"/>
              </w:rPr>
              <w:t>Telford MOU</w:t>
            </w:r>
          </w:p>
          <w:p w:rsidR="008702B0" w:rsidRPr="006317E6" w:rsidRDefault="008702B0" w:rsidP="006317E6">
            <w:pPr>
              <w:autoSpaceDE w:val="0"/>
              <w:autoSpaceDN w:val="0"/>
              <w:adjustRightInd w:val="0"/>
              <w:rPr>
                <w:rFonts w:ascii="Arial" w:hAnsi="Arial" w:cs="Arial"/>
                <w:bCs/>
                <w:sz w:val="20"/>
                <w:szCs w:val="20"/>
              </w:rPr>
            </w:pPr>
            <w:r w:rsidRPr="006317E6">
              <w:rPr>
                <w:rFonts w:ascii="Arial" w:hAnsi="Arial" w:cs="Arial"/>
                <w:bCs/>
                <w:sz w:val="20"/>
                <w:szCs w:val="20"/>
              </w:rPr>
              <w:t>Unit E Stafford Park 12</w:t>
            </w:r>
          </w:p>
          <w:p w:rsidR="008702B0" w:rsidRPr="006317E6" w:rsidRDefault="008702B0" w:rsidP="006317E6">
            <w:pPr>
              <w:autoSpaceDE w:val="0"/>
              <w:autoSpaceDN w:val="0"/>
              <w:adjustRightInd w:val="0"/>
              <w:rPr>
                <w:rFonts w:ascii="Arial" w:hAnsi="Arial" w:cs="Arial"/>
                <w:bCs/>
                <w:sz w:val="20"/>
                <w:szCs w:val="20"/>
              </w:rPr>
            </w:pPr>
            <w:r w:rsidRPr="006317E6">
              <w:rPr>
                <w:rFonts w:ascii="Arial" w:hAnsi="Arial" w:cs="Arial"/>
                <w:bCs/>
                <w:sz w:val="20"/>
                <w:szCs w:val="20"/>
              </w:rPr>
              <w:t>Telford</w:t>
            </w:r>
          </w:p>
          <w:p w:rsidR="008702B0" w:rsidRPr="006317E6" w:rsidRDefault="008702B0" w:rsidP="006317E6">
            <w:pPr>
              <w:autoSpaceDE w:val="0"/>
              <w:autoSpaceDN w:val="0"/>
              <w:adjustRightInd w:val="0"/>
              <w:jc w:val="both"/>
              <w:rPr>
                <w:rFonts w:ascii="Arial" w:hAnsi="Arial" w:cs="Arial"/>
                <w:sz w:val="20"/>
                <w:szCs w:val="20"/>
              </w:rPr>
            </w:pPr>
            <w:r w:rsidRPr="006317E6">
              <w:rPr>
                <w:rFonts w:ascii="Arial" w:hAnsi="Arial" w:cs="Arial"/>
                <w:bCs/>
                <w:sz w:val="20"/>
                <w:szCs w:val="20"/>
              </w:rPr>
              <w:t>TF3 3BJ</w:t>
            </w:r>
          </w:p>
        </w:tc>
        <w:tc>
          <w:tcPr>
            <w:tcW w:w="1843" w:type="dxa"/>
            <w:shd w:val="clear" w:color="auto" w:fill="auto"/>
          </w:tcPr>
          <w:p w:rsidR="008702B0" w:rsidRPr="006317E6" w:rsidRDefault="008702B0" w:rsidP="006317E6">
            <w:pPr>
              <w:rPr>
                <w:rFonts w:ascii="Arial" w:hAnsi="Arial" w:cs="Arial"/>
                <w:sz w:val="20"/>
                <w:szCs w:val="20"/>
              </w:rPr>
            </w:pPr>
            <w:r w:rsidRPr="006317E6">
              <w:rPr>
                <w:rFonts w:ascii="Arial" w:hAnsi="Arial" w:cs="Arial"/>
                <w:sz w:val="20"/>
                <w:szCs w:val="20"/>
              </w:rPr>
              <w:t>Separate Delivery and Collection</w:t>
            </w:r>
          </w:p>
        </w:tc>
        <w:tc>
          <w:tcPr>
            <w:tcW w:w="2268" w:type="dxa"/>
          </w:tcPr>
          <w:p w:rsidR="008702B0" w:rsidRPr="006317E6" w:rsidRDefault="008702B0" w:rsidP="006317E6">
            <w:pPr>
              <w:autoSpaceDE w:val="0"/>
              <w:autoSpaceDN w:val="0"/>
              <w:adjustRightInd w:val="0"/>
              <w:jc w:val="both"/>
              <w:rPr>
                <w:rFonts w:ascii="Arial" w:hAnsi="Arial" w:cs="Arial"/>
                <w:sz w:val="20"/>
                <w:szCs w:val="20"/>
              </w:rPr>
            </w:pPr>
            <w:r w:rsidRPr="006317E6">
              <w:rPr>
                <w:rFonts w:ascii="Arial" w:hAnsi="Arial" w:cs="Arial"/>
                <w:sz w:val="20"/>
                <w:szCs w:val="20"/>
              </w:rPr>
              <w:t>06:00 - Delivery</w:t>
            </w:r>
          </w:p>
          <w:p w:rsidR="008702B0" w:rsidRPr="006317E6" w:rsidRDefault="008702B0" w:rsidP="006317E6">
            <w:pPr>
              <w:autoSpaceDE w:val="0"/>
              <w:autoSpaceDN w:val="0"/>
              <w:adjustRightInd w:val="0"/>
              <w:jc w:val="both"/>
              <w:rPr>
                <w:rFonts w:ascii="Arial" w:hAnsi="Arial" w:cs="Arial"/>
                <w:sz w:val="20"/>
                <w:szCs w:val="20"/>
              </w:rPr>
            </w:pPr>
            <w:r w:rsidRPr="006317E6">
              <w:rPr>
                <w:rFonts w:ascii="Arial" w:hAnsi="Arial" w:cs="Arial"/>
                <w:sz w:val="20"/>
                <w:szCs w:val="20"/>
              </w:rPr>
              <w:t>19:00 - Collection</w:t>
            </w:r>
          </w:p>
        </w:tc>
        <w:tc>
          <w:tcPr>
            <w:tcW w:w="2268" w:type="dxa"/>
          </w:tcPr>
          <w:p w:rsidR="008702B0" w:rsidRPr="006317E6" w:rsidRDefault="008702B0" w:rsidP="006317E6">
            <w:pPr>
              <w:autoSpaceDE w:val="0"/>
              <w:autoSpaceDN w:val="0"/>
              <w:adjustRightInd w:val="0"/>
              <w:jc w:val="both"/>
              <w:rPr>
                <w:rFonts w:ascii="Arial" w:hAnsi="Arial" w:cs="Arial"/>
                <w:sz w:val="20"/>
                <w:szCs w:val="20"/>
              </w:rPr>
            </w:pPr>
            <w:r w:rsidRPr="006317E6">
              <w:rPr>
                <w:rFonts w:ascii="Arial" w:hAnsi="Arial" w:cs="Arial"/>
                <w:sz w:val="20"/>
                <w:szCs w:val="20"/>
              </w:rPr>
              <w:t>7,500 Polylopes pa</w:t>
            </w:r>
          </w:p>
        </w:tc>
      </w:tr>
    </w:tbl>
    <w:p w:rsidR="008702B0" w:rsidRDefault="008702B0" w:rsidP="00E4054B">
      <w:pPr>
        <w:widowControl/>
        <w:rPr>
          <w:rFonts w:ascii="Arial" w:hAnsi="Arial" w:cs="Arial"/>
          <w:sz w:val="24"/>
          <w:szCs w:val="24"/>
        </w:rPr>
      </w:pPr>
    </w:p>
    <w:p w:rsidR="00E4054B" w:rsidRDefault="00E4054B" w:rsidP="00E4054B">
      <w:pPr>
        <w:pStyle w:val="ListParagraph"/>
        <w:widowControl/>
        <w:numPr>
          <w:ilvl w:val="1"/>
          <w:numId w:val="2"/>
        </w:numPr>
        <w:ind w:left="851" w:hanging="851"/>
        <w:rPr>
          <w:rFonts w:ascii="Arial" w:hAnsi="Arial" w:cs="Arial"/>
          <w:sz w:val="24"/>
          <w:szCs w:val="24"/>
        </w:rPr>
      </w:pPr>
      <w:r w:rsidRPr="00E4054B">
        <w:rPr>
          <w:rFonts w:ascii="Arial" w:hAnsi="Arial" w:cs="Arial"/>
          <w:sz w:val="24"/>
          <w:szCs w:val="24"/>
        </w:rPr>
        <w:t xml:space="preserve">All </w:t>
      </w:r>
      <w:r w:rsidR="00353ACF">
        <w:rPr>
          <w:rFonts w:ascii="Arial" w:hAnsi="Arial" w:cs="Arial"/>
          <w:sz w:val="24"/>
          <w:szCs w:val="24"/>
        </w:rPr>
        <w:t>Items</w:t>
      </w:r>
      <w:r w:rsidRPr="00E4054B">
        <w:rPr>
          <w:rFonts w:ascii="Arial" w:hAnsi="Arial" w:cs="Arial"/>
          <w:sz w:val="24"/>
          <w:szCs w:val="24"/>
        </w:rPr>
        <w:t xml:space="preserve"> </w:t>
      </w:r>
      <w:r w:rsidR="00B264EE">
        <w:rPr>
          <w:rFonts w:ascii="Arial" w:hAnsi="Arial" w:cs="Arial"/>
          <w:sz w:val="24"/>
          <w:szCs w:val="24"/>
        </w:rPr>
        <w:t xml:space="preserve">for the business area listed below </w:t>
      </w:r>
      <w:r w:rsidRPr="00E4054B">
        <w:rPr>
          <w:rFonts w:ascii="Arial" w:hAnsi="Arial" w:cs="Arial"/>
          <w:sz w:val="24"/>
          <w:szCs w:val="24"/>
        </w:rPr>
        <w:t xml:space="preserve">should be pre-sorted by the Supplier according to the table detailed below. The number and name of </w:t>
      </w:r>
      <w:proofErr w:type="spellStart"/>
      <w:r w:rsidRPr="00E4054B">
        <w:rPr>
          <w:rFonts w:ascii="Arial" w:hAnsi="Arial" w:cs="Arial"/>
          <w:sz w:val="24"/>
          <w:szCs w:val="24"/>
        </w:rPr>
        <w:t>sortations</w:t>
      </w:r>
      <w:proofErr w:type="spellEnd"/>
      <w:r w:rsidRPr="00E4054B">
        <w:rPr>
          <w:rFonts w:ascii="Arial" w:hAnsi="Arial" w:cs="Arial"/>
          <w:sz w:val="24"/>
          <w:szCs w:val="24"/>
        </w:rPr>
        <w:t xml:space="preserve"> are subject to change by the Customer.</w:t>
      </w:r>
    </w:p>
    <w:p w:rsidR="00E4054B" w:rsidRPr="00E4054B" w:rsidRDefault="00E4054B" w:rsidP="00E4054B">
      <w:pPr>
        <w:pStyle w:val="ListParagraph"/>
        <w:widowControl/>
        <w:ind w:left="851"/>
        <w:rPr>
          <w:rFonts w:ascii="Arial" w:hAnsi="Arial" w:cs="Arial"/>
          <w:sz w:val="24"/>
          <w:szCs w:val="24"/>
        </w:rPr>
      </w:pPr>
    </w:p>
    <w:tbl>
      <w:tblPr>
        <w:tblStyle w:val="TableGrid"/>
        <w:tblW w:w="5000" w:type="pct"/>
        <w:tblLook w:val="04A0" w:firstRow="1" w:lastRow="0" w:firstColumn="1" w:lastColumn="0" w:noHBand="0" w:noVBand="1"/>
      </w:tblPr>
      <w:tblGrid>
        <w:gridCol w:w="2264"/>
        <w:gridCol w:w="2551"/>
        <w:gridCol w:w="5523"/>
      </w:tblGrid>
      <w:tr w:rsidR="00E4054B" w:rsidRPr="0014247E" w:rsidTr="000F4940">
        <w:tc>
          <w:tcPr>
            <w:tcW w:w="1095" w:type="pct"/>
          </w:tcPr>
          <w:p w:rsidR="00E4054B" w:rsidRPr="00E4054B" w:rsidRDefault="00E4054B" w:rsidP="008748B5">
            <w:pPr>
              <w:rPr>
                <w:rFonts w:ascii="Arial" w:hAnsi="Arial" w:cs="Arial"/>
                <w:b/>
                <w:sz w:val="24"/>
                <w:szCs w:val="24"/>
              </w:rPr>
            </w:pPr>
            <w:r w:rsidRPr="00E4054B">
              <w:rPr>
                <w:rFonts w:ascii="Arial" w:hAnsi="Arial" w:cs="Arial"/>
                <w:b/>
                <w:sz w:val="24"/>
                <w:szCs w:val="24"/>
              </w:rPr>
              <w:t>Site</w:t>
            </w:r>
          </w:p>
        </w:tc>
        <w:tc>
          <w:tcPr>
            <w:tcW w:w="1234" w:type="pct"/>
          </w:tcPr>
          <w:p w:rsidR="00E4054B" w:rsidRPr="00E4054B" w:rsidRDefault="00E4054B" w:rsidP="008748B5">
            <w:pPr>
              <w:rPr>
                <w:rFonts w:ascii="Arial" w:hAnsi="Arial" w:cs="Arial"/>
                <w:b/>
                <w:sz w:val="24"/>
                <w:szCs w:val="24"/>
              </w:rPr>
            </w:pPr>
            <w:r w:rsidRPr="00E4054B">
              <w:rPr>
                <w:rFonts w:ascii="Arial" w:hAnsi="Arial" w:cs="Arial"/>
                <w:b/>
                <w:sz w:val="24"/>
                <w:szCs w:val="24"/>
              </w:rPr>
              <w:t>Address</w:t>
            </w:r>
          </w:p>
        </w:tc>
        <w:tc>
          <w:tcPr>
            <w:tcW w:w="2671" w:type="pct"/>
          </w:tcPr>
          <w:p w:rsidR="00E4054B" w:rsidRPr="00E4054B" w:rsidRDefault="00B264EE" w:rsidP="00B264EE">
            <w:pPr>
              <w:rPr>
                <w:rFonts w:ascii="Arial" w:hAnsi="Arial" w:cs="Arial"/>
                <w:b/>
                <w:sz w:val="24"/>
                <w:szCs w:val="24"/>
              </w:rPr>
            </w:pPr>
            <w:r>
              <w:rPr>
                <w:rFonts w:ascii="Arial" w:hAnsi="Arial" w:cs="Arial"/>
                <w:b/>
                <w:sz w:val="24"/>
                <w:szCs w:val="24"/>
              </w:rPr>
              <w:t>Business area</w:t>
            </w:r>
          </w:p>
        </w:tc>
      </w:tr>
      <w:tr w:rsidR="00E4054B" w:rsidRPr="00017573" w:rsidTr="000F4940">
        <w:tc>
          <w:tcPr>
            <w:tcW w:w="1095" w:type="pct"/>
            <w:vMerge w:val="restart"/>
          </w:tcPr>
          <w:p w:rsidR="00E4054B" w:rsidRPr="00E4054B" w:rsidRDefault="00E4054B" w:rsidP="008748B5">
            <w:pPr>
              <w:rPr>
                <w:rFonts w:ascii="Arial" w:hAnsi="Arial" w:cs="Arial"/>
                <w:sz w:val="24"/>
                <w:szCs w:val="24"/>
              </w:rPr>
            </w:pPr>
            <w:r w:rsidRPr="00E4054B">
              <w:rPr>
                <w:rFonts w:ascii="Arial" w:hAnsi="Arial" w:cs="Arial"/>
                <w:sz w:val="24"/>
                <w:szCs w:val="24"/>
              </w:rPr>
              <w:t>Kidderminster</w:t>
            </w:r>
          </w:p>
        </w:tc>
        <w:tc>
          <w:tcPr>
            <w:tcW w:w="1234" w:type="pct"/>
            <w:vMerge w:val="restart"/>
          </w:tcPr>
          <w:p w:rsidR="00E4054B" w:rsidRPr="00E4054B" w:rsidRDefault="00E4054B" w:rsidP="008748B5">
            <w:pPr>
              <w:rPr>
                <w:rFonts w:ascii="Arial" w:hAnsi="Arial" w:cs="Arial"/>
                <w:sz w:val="24"/>
                <w:szCs w:val="24"/>
              </w:rPr>
            </w:pPr>
            <w:r w:rsidRPr="00E4054B">
              <w:rPr>
                <w:rFonts w:ascii="Arial" w:hAnsi="Arial" w:cs="Arial"/>
                <w:sz w:val="24"/>
                <w:szCs w:val="24"/>
              </w:rPr>
              <w:t>Kidderminster MOU</w:t>
            </w:r>
          </w:p>
          <w:p w:rsidR="00E4054B" w:rsidRPr="00E4054B" w:rsidRDefault="00E4054B" w:rsidP="008748B5">
            <w:pPr>
              <w:rPr>
                <w:rFonts w:ascii="Arial" w:hAnsi="Arial" w:cs="Arial"/>
                <w:sz w:val="24"/>
                <w:szCs w:val="24"/>
              </w:rPr>
            </w:pPr>
            <w:r w:rsidRPr="00E4054B">
              <w:rPr>
                <w:rFonts w:ascii="Arial" w:hAnsi="Arial" w:cs="Arial"/>
                <w:sz w:val="24"/>
                <w:szCs w:val="24"/>
              </w:rPr>
              <w:t>Unit 1</w:t>
            </w:r>
          </w:p>
          <w:p w:rsidR="00E4054B" w:rsidRPr="00E4054B" w:rsidRDefault="00E4054B" w:rsidP="008748B5">
            <w:pPr>
              <w:rPr>
                <w:rFonts w:ascii="Arial" w:hAnsi="Arial" w:cs="Arial"/>
                <w:sz w:val="24"/>
                <w:szCs w:val="24"/>
              </w:rPr>
            </w:pPr>
            <w:r w:rsidRPr="00E4054B">
              <w:rPr>
                <w:rFonts w:ascii="Arial" w:hAnsi="Arial" w:cs="Arial"/>
                <w:sz w:val="24"/>
                <w:szCs w:val="24"/>
              </w:rPr>
              <w:t>Easter Park</w:t>
            </w:r>
          </w:p>
          <w:p w:rsidR="00E4054B" w:rsidRPr="00E4054B" w:rsidRDefault="00E4054B" w:rsidP="008748B5">
            <w:pPr>
              <w:rPr>
                <w:rFonts w:ascii="Arial" w:hAnsi="Arial" w:cs="Arial"/>
                <w:sz w:val="24"/>
                <w:szCs w:val="24"/>
              </w:rPr>
            </w:pPr>
            <w:r w:rsidRPr="00E4054B">
              <w:rPr>
                <w:rFonts w:ascii="Arial" w:hAnsi="Arial" w:cs="Arial"/>
                <w:sz w:val="24"/>
                <w:szCs w:val="24"/>
              </w:rPr>
              <w:t>Kidderminster</w:t>
            </w:r>
          </w:p>
          <w:p w:rsidR="00E4054B" w:rsidRPr="00E4054B" w:rsidRDefault="00E4054B" w:rsidP="008748B5">
            <w:pPr>
              <w:rPr>
                <w:rFonts w:ascii="Arial" w:hAnsi="Arial" w:cs="Arial"/>
                <w:sz w:val="24"/>
                <w:szCs w:val="24"/>
              </w:rPr>
            </w:pPr>
            <w:r w:rsidRPr="00E4054B">
              <w:rPr>
                <w:rFonts w:ascii="Arial" w:hAnsi="Arial" w:cs="Arial"/>
                <w:sz w:val="24"/>
                <w:szCs w:val="24"/>
              </w:rPr>
              <w:t>DY11 7AR</w:t>
            </w:r>
          </w:p>
        </w:tc>
        <w:tc>
          <w:tcPr>
            <w:tcW w:w="2671" w:type="pct"/>
          </w:tcPr>
          <w:p w:rsidR="00E4054B" w:rsidRPr="00E4054B" w:rsidRDefault="00E4054B" w:rsidP="00E4054B">
            <w:pPr>
              <w:jc w:val="left"/>
              <w:rPr>
                <w:rFonts w:ascii="Arial" w:hAnsi="Arial" w:cs="Arial"/>
                <w:sz w:val="24"/>
                <w:szCs w:val="24"/>
              </w:rPr>
            </w:pPr>
            <w:r w:rsidRPr="00E4054B">
              <w:rPr>
                <w:rFonts w:ascii="Arial" w:hAnsi="Arial" w:cs="Arial"/>
                <w:sz w:val="24"/>
                <w:szCs w:val="24"/>
              </w:rPr>
              <w:t>Attendance Allowance Unit</w:t>
            </w:r>
          </w:p>
        </w:tc>
      </w:tr>
      <w:tr w:rsidR="00E4054B" w:rsidRPr="00017573" w:rsidTr="000F4940">
        <w:tc>
          <w:tcPr>
            <w:tcW w:w="1095" w:type="pct"/>
            <w:vMerge/>
          </w:tcPr>
          <w:p w:rsidR="00E4054B" w:rsidRPr="00E4054B" w:rsidRDefault="00E4054B" w:rsidP="008748B5">
            <w:pPr>
              <w:rPr>
                <w:rFonts w:ascii="Arial" w:hAnsi="Arial" w:cs="Arial"/>
                <w:b/>
                <w:sz w:val="24"/>
                <w:szCs w:val="24"/>
              </w:rPr>
            </w:pPr>
          </w:p>
        </w:tc>
        <w:tc>
          <w:tcPr>
            <w:tcW w:w="1234" w:type="pct"/>
            <w:vMerge/>
          </w:tcPr>
          <w:p w:rsidR="00E4054B" w:rsidRPr="00E4054B" w:rsidRDefault="00E4054B" w:rsidP="008748B5">
            <w:pPr>
              <w:rPr>
                <w:rFonts w:ascii="Arial" w:hAnsi="Arial" w:cs="Arial"/>
                <w:sz w:val="24"/>
                <w:szCs w:val="24"/>
              </w:rPr>
            </w:pPr>
          </w:p>
        </w:tc>
        <w:tc>
          <w:tcPr>
            <w:tcW w:w="2671" w:type="pct"/>
          </w:tcPr>
          <w:p w:rsidR="00E4054B" w:rsidRPr="00E4054B" w:rsidRDefault="00E4054B" w:rsidP="00E4054B">
            <w:pPr>
              <w:jc w:val="left"/>
              <w:rPr>
                <w:rFonts w:ascii="Arial" w:hAnsi="Arial" w:cs="Arial"/>
                <w:sz w:val="24"/>
                <w:szCs w:val="24"/>
              </w:rPr>
            </w:pPr>
            <w:r w:rsidRPr="00E4054B">
              <w:rPr>
                <w:rFonts w:ascii="Arial" w:hAnsi="Arial" w:cs="Arial"/>
                <w:sz w:val="24"/>
                <w:szCs w:val="24"/>
              </w:rPr>
              <w:t>BB – Bereavement Benefit</w:t>
            </w:r>
          </w:p>
        </w:tc>
      </w:tr>
      <w:tr w:rsidR="00E4054B" w:rsidRPr="00017573" w:rsidTr="000F4940">
        <w:tc>
          <w:tcPr>
            <w:tcW w:w="1095" w:type="pct"/>
            <w:vMerge/>
          </w:tcPr>
          <w:p w:rsidR="00E4054B" w:rsidRPr="00E4054B" w:rsidRDefault="00E4054B" w:rsidP="008748B5">
            <w:pPr>
              <w:rPr>
                <w:rFonts w:ascii="Arial" w:hAnsi="Arial" w:cs="Arial"/>
                <w:b/>
                <w:sz w:val="24"/>
                <w:szCs w:val="24"/>
              </w:rPr>
            </w:pPr>
          </w:p>
        </w:tc>
        <w:tc>
          <w:tcPr>
            <w:tcW w:w="1234" w:type="pct"/>
            <w:vMerge/>
          </w:tcPr>
          <w:p w:rsidR="00E4054B" w:rsidRPr="00E4054B" w:rsidRDefault="00E4054B" w:rsidP="008748B5">
            <w:pPr>
              <w:rPr>
                <w:rFonts w:ascii="Arial" w:hAnsi="Arial" w:cs="Arial"/>
                <w:sz w:val="24"/>
                <w:szCs w:val="24"/>
              </w:rPr>
            </w:pPr>
          </w:p>
        </w:tc>
        <w:tc>
          <w:tcPr>
            <w:tcW w:w="2671" w:type="pct"/>
          </w:tcPr>
          <w:p w:rsidR="00E4054B" w:rsidRPr="00E4054B" w:rsidRDefault="00E4054B" w:rsidP="00E4054B">
            <w:pPr>
              <w:jc w:val="left"/>
              <w:rPr>
                <w:rFonts w:ascii="Arial" w:hAnsi="Arial" w:cs="Arial"/>
                <w:sz w:val="24"/>
                <w:szCs w:val="24"/>
              </w:rPr>
            </w:pPr>
            <w:proofErr w:type="spellStart"/>
            <w:r w:rsidRPr="00E4054B">
              <w:rPr>
                <w:rFonts w:ascii="Arial" w:hAnsi="Arial" w:cs="Arial"/>
                <w:sz w:val="24"/>
                <w:szCs w:val="24"/>
              </w:rPr>
              <w:t>Carers</w:t>
            </w:r>
            <w:proofErr w:type="spellEnd"/>
            <w:r w:rsidRPr="00E4054B">
              <w:rPr>
                <w:rFonts w:ascii="Arial" w:hAnsi="Arial" w:cs="Arial"/>
                <w:sz w:val="24"/>
                <w:szCs w:val="24"/>
              </w:rPr>
              <w:t xml:space="preserve"> Allowance</w:t>
            </w:r>
          </w:p>
        </w:tc>
      </w:tr>
      <w:tr w:rsidR="00E4054B" w:rsidRPr="00017573" w:rsidTr="000F4940">
        <w:tc>
          <w:tcPr>
            <w:tcW w:w="1095" w:type="pct"/>
            <w:vMerge/>
          </w:tcPr>
          <w:p w:rsidR="00E4054B" w:rsidRPr="00E4054B" w:rsidRDefault="00E4054B" w:rsidP="008748B5">
            <w:pPr>
              <w:rPr>
                <w:rFonts w:ascii="Arial" w:hAnsi="Arial" w:cs="Arial"/>
                <w:b/>
                <w:sz w:val="24"/>
                <w:szCs w:val="24"/>
              </w:rPr>
            </w:pPr>
          </w:p>
        </w:tc>
        <w:tc>
          <w:tcPr>
            <w:tcW w:w="1234" w:type="pct"/>
            <w:vMerge/>
          </w:tcPr>
          <w:p w:rsidR="00E4054B" w:rsidRPr="00E4054B" w:rsidRDefault="00E4054B" w:rsidP="008748B5">
            <w:pPr>
              <w:rPr>
                <w:rFonts w:ascii="Arial" w:hAnsi="Arial" w:cs="Arial"/>
                <w:sz w:val="24"/>
                <w:szCs w:val="24"/>
              </w:rPr>
            </w:pPr>
          </w:p>
        </w:tc>
        <w:tc>
          <w:tcPr>
            <w:tcW w:w="2671" w:type="pct"/>
          </w:tcPr>
          <w:p w:rsidR="00E4054B" w:rsidRPr="00E4054B" w:rsidRDefault="00E4054B" w:rsidP="00E4054B">
            <w:pPr>
              <w:jc w:val="left"/>
              <w:rPr>
                <w:rFonts w:ascii="Arial" w:hAnsi="Arial" w:cs="Arial"/>
                <w:sz w:val="24"/>
                <w:szCs w:val="24"/>
              </w:rPr>
            </w:pPr>
            <w:r w:rsidRPr="00E4054B">
              <w:rPr>
                <w:rFonts w:ascii="Arial" w:hAnsi="Arial" w:cs="Arial"/>
                <w:sz w:val="24"/>
                <w:szCs w:val="24"/>
              </w:rPr>
              <w:t>DLA 65+</w:t>
            </w:r>
          </w:p>
        </w:tc>
      </w:tr>
      <w:tr w:rsidR="00E4054B" w:rsidRPr="00017573" w:rsidTr="000F4940">
        <w:tc>
          <w:tcPr>
            <w:tcW w:w="1095" w:type="pct"/>
            <w:vMerge/>
          </w:tcPr>
          <w:p w:rsidR="00E4054B" w:rsidRPr="00E4054B" w:rsidRDefault="00E4054B" w:rsidP="008748B5">
            <w:pPr>
              <w:rPr>
                <w:rFonts w:ascii="Arial" w:hAnsi="Arial" w:cs="Arial"/>
                <w:b/>
                <w:sz w:val="24"/>
                <w:szCs w:val="24"/>
              </w:rPr>
            </w:pPr>
          </w:p>
        </w:tc>
        <w:tc>
          <w:tcPr>
            <w:tcW w:w="1234" w:type="pct"/>
            <w:vMerge/>
          </w:tcPr>
          <w:p w:rsidR="00E4054B" w:rsidRPr="00E4054B" w:rsidRDefault="00E4054B" w:rsidP="008748B5">
            <w:pPr>
              <w:rPr>
                <w:rFonts w:ascii="Arial" w:hAnsi="Arial" w:cs="Arial"/>
                <w:sz w:val="24"/>
                <w:szCs w:val="24"/>
              </w:rPr>
            </w:pPr>
          </w:p>
        </w:tc>
        <w:tc>
          <w:tcPr>
            <w:tcW w:w="2671" w:type="pct"/>
          </w:tcPr>
          <w:p w:rsidR="00E4054B" w:rsidRPr="00E4054B" w:rsidRDefault="00E4054B" w:rsidP="00E4054B">
            <w:pPr>
              <w:jc w:val="left"/>
              <w:rPr>
                <w:rFonts w:ascii="Arial" w:hAnsi="Arial" w:cs="Arial"/>
                <w:sz w:val="24"/>
                <w:szCs w:val="24"/>
              </w:rPr>
            </w:pPr>
            <w:r w:rsidRPr="00E4054B">
              <w:rPr>
                <w:rFonts w:ascii="Arial" w:hAnsi="Arial" w:cs="Arial"/>
                <w:sz w:val="24"/>
                <w:szCs w:val="24"/>
              </w:rPr>
              <w:t>DLA CHILD – DLA Child</w:t>
            </w:r>
          </w:p>
        </w:tc>
      </w:tr>
      <w:tr w:rsidR="000F4940" w:rsidRPr="00017573" w:rsidTr="000F4940">
        <w:tc>
          <w:tcPr>
            <w:tcW w:w="1095" w:type="pct"/>
            <w:vMerge/>
          </w:tcPr>
          <w:p w:rsidR="000F4940" w:rsidRPr="00E4054B" w:rsidRDefault="000F4940" w:rsidP="008748B5">
            <w:pPr>
              <w:rPr>
                <w:rFonts w:ascii="Arial" w:hAnsi="Arial" w:cs="Arial"/>
                <w:b/>
                <w:sz w:val="24"/>
                <w:szCs w:val="24"/>
              </w:rPr>
            </w:pPr>
          </w:p>
        </w:tc>
        <w:tc>
          <w:tcPr>
            <w:tcW w:w="1234" w:type="pct"/>
            <w:vMerge/>
          </w:tcPr>
          <w:p w:rsidR="000F4940" w:rsidRPr="00E4054B" w:rsidRDefault="000F4940" w:rsidP="008748B5">
            <w:pPr>
              <w:rPr>
                <w:rFonts w:ascii="Arial" w:hAnsi="Arial" w:cs="Arial"/>
                <w:b/>
                <w:sz w:val="24"/>
                <w:szCs w:val="24"/>
              </w:rPr>
            </w:pPr>
          </w:p>
        </w:tc>
        <w:tc>
          <w:tcPr>
            <w:tcW w:w="2671" w:type="pct"/>
          </w:tcPr>
          <w:p w:rsidR="000F4940" w:rsidRPr="00E4054B" w:rsidRDefault="000F4940" w:rsidP="00E4054B">
            <w:pPr>
              <w:jc w:val="left"/>
              <w:rPr>
                <w:rFonts w:ascii="Arial" w:hAnsi="Arial" w:cs="Arial"/>
                <w:sz w:val="24"/>
                <w:szCs w:val="24"/>
              </w:rPr>
            </w:pPr>
            <w:r w:rsidRPr="00E4054B">
              <w:rPr>
                <w:rFonts w:ascii="Arial" w:hAnsi="Arial" w:cs="Arial"/>
                <w:sz w:val="24"/>
                <w:szCs w:val="24"/>
              </w:rPr>
              <w:t>ESA</w:t>
            </w:r>
          </w:p>
        </w:tc>
      </w:tr>
      <w:tr w:rsidR="000F4940" w:rsidRPr="00017573" w:rsidTr="000F4940">
        <w:trPr>
          <w:trHeight w:val="50"/>
        </w:trPr>
        <w:tc>
          <w:tcPr>
            <w:tcW w:w="1095" w:type="pct"/>
            <w:vMerge/>
          </w:tcPr>
          <w:p w:rsidR="000F4940" w:rsidRPr="00E4054B" w:rsidRDefault="000F4940" w:rsidP="008748B5">
            <w:pPr>
              <w:rPr>
                <w:rFonts w:ascii="Arial" w:hAnsi="Arial" w:cs="Arial"/>
                <w:b/>
                <w:sz w:val="24"/>
                <w:szCs w:val="24"/>
              </w:rPr>
            </w:pPr>
          </w:p>
        </w:tc>
        <w:tc>
          <w:tcPr>
            <w:tcW w:w="1234" w:type="pct"/>
            <w:vMerge/>
          </w:tcPr>
          <w:p w:rsidR="000F4940" w:rsidRPr="00E4054B" w:rsidRDefault="000F4940" w:rsidP="008748B5">
            <w:pPr>
              <w:rPr>
                <w:rFonts w:ascii="Arial" w:hAnsi="Arial" w:cs="Arial"/>
                <w:b/>
                <w:sz w:val="24"/>
                <w:szCs w:val="24"/>
              </w:rPr>
            </w:pPr>
          </w:p>
        </w:tc>
        <w:tc>
          <w:tcPr>
            <w:tcW w:w="2671" w:type="pct"/>
          </w:tcPr>
          <w:p w:rsidR="000F4940" w:rsidRPr="00E4054B" w:rsidRDefault="000F4940" w:rsidP="00E4054B">
            <w:pPr>
              <w:jc w:val="left"/>
              <w:rPr>
                <w:rFonts w:ascii="Arial" w:hAnsi="Arial" w:cs="Arial"/>
                <w:sz w:val="24"/>
                <w:szCs w:val="24"/>
              </w:rPr>
            </w:pPr>
            <w:r w:rsidRPr="00E4054B">
              <w:rPr>
                <w:rFonts w:ascii="Arial" w:hAnsi="Arial" w:cs="Arial"/>
                <w:sz w:val="24"/>
                <w:szCs w:val="24"/>
              </w:rPr>
              <w:t>HULL BC – Hull BC</w:t>
            </w:r>
          </w:p>
        </w:tc>
      </w:tr>
      <w:tr w:rsidR="000F4940" w:rsidRPr="00017573" w:rsidTr="000F4940">
        <w:trPr>
          <w:trHeight w:val="50"/>
        </w:trPr>
        <w:tc>
          <w:tcPr>
            <w:tcW w:w="1095" w:type="pct"/>
            <w:vMerge/>
          </w:tcPr>
          <w:p w:rsidR="000F4940" w:rsidRPr="00E4054B" w:rsidRDefault="000F4940" w:rsidP="008748B5">
            <w:pPr>
              <w:rPr>
                <w:rFonts w:ascii="Arial" w:hAnsi="Arial" w:cs="Arial"/>
                <w:b/>
                <w:sz w:val="24"/>
                <w:szCs w:val="24"/>
              </w:rPr>
            </w:pPr>
          </w:p>
        </w:tc>
        <w:tc>
          <w:tcPr>
            <w:tcW w:w="1234" w:type="pct"/>
            <w:vMerge/>
          </w:tcPr>
          <w:p w:rsidR="000F4940" w:rsidRPr="00E4054B" w:rsidRDefault="000F4940" w:rsidP="008748B5">
            <w:pPr>
              <w:rPr>
                <w:rFonts w:ascii="Arial" w:hAnsi="Arial" w:cs="Arial"/>
                <w:b/>
                <w:sz w:val="24"/>
                <w:szCs w:val="24"/>
              </w:rPr>
            </w:pPr>
          </w:p>
        </w:tc>
        <w:tc>
          <w:tcPr>
            <w:tcW w:w="2671" w:type="pct"/>
          </w:tcPr>
          <w:p w:rsidR="000F4940" w:rsidRPr="00E4054B" w:rsidRDefault="000F4940" w:rsidP="00E4054B">
            <w:pPr>
              <w:jc w:val="left"/>
              <w:rPr>
                <w:rFonts w:ascii="Arial" w:hAnsi="Arial" w:cs="Arial"/>
                <w:sz w:val="24"/>
                <w:szCs w:val="24"/>
              </w:rPr>
            </w:pPr>
            <w:r w:rsidRPr="00E4054B">
              <w:rPr>
                <w:rFonts w:ascii="Arial" w:hAnsi="Arial" w:cs="Arial"/>
                <w:sz w:val="24"/>
                <w:szCs w:val="24"/>
              </w:rPr>
              <w:t xml:space="preserve">MA – </w:t>
            </w:r>
            <w:proofErr w:type="spellStart"/>
            <w:r w:rsidRPr="00E4054B">
              <w:rPr>
                <w:rFonts w:ascii="Arial" w:hAnsi="Arial" w:cs="Arial"/>
                <w:sz w:val="24"/>
                <w:szCs w:val="24"/>
              </w:rPr>
              <w:t>Wrexham</w:t>
            </w:r>
            <w:proofErr w:type="spellEnd"/>
            <w:r w:rsidRPr="00E4054B">
              <w:rPr>
                <w:rFonts w:ascii="Arial" w:hAnsi="Arial" w:cs="Arial"/>
                <w:sz w:val="24"/>
                <w:szCs w:val="24"/>
              </w:rPr>
              <w:t xml:space="preserve"> Benefit (MA only) </w:t>
            </w:r>
          </w:p>
        </w:tc>
      </w:tr>
      <w:tr w:rsidR="000F4940" w:rsidRPr="00017573" w:rsidTr="000F4940">
        <w:trPr>
          <w:trHeight w:val="50"/>
        </w:trPr>
        <w:tc>
          <w:tcPr>
            <w:tcW w:w="1095" w:type="pct"/>
            <w:vMerge/>
          </w:tcPr>
          <w:p w:rsidR="000F4940" w:rsidRPr="00E4054B" w:rsidRDefault="000F4940" w:rsidP="008748B5">
            <w:pPr>
              <w:rPr>
                <w:rFonts w:ascii="Arial" w:hAnsi="Arial" w:cs="Arial"/>
                <w:b/>
                <w:sz w:val="24"/>
                <w:szCs w:val="24"/>
              </w:rPr>
            </w:pPr>
          </w:p>
        </w:tc>
        <w:tc>
          <w:tcPr>
            <w:tcW w:w="1234" w:type="pct"/>
            <w:vMerge/>
          </w:tcPr>
          <w:p w:rsidR="000F4940" w:rsidRPr="00E4054B" w:rsidRDefault="000F4940" w:rsidP="008748B5">
            <w:pPr>
              <w:rPr>
                <w:rFonts w:ascii="Arial" w:hAnsi="Arial" w:cs="Arial"/>
                <w:b/>
                <w:sz w:val="24"/>
                <w:szCs w:val="24"/>
              </w:rPr>
            </w:pPr>
          </w:p>
        </w:tc>
        <w:tc>
          <w:tcPr>
            <w:tcW w:w="2671" w:type="pct"/>
          </w:tcPr>
          <w:p w:rsidR="000F4940" w:rsidRPr="00E4054B" w:rsidRDefault="000F4940" w:rsidP="00E4054B">
            <w:pPr>
              <w:jc w:val="left"/>
              <w:rPr>
                <w:rFonts w:ascii="Arial" w:hAnsi="Arial" w:cs="Arial"/>
                <w:sz w:val="24"/>
                <w:szCs w:val="24"/>
              </w:rPr>
            </w:pPr>
            <w:r w:rsidRPr="00E4054B">
              <w:rPr>
                <w:rFonts w:ascii="Arial" w:hAnsi="Arial" w:cs="Arial"/>
                <w:sz w:val="24"/>
                <w:szCs w:val="24"/>
              </w:rPr>
              <w:t>NINO (CAM/CITY/TOOT) – Camden/</w:t>
            </w:r>
            <w:proofErr w:type="spellStart"/>
            <w:r w:rsidRPr="00E4054B">
              <w:rPr>
                <w:rFonts w:ascii="Arial" w:hAnsi="Arial" w:cs="Arial"/>
                <w:sz w:val="24"/>
                <w:szCs w:val="24"/>
              </w:rPr>
              <w:t>Cityside</w:t>
            </w:r>
            <w:proofErr w:type="spellEnd"/>
            <w:r w:rsidRPr="00E4054B">
              <w:rPr>
                <w:rFonts w:ascii="Arial" w:hAnsi="Arial" w:cs="Arial"/>
                <w:sz w:val="24"/>
                <w:szCs w:val="24"/>
              </w:rPr>
              <w:t>/Tooting</w:t>
            </w:r>
          </w:p>
        </w:tc>
      </w:tr>
      <w:tr w:rsidR="000F4940" w:rsidRPr="00017573" w:rsidTr="000F4940">
        <w:trPr>
          <w:trHeight w:val="50"/>
        </w:trPr>
        <w:tc>
          <w:tcPr>
            <w:tcW w:w="1095" w:type="pct"/>
            <w:vMerge/>
          </w:tcPr>
          <w:p w:rsidR="000F4940" w:rsidRPr="00E4054B" w:rsidRDefault="000F4940" w:rsidP="008748B5">
            <w:pPr>
              <w:rPr>
                <w:rFonts w:ascii="Arial" w:hAnsi="Arial" w:cs="Arial"/>
                <w:b/>
                <w:sz w:val="24"/>
                <w:szCs w:val="24"/>
              </w:rPr>
            </w:pPr>
          </w:p>
        </w:tc>
        <w:tc>
          <w:tcPr>
            <w:tcW w:w="1234" w:type="pct"/>
            <w:vMerge/>
          </w:tcPr>
          <w:p w:rsidR="000F4940" w:rsidRPr="00E4054B" w:rsidRDefault="000F4940" w:rsidP="008748B5">
            <w:pPr>
              <w:rPr>
                <w:rFonts w:ascii="Arial" w:hAnsi="Arial" w:cs="Arial"/>
                <w:b/>
                <w:sz w:val="24"/>
                <w:szCs w:val="24"/>
              </w:rPr>
            </w:pPr>
          </w:p>
        </w:tc>
        <w:tc>
          <w:tcPr>
            <w:tcW w:w="2671" w:type="pct"/>
          </w:tcPr>
          <w:p w:rsidR="000F4940" w:rsidRPr="00E4054B" w:rsidRDefault="000F4940" w:rsidP="00E4054B">
            <w:pPr>
              <w:jc w:val="left"/>
              <w:rPr>
                <w:rFonts w:ascii="Arial" w:hAnsi="Arial" w:cs="Arial"/>
                <w:sz w:val="24"/>
                <w:szCs w:val="24"/>
              </w:rPr>
            </w:pPr>
            <w:r w:rsidRPr="00E4054B">
              <w:rPr>
                <w:rFonts w:ascii="Arial" w:hAnsi="Arial" w:cs="Arial"/>
                <w:sz w:val="24"/>
                <w:szCs w:val="24"/>
              </w:rPr>
              <w:t>NINO (Glasgow – Nino Centre Glasgow</w:t>
            </w:r>
          </w:p>
        </w:tc>
      </w:tr>
      <w:tr w:rsidR="000F4940" w:rsidRPr="00017573" w:rsidTr="000F4940">
        <w:trPr>
          <w:trHeight w:val="50"/>
        </w:trPr>
        <w:tc>
          <w:tcPr>
            <w:tcW w:w="1095" w:type="pct"/>
            <w:vMerge/>
          </w:tcPr>
          <w:p w:rsidR="000F4940" w:rsidRPr="00E4054B" w:rsidRDefault="000F4940" w:rsidP="008748B5">
            <w:pPr>
              <w:rPr>
                <w:rFonts w:ascii="Arial" w:hAnsi="Arial" w:cs="Arial"/>
                <w:b/>
                <w:sz w:val="24"/>
                <w:szCs w:val="24"/>
              </w:rPr>
            </w:pPr>
          </w:p>
        </w:tc>
        <w:tc>
          <w:tcPr>
            <w:tcW w:w="1234" w:type="pct"/>
            <w:vMerge/>
          </w:tcPr>
          <w:p w:rsidR="000F4940" w:rsidRPr="00E4054B" w:rsidRDefault="000F4940" w:rsidP="008748B5">
            <w:pPr>
              <w:rPr>
                <w:rFonts w:ascii="Arial" w:hAnsi="Arial" w:cs="Arial"/>
                <w:b/>
                <w:sz w:val="24"/>
                <w:szCs w:val="24"/>
              </w:rPr>
            </w:pPr>
          </w:p>
        </w:tc>
        <w:tc>
          <w:tcPr>
            <w:tcW w:w="2671" w:type="pct"/>
          </w:tcPr>
          <w:p w:rsidR="000F4940" w:rsidRPr="00E4054B" w:rsidRDefault="000F4940" w:rsidP="00E4054B">
            <w:pPr>
              <w:jc w:val="left"/>
              <w:rPr>
                <w:rFonts w:ascii="Arial" w:hAnsi="Arial" w:cs="Arial"/>
                <w:sz w:val="24"/>
                <w:szCs w:val="24"/>
              </w:rPr>
            </w:pPr>
            <w:r w:rsidRPr="00E4054B">
              <w:rPr>
                <w:rFonts w:ascii="Arial" w:hAnsi="Arial" w:cs="Arial"/>
                <w:sz w:val="24"/>
                <w:szCs w:val="24"/>
              </w:rPr>
              <w:t>NINO (Home Counties) Home Counties</w:t>
            </w:r>
          </w:p>
        </w:tc>
      </w:tr>
      <w:tr w:rsidR="000F4940" w:rsidRPr="00017573" w:rsidTr="000F4940">
        <w:trPr>
          <w:trHeight w:val="50"/>
        </w:trPr>
        <w:tc>
          <w:tcPr>
            <w:tcW w:w="1095" w:type="pct"/>
            <w:vMerge/>
          </w:tcPr>
          <w:p w:rsidR="000F4940" w:rsidRPr="00E4054B" w:rsidRDefault="000F4940" w:rsidP="008748B5">
            <w:pPr>
              <w:rPr>
                <w:rFonts w:ascii="Arial" w:hAnsi="Arial" w:cs="Arial"/>
                <w:b/>
                <w:sz w:val="24"/>
                <w:szCs w:val="24"/>
              </w:rPr>
            </w:pPr>
          </w:p>
        </w:tc>
        <w:tc>
          <w:tcPr>
            <w:tcW w:w="1234" w:type="pct"/>
            <w:vMerge/>
          </w:tcPr>
          <w:p w:rsidR="000F4940" w:rsidRPr="00E4054B" w:rsidRDefault="000F4940" w:rsidP="008748B5">
            <w:pPr>
              <w:rPr>
                <w:rFonts w:ascii="Arial" w:hAnsi="Arial" w:cs="Arial"/>
                <w:b/>
                <w:sz w:val="24"/>
                <w:szCs w:val="24"/>
              </w:rPr>
            </w:pPr>
          </w:p>
        </w:tc>
        <w:tc>
          <w:tcPr>
            <w:tcW w:w="2671" w:type="pct"/>
          </w:tcPr>
          <w:p w:rsidR="000F4940" w:rsidRPr="00E4054B" w:rsidRDefault="000F4940" w:rsidP="00E4054B">
            <w:pPr>
              <w:jc w:val="left"/>
              <w:rPr>
                <w:rFonts w:ascii="Arial" w:hAnsi="Arial" w:cs="Arial"/>
                <w:sz w:val="24"/>
                <w:szCs w:val="24"/>
              </w:rPr>
            </w:pPr>
            <w:r w:rsidRPr="00E4054B">
              <w:rPr>
                <w:rFonts w:ascii="Arial" w:hAnsi="Arial" w:cs="Arial"/>
                <w:sz w:val="24"/>
                <w:szCs w:val="24"/>
              </w:rPr>
              <w:t>NINO (IOW) – Nino Centre Isle of Wight</w:t>
            </w:r>
          </w:p>
        </w:tc>
      </w:tr>
      <w:tr w:rsidR="000F4940" w:rsidRPr="00017573" w:rsidTr="000F4940">
        <w:trPr>
          <w:trHeight w:val="50"/>
        </w:trPr>
        <w:tc>
          <w:tcPr>
            <w:tcW w:w="1095" w:type="pct"/>
            <w:vMerge/>
          </w:tcPr>
          <w:p w:rsidR="000F4940" w:rsidRPr="00E4054B" w:rsidRDefault="000F4940" w:rsidP="008748B5">
            <w:pPr>
              <w:rPr>
                <w:rFonts w:ascii="Arial" w:hAnsi="Arial" w:cs="Arial"/>
                <w:b/>
                <w:sz w:val="24"/>
                <w:szCs w:val="24"/>
              </w:rPr>
            </w:pPr>
          </w:p>
        </w:tc>
        <w:tc>
          <w:tcPr>
            <w:tcW w:w="1234" w:type="pct"/>
            <w:vMerge/>
          </w:tcPr>
          <w:p w:rsidR="000F4940" w:rsidRPr="00E4054B" w:rsidRDefault="000F4940" w:rsidP="008748B5">
            <w:pPr>
              <w:rPr>
                <w:rFonts w:ascii="Arial" w:hAnsi="Arial" w:cs="Arial"/>
                <w:b/>
                <w:sz w:val="24"/>
                <w:szCs w:val="24"/>
              </w:rPr>
            </w:pPr>
          </w:p>
        </w:tc>
        <w:tc>
          <w:tcPr>
            <w:tcW w:w="2671" w:type="pct"/>
          </w:tcPr>
          <w:p w:rsidR="000F4940" w:rsidRPr="00E4054B" w:rsidRDefault="000F4940" w:rsidP="00E4054B">
            <w:pPr>
              <w:jc w:val="left"/>
              <w:rPr>
                <w:rFonts w:ascii="Arial" w:hAnsi="Arial" w:cs="Arial"/>
                <w:sz w:val="24"/>
                <w:szCs w:val="24"/>
              </w:rPr>
            </w:pPr>
            <w:r w:rsidRPr="00E4054B">
              <w:rPr>
                <w:rFonts w:ascii="Arial" w:hAnsi="Arial" w:cs="Arial"/>
                <w:sz w:val="24"/>
                <w:szCs w:val="24"/>
              </w:rPr>
              <w:t>NINO (NE) North East Region</w:t>
            </w:r>
          </w:p>
        </w:tc>
      </w:tr>
      <w:tr w:rsidR="000F4940" w:rsidRPr="00017573" w:rsidTr="000F4940">
        <w:trPr>
          <w:trHeight w:val="50"/>
        </w:trPr>
        <w:tc>
          <w:tcPr>
            <w:tcW w:w="1095" w:type="pct"/>
            <w:vMerge/>
          </w:tcPr>
          <w:p w:rsidR="000F4940" w:rsidRPr="00E4054B" w:rsidRDefault="000F4940" w:rsidP="008748B5">
            <w:pPr>
              <w:rPr>
                <w:rFonts w:ascii="Arial" w:hAnsi="Arial" w:cs="Arial"/>
                <w:b/>
                <w:sz w:val="24"/>
                <w:szCs w:val="24"/>
              </w:rPr>
            </w:pPr>
          </w:p>
        </w:tc>
        <w:tc>
          <w:tcPr>
            <w:tcW w:w="1234" w:type="pct"/>
            <w:vMerge/>
          </w:tcPr>
          <w:p w:rsidR="000F4940" w:rsidRPr="00E4054B" w:rsidRDefault="000F4940" w:rsidP="008748B5">
            <w:pPr>
              <w:rPr>
                <w:rFonts w:ascii="Arial" w:hAnsi="Arial" w:cs="Arial"/>
                <w:b/>
                <w:sz w:val="24"/>
                <w:szCs w:val="24"/>
              </w:rPr>
            </w:pPr>
          </w:p>
        </w:tc>
        <w:tc>
          <w:tcPr>
            <w:tcW w:w="2671" w:type="pct"/>
          </w:tcPr>
          <w:p w:rsidR="000F4940" w:rsidRPr="00E4054B" w:rsidRDefault="000F4940" w:rsidP="00E4054B">
            <w:pPr>
              <w:jc w:val="left"/>
              <w:rPr>
                <w:rFonts w:ascii="Arial" w:hAnsi="Arial" w:cs="Arial"/>
                <w:sz w:val="24"/>
                <w:szCs w:val="24"/>
              </w:rPr>
            </w:pPr>
            <w:r w:rsidRPr="00E4054B">
              <w:rPr>
                <w:rFonts w:ascii="Arial" w:hAnsi="Arial" w:cs="Arial"/>
                <w:sz w:val="24"/>
                <w:szCs w:val="24"/>
              </w:rPr>
              <w:t>NINO (NW)  North West Region</w:t>
            </w:r>
          </w:p>
        </w:tc>
      </w:tr>
      <w:tr w:rsidR="000F4940" w:rsidRPr="00017573" w:rsidTr="000F4940">
        <w:trPr>
          <w:trHeight w:val="50"/>
        </w:trPr>
        <w:tc>
          <w:tcPr>
            <w:tcW w:w="1095" w:type="pct"/>
            <w:vMerge/>
          </w:tcPr>
          <w:p w:rsidR="000F4940" w:rsidRPr="00E4054B" w:rsidRDefault="000F4940" w:rsidP="008748B5">
            <w:pPr>
              <w:rPr>
                <w:rFonts w:ascii="Arial" w:hAnsi="Arial" w:cs="Arial"/>
                <w:b/>
                <w:sz w:val="24"/>
                <w:szCs w:val="24"/>
              </w:rPr>
            </w:pPr>
          </w:p>
        </w:tc>
        <w:tc>
          <w:tcPr>
            <w:tcW w:w="1234" w:type="pct"/>
            <w:vMerge/>
          </w:tcPr>
          <w:p w:rsidR="000F4940" w:rsidRPr="00E4054B" w:rsidRDefault="000F4940" w:rsidP="008748B5">
            <w:pPr>
              <w:rPr>
                <w:rFonts w:ascii="Arial" w:hAnsi="Arial" w:cs="Arial"/>
                <w:b/>
                <w:sz w:val="24"/>
                <w:szCs w:val="24"/>
              </w:rPr>
            </w:pPr>
          </w:p>
        </w:tc>
        <w:tc>
          <w:tcPr>
            <w:tcW w:w="2671" w:type="pct"/>
          </w:tcPr>
          <w:p w:rsidR="000F4940" w:rsidRPr="00E4054B" w:rsidRDefault="000F4940" w:rsidP="00E4054B">
            <w:pPr>
              <w:jc w:val="left"/>
              <w:rPr>
                <w:rFonts w:ascii="Arial" w:hAnsi="Arial" w:cs="Arial"/>
                <w:sz w:val="24"/>
                <w:szCs w:val="24"/>
              </w:rPr>
            </w:pPr>
            <w:r w:rsidRPr="00E4054B">
              <w:rPr>
                <w:rFonts w:ascii="Arial" w:hAnsi="Arial" w:cs="Arial"/>
                <w:sz w:val="24"/>
                <w:szCs w:val="24"/>
              </w:rPr>
              <w:t>NINO (Scotland) – Scotland Region</w:t>
            </w:r>
          </w:p>
        </w:tc>
      </w:tr>
      <w:tr w:rsidR="000F4940" w:rsidRPr="00017573" w:rsidTr="000F4940">
        <w:trPr>
          <w:trHeight w:val="50"/>
        </w:trPr>
        <w:tc>
          <w:tcPr>
            <w:tcW w:w="1095" w:type="pct"/>
            <w:vMerge/>
          </w:tcPr>
          <w:p w:rsidR="000F4940" w:rsidRPr="00E4054B" w:rsidRDefault="000F4940" w:rsidP="008748B5">
            <w:pPr>
              <w:rPr>
                <w:rFonts w:ascii="Arial" w:hAnsi="Arial" w:cs="Arial"/>
                <w:b/>
                <w:sz w:val="24"/>
                <w:szCs w:val="24"/>
              </w:rPr>
            </w:pPr>
          </w:p>
        </w:tc>
        <w:tc>
          <w:tcPr>
            <w:tcW w:w="1234" w:type="pct"/>
            <w:vMerge/>
          </w:tcPr>
          <w:p w:rsidR="000F4940" w:rsidRPr="00E4054B" w:rsidRDefault="000F4940" w:rsidP="008748B5">
            <w:pPr>
              <w:rPr>
                <w:rFonts w:ascii="Arial" w:hAnsi="Arial" w:cs="Arial"/>
                <w:b/>
                <w:sz w:val="24"/>
                <w:szCs w:val="24"/>
              </w:rPr>
            </w:pPr>
          </w:p>
        </w:tc>
        <w:tc>
          <w:tcPr>
            <w:tcW w:w="2671" w:type="pct"/>
          </w:tcPr>
          <w:p w:rsidR="000F4940" w:rsidRPr="00E4054B" w:rsidRDefault="000F4940" w:rsidP="00E4054B">
            <w:pPr>
              <w:jc w:val="left"/>
              <w:rPr>
                <w:rFonts w:ascii="Arial" w:hAnsi="Arial" w:cs="Arial"/>
                <w:sz w:val="24"/>
                <w:szCs w:val="24"/>
              </w:rPr>
            </w:pPr>
            <w:r w:rsidRPr="00E4054B">
              <w:rPr>
                <w:rFonts w:ascii="Arial" w:hAnsi="Arial" w:cs="Arial"/>
                <w:sz w:val="24"/>
                <w:szCs w:val="24"/>
              </w:rPr>
              <w:t>NINO Wales – Wales Region</w:t>
            </w:r>
          </w:p>
        </w:tc>
      </w:tr>
      <w:tr w:rsidR="000F4940" w:rsidRPr="00017573" w:rsidTr="000F4940">
        <w:trPr>
          <w:trHeight w:val="50"/>
        </w:trPr>
        <w:tc>
          <w:tcPr>
            <w:tcW w:w="1095" w:type="pct"/>
            <w:vMerge/>
          </w:tcPr>
          <w:p w:rsidR="000F4940" w:rsidRPr="00E4054B" w:rsidRDefault="000F4940" w:rsidP="008748B5">
            <w:pPr>
              <w:rPr>
                <w:rFonts w:ascii="Arial" w:hAnsi="Arial" w:cs="Arial"/>
                <w:b/>
                <w:sz w:val="24"/>
                <w:szCs w:val="24"/>
              </w:rPr>
            </w:pPr>
          </w:p>
        </w:tc>
        <w:tc>
          <w:tcPr>
            <w:tcW w:w="1234" w:type="pct"/>
            <w:vMerge/>
          </w:tcPr>
          <w:p w:rsidR="000F4940" w:rsidRPr="00E4054B" w:rsidRDefault="000F4940" w:rsidP="008748B5">
            <w:pPr>
              <w:rPr>
                <w:rFonts w:ascii="Arial" w:hAnsi="Arial" w:cs="Arial"/>
                <w:b/>
                <w:sz w:val="24"/>
                <w:szCs w:val="24"/>
              </w:rPr>
            </w:pPr>
          </w:p>
        </w:tc>
        <w:tc>
          <w:tcPr>
            <w:tcW w:w="2671" w:type="pct"/>
          </w:tcPr>
          <w:p w:rsidR="000F4940" w:rsidRPr="00E4054B" w:rsidRDefault="000F4940" w:rsidP="00E4054B">
            <w:pPr>
              <w:jc w:val="left"/>
              <w:rPr>
                <w:rFonts w:ascii="Arial" w:hAnsi="Arial" w:cs="Arial"/>
                <w:sz w:val="24"/>
                <w:szCs w:val="24"/>
              </w:rPr>
            </w:pPr>
            <w:r w:rsidRPr="00E4054B">
              <w:rPr>
                <w:rFonts w:ascii="Arial" w:hAnsi="Arial" w:cs="Arial"/>
                <w:sz w:val="24"/>
                <w:szCs w:val="24"/>
              </w:rPr>
              <w:t xml:space="preserve">Pensions (BURN) - </w:t>
            </w:r>
            <w:proofErr w:type="spellStart"/>
            <w:r w:rsidRPr="00E4054B">
              <w:rPr>
                <w:rFonts w:ascii="Arial" w:hAnsi="Arial" w:cs="Arial"/>
                <w:sz w:val="24"/>
                <w:szCs w:val="24"/>
              </w:rPr>
              <w:t>Burnley</w:t>
            </w:r>
            <w:proofErr w:type="spellEnd"/>
          </w:p>
        </w:tc>
      </w:tr>
      <w:tr w:rsidR="000F4940" w:rsidRPr="00017573" w:rsidTr="000F4940">
        <w:trPr>
          <w:trHeight w:val="50"/>
        </w:trPr>
        <w:tc>
          <w:tcPr>
            <w:tcW w:w="1095" w:type="pct"/>
            <w:vMerge/>
          </w:tcPr>
          <w:p w:rsidR="000F4940" w:rsidRPr="00E4054B" w:rsidRDefault="000F4940" w:rsidP="008748B5">
            <w:pPr>
              <w:rPr>
                <w:rFonts w:ascii="Arial" w:hAnsi="Arial" w:cs="Arial"/>
                <w:b/>
                <w:sz w:val="24"/>
                <w:szCs w:val="24"/>
              </w:rPr>
            </w:pPr>
          </w:p>
        </w:tc>
        <w:tc>
          <w:tcPr>
            <w:tcW w:w="1234" w:type="pct"/>
            <w:vMerge/>
          </w:tcPr>
          <w:p w:rsidR="000F4940" w:rsidRPr="00E4054B" w:rsidRDefault="000F4940" w:rsidP="008748B5">
            <w:pPr>
              <w:rPr>
                <w:rFonts w:ascii="Arial" w:hAnsi="Arial" w:cs="Arial"/>
                <w:b/>
                <w:sz w:val="24"/>
                <w:szCs w:val="24"/>
              </w:rPr>
            </w:pPr>
          </w:p>
        </w:tc>
        <w:tc>
          <w:tcPr>
            <w:tcW w:w="2671" w:type="pct"/>
          </w:tcPr>
          <w:p w:rsidR="000F4940" w:rsidRPr="00E4054B" w:rsidRDefault="000F4940" w:rsidP="00E4054B">
            <w:pPr>
              <w:jc w:val="left"/>
              <w:rPr>
                <w:rFonts w:ascii="Arial" w:hAnsi="Arial" w:cs="Arial"/>
                <w:sz w:val="24"/>
                <w:szCs w:val="24"/>
              </w:rPr>
            </w:pPr>
            <w:r w:rsidRPr="00E4054B">
              <w:rPr>
                <w:rFonts w:ascii="Arial" w:hAnsi="Arial" w:cs="Arial"/>
                <w:sz w:val="24"/>
                <w:szCs w:val="24"/>
              </w:rPr>
              <w:t xml:space="preserve">Pensions (CWMB) - </w:t>
            </w:r>
            <w:proofErr w:type="spellStart"/>
            <w:r w:rsidRPr="00E4054B">
              <w:rPr>
                <w:rFonts w:ascii="Arial" w:hAnsi="Arial" w:cs="Arial"/>
                <w:sz w:val="24"/>
                <w:szCs w:val="24"/>
              </w:rPr>
              <w:t>Cwmbran</w:t>
            </w:r>
            <w:proofErr w:type="spellEnd"/>
          </w:p>
        </w:tc>
      </w:tr>
      <w:tr w:rsidR="000F4940" w:rsidRPr="00017573" w:rsidTr="000F4940">
        <w:trPr>
          <w:trHeight w:val="50"/>
        </w:trPr>
        <w:tc>
          <w:tcPr>
            <w:tcW w:w="1095" w:type="pct"/>
            <w:vMerge/>
          </w:tcPr>
          <w:p w:rsidR="000F4940" w:rsidRPr="00E4054B" w:rsidRDefault="000F4940" w:rsidP="008748B5">
            <w:pPr>
              <w:rPr>
                <w:rFonts w:ascii="Arial" w:hAnsi="Arial" w:cs="Arial"/>
                <w:b/>
                <w:sz w:val="24"/>
                <w:szCs w:val="24"/>
              </w:rPr>
            </w:pPr>
          </w:p>
        </w:tc>
        <w:tc>
          <w:tcPr>
            <w:tcW w:w="1234" w:type="pct"/>
            <w:vMerge/>
          </w:tcPr>
          <w:p w:rsidR="000F4940" w:rsidRPr="00E4054B" w:rsidRDefault="000F4940" w:rsidP="008748B5">
            <w:pPr>
              <w:rPr>
                <w:rFonts w:ascii="Arial" w:hAnsi="Arial" w:cs="Arial"/>
                <w:b/>
                <w:sz w:val="24"/>
                <w:szCs w:val="24"/>
              </w:rPr>
            </w:pPr>
          </w:p>
        </w:tc>
        <w:tc>
          <w:tcPr>
            <w:tcW w:w="2671" w:type="pct"/>
          </w:tcPr>
          <w:p w:rsidR="000F4940" w:rsidRPr="00E4054B" w:rsidRDefault="000F4940" w:rsidP="00E4054B">
            <w:pPr>
              <w:jc w:val="left"/>
              <w:rPr>
                <w:rFonts w:ascii="Arial" w:hAnsi="Arial" w:cs="Arial"/>
                <w:sz w:val="24"/>
                <w:szCs w:val="24"/>
              </w:rPr>
            </w:pPr>
            <w:r w:rsidRPr="00E4054B">
              <w:rPr>
                <w:rFonts w:ascii="Arial" w:hAnsi="Arial" w:cs="Arial"/>
                <w:sz w:val="24"/>
                <w:szCs w:val="24"/>
              </w:rPr>
              <w:t>Pensions (DUND) - Dundee</w:t>
            </w:r>
          </w:p>
        </w:tc>
      </w:tr>
      <w:tr w:rsidR="000F4940" w:rsidRPr="00017573" w:rsidTr="000F4940">
        <w:trPr>
          <w:trHeight w:val="50"/>
        </w:trPr>
        <w:tc>
          <w:tcPr>
            <w:tcW w:w="1095" w:type="pct"/>
            <w:vMerge/>
          </w:tcPr>
          <w:p w:rsidR="000F4940" w:rsidRPr="00E4054B" w:rsidRDefault="000F4940" w:rsidP="008748B5">
            <w:pPr>
              <w:rPr>
                <w:rFonts w:ascii="Arial" w:hAnsi="Arial" w:cs="Arial"/>
                <w:b/>
                <w:sz w:val="24"/>
                <w:szCs w:val="24"/>
              </w:rPr>
            </w:pPr>
          </w:p>
        </w:tc>
        <w:tc>
          <w:tcPr>
            <w:tcW w:w="1234" w:type="pct"/>
            <w:vMerge/>
          </w:tcPr>
          <w:p w:rsidR="000F4940" w:rsidRPr="00E4054B" w:rsidRDefault="000F4940" w:rsidP="008748B5">
            <w:pPr>
              <w:rPr>
                <w:rFonts w:ascii="Arial" w:hAnsi="Arial" w:cs="Arial"/>
                <w:b/>
                <w:sz w:val="24"/>
                <w:szCs w:val="24"/>
              </w:rPr>
            </w:pPr>
          </w:p>
        </w:tc>
        <w:tc>
          <w:tcPr>
            <w:tcW w:w="2671" w:type="pct"/>
          </w:tcPr>
          <w:p w:rsidR="000F4940" w:rsidRPr="00E4054B" w:rsidRDefault="000F4940" w:rsidP="00E4054B">
            <w:pPr>
              <w:jc w:val="left"/>
              <w:rPr>
                <w:rFonts w:ascii="Arial" w:hAnsi="Arial" w:cs="Arial"/>
                <w:sz w:val="24"/>
                <w:szCs w:val="24"/>
              </w:rPr>
            </w:pPr>
            <w:r w:rsidRPr="00E4054B">
              <w:rPr>
                <w:rFonts w:ascii="Arial" w:hAnsi="Arial" w:cs="Arial"/>
                <w:sz w:val="24"/>
                <w:szCs w:val="24"/>
              </w:rPr>
              <w:t>Pensions (FUTURES)</w:t>
            </w:r>
          </w:p>
        </w:tc>
      </w:tr>
      <w:tr w:rsidR="000F4940" w:rsidRPr="00017573" w:rsidTr="000F4940">
        <w:trPr>
          <w:trHeight w:val="50"/>
        </w:trPr>
        <w:tc>
          <w:tcPr>
            <w:tcW w:w="1095" w:type="pct"/>
            <w:vMerge/>
          </w:tcPr>
          <w:p w:rsidR="000F4940" w:rsidRPr="00E4054B" w:rsidRDefault="000F4940" w:rsidP="008748B5">
            <w:pPr>
              <w:rPr>
                <w:rFonts w:ascii="Arial" w:hAnsi="Arial" w:cs="Arial"/>
                <w:b/>
                <w:sz w:val="24"/>
                <w:szCs w:val="24"/>
              </w:rPr>
            </w:pPr>
          </w:p>
        </w:tc>
        <w:tc>
          <w:tcPr>
            <w:tcW w:w="1234" w:type="pct"/>
            <w:vMerge/>
          </w:tcPr>
          <w:p w:rsidR="000F4940" w:rsidRPr="00E4054B" w:rsidRDefault="000F4940" w:rsidP="008748B5">
            <w:pPr>
              <w:rPr>
                <w:rFonts w:ascii="Arial" w:hAnsi="Arial" w:cs="Arial"/>
                <w:b/>
                <w:sz w:val="24"/>
                <w:szCs w:val="24"/>
              </w:rPr>
            </w:pPr>
          </w:p>
        </w:tc>
        <w:tc>
          <w:tcPr>
            <w:tcW w:w="2671" w:type="pct"/>
          </w:tcPr>
          <w:p w:rsidR="000F4940" w:rsidRPr="00E4054B" w:rsidRDefault="000F4940" w:rsidP="00E4054B">
            <w:pPr>
              <w:jc w:val="left"/>
              <w:rPr>
                <w:rFonts w:ascii="Arial" w:hAnsi="Arial" w:cs="Arial"/>
                <w:sz w:val="24"/>
                <w:szCs w:val="24"/>
              </w:rPr>
            </w:pPr>
            <w:r w:rsidRPr="00E4054B">
              <w:rPr>
                <w:rFonts w:ascii="Arial" w:hAnsi="Arial" w:cs="Arial"/>
                <w:sz w:val="24"/>
                <w:szCs w:val="24"/>
              </w:rPr>
              <w:t>Pensions (INT)</w:t>
            </w:r>
          </w:p>
        </w:tc>
      </w:tr>
      <w:tr w:rsidR="000F4940" w:rsidRPr="00017573" w:rsidTr="000F4940">
        <w:trPr>
          <w:trHeight w:val="50"/>
        </w:trPr>
        <w:tc>
          <w:tcPr>
            <w:tcW w:w="1095" w:type="pct"/>
            <w:vMerge/>
          </w:tcPr>
          <w:p w:rsidR="000F4940" w:rsidRPr="00E4054B" w:rsidRDefault="000F4940" w:rsidP="008748B5">
            <w:pPr>
              <w:rPr>
                <w:rFonts w:ascii="Arial" w:hAnsi="Arial" w:cs="Arial"/>
                <w:b/>
                <w:sz w:val="24"/>
                <w:szCs w:val="24"/>
              </w:rPr>
            </w:pPr>
          </w:p>
        </w:tc>
        <w:tc>
          <w:tcPr>
            <w:tcW w:w="1234" w:type="pct"/>
            <w:vMerge/>
          </w:tcPr>
          <w:p w:rsidR="000F4940" w:rsidRPr="00E4054B" w:rsidRDefault="000F4940" w:rsidP="008748B5">
            <w:pPr>
              <w:rPr>
                <w:rFonts w:ascii="Arial" w:hAnsi="Arial" w:cs="Arial"/>
                <w:b/>
                <w:sz w:val="24"/>
                <w:szCs w:val="24"/>
              </w:rPr>
            </w:pPr>
          </w:p>
        </w:tc>
        <w:tc>
          <w:tcPr>
            <w:tcW w:w="2671" w:type="pct"/>
          </w:tcPr>
          <w:p w:rsidR="000F4940" w:rsidRPr="00E4054B" w:rsidRDefault="000F4940" w:rsidP="00E4054B">
            <w:pPr>
              <w:jc w:val="left"/>
              <w:rPr>
                <w:rFonts w:ascii="Arial" w:hAnsi="Arial" w:cs="Arial"/>
                <w:sz w:val="24"/>
                <w:szCs w:val="24"/>
              </w:rPr>
            </w:pPr>
            <w:r w:rsidRPr="00E4054B">
              <w:rPr>
                <w:rFonts w:ascii="Arial" w:hAnsi="Arial" w:cs="Arial"/>
                <w:sz w:val="24"/>
                <w:szCs w:val="24"/>
              </w:rPr>
              <w:t>Pensions (LEIC) - Leicester</w:t>
            </w:r>
          </w:p>
        </w:tc>
      </w:tr>
      <w:tr w:rsidR="000F4940" w:rsidRPr="00017573" w:rsidTr="000F4940">
        <w:trPr>
          <w:trHeight w:val="50"/>
        </w:trPr>
        <w:tc>
          <w:tcPr>
            <w:tcW w:w="1095" w:type="pct"/>
            <w:vMerge/>
          </w:tcPr>
          <w:p w:rsidR="000F4940" w:rsidRPr="00E4054B" w:rsidRDefault="000F4940" w:rsidP="008748B5">
            <w:pPr>
              <w:rPr>
                <w:rFonts w:ascii="Arial" w:hAnsi="Arial" w:cs="Arial"/>
                <w:b/>
                <w:sz w:val="24"/>
                <w:szCs w:val="24"/>
              </w:rPr>
            </w:pPr>
          </w:p>
        </w:tc>
        <w:tc>
          <w:tcPr>
            <w:tcW w:w="1234" w:type="pct"/>
            <w:vMerge/>
          </w:tcPr>
          <w:p w:rsidR="000F4940" w:rsidRPr="00E4054B" w:rsidRDefault="000F4940" w:rsidP="008748B5">
            <w:pPr>
              <w:rPr>
                <w:rFonts w:ascii="Arial" w:hAnsi="Arial" w:cs="Arial"/>
                <w:b/>
                <w:sz w:val="24"/>
                <w:szCs w:val="24"/>
              </w:rPr>
            </w:pPr>
          </w:p>
        </w:tc>
        <w:tc>
          <w:tcPr>
            <w:tcW w:w="2671" w:type="pct"/>
          </w:tcPr>
          <w:p w:rsidR="000F4940" w:rsidRPr="00E4054B" w:rsidRDefault="000F4940" w:rsidP="00E4054B">
            <w:pPr>
              <w:jc w:val="left"/>
              <w:rPr>
                <w:rFonts w:ascii="Arial" w:hAnsi="Arial" w:cs="Arial"/>
                <w:sz w:val="24"/>
                <w:szCs w:val="24"/>
              </w:rPr>
            </w:pPr>
            <w:r w:rsidRPr="00E4054B">
              <w:rPr>
                <w:rFonts w:ascii="Arial" w:hAnsi="Arial" w:cs="Arial"/>
                <w:sz w:val="24"/>
                <w:szCs w:val="24"/>
              </w:rPr>
              <w:t>Pensions (MOTH) - Motherwell</w:t>
            </w:r>
          </w:p>
        </w:tc>
      </w:tr>
      <w:tr w:rsidR="000F4940" w:rsidRPr="00017573" w:rsidTr="000F4940">
        <w:trPr>
          <w:trHeight w:val="50"/>
        </w:trPr>
        <w:tc>
          <w:tcPr>
            <w:tcW w:w="1095" w:type="pct"/>
            <w:vMerge/>
          </w:tcPr>
          <w:p w:rsidR="000F4940" w:rsidRPr="00E4054B" w:rsidRDefault="000F4940" w:rsidP="008748B5">
            <w:pPr>
              <w:rPr>
                <w:rFonts w:ascii="Arial" w:hAnsi="Arial" w:cs="Arial"/>
                <w:b/>
                <w:sz w:val="24"/>
                <w:szCs w:val="24"/>
              </w:rPr>
            </w:pPr>
          </w:p>
        </w:tc>
        <w:tc>
          <w:tcPr>
            <w:tcW w:w="1234" w:type="pct"/>
            <w:vMerge/>
          </w:tcPr>
          <w:p w:rsidR="000F4940" w:rsidRPr="00E4054B" w:rsidRDefault="000F4940" w:rsidP="008748B5">
            <w:pPr>
              <w:rPr>
                <w:rFonts w:ascii="Arial" w:hAnsi="Arial" w:cs="Arial"/>
                <w:b/>
                <w:sz w:val="24"/>
                <w:szCs w:val="24"/>
              </w:rPr>
            </w:pPr>
          </w:p>
        </w:tc>
        <w:tc>
          <w:tcPr>
            <w:tcW w:w="2671" w:type="pct"/>
          </w:tcPr>
          <w:p w:rsidR="000F4940" w:rsidRPr="00E4054B" w:rsidRDefault="000F4940" w:rsidP="00E4054B">
            <w:pPr>
              <w:jc w:val="left"/>
              <w:rPr>
                <w:rFonts w:ascii="Arial" w:hAnsi="Arial" w:cs="Arial"/>
                <w:sz w:val="24"/>
                <w:szCs w:val="24"/>
              </w:rPr>
            </w:pPr>
            <w:r w:rsidRPr="00E4054B">
              <w:rPr>
                <w:rFonts w:ascii="Arial" w:hAnsi="Arial" w:cs="Arial"/>
                <w:sz w:val="24"/>
                <w:szCs w:val="24"/>
              </w:rPr>
              <w:t>Pensions (NATI) - National</w:t>
            </w:r>
          </w:p>
        </w:tc>
      </w:tr>
      <w:tr w:rsidR="000F4940" w:rsidRPr="00017573" w:rsidTr="000F4940">
        <w:trPr>
          <w:trHeight w:val="50"/>
        </w:trPr>
        <w:tc>
          <w:tcPr>
            <w:tcW w:w="1095" w:type="pct"/>
            <w:vMerge/>
          </w:tcPr>
          <w:p w:rsidR="000F4940" w:rsidRPr="00E4054B" w:rsidRDefault="000F4940" w:rsidP="008748B5">
            <w:pPr>
              <w:rPr>
                <w:rFonts w:ascii="Arial" w:hAnsi="Arial" w:cs="Arial"/>
                <w:b/>
                <w:sz w:val="24"/>
                <w:szCs w:val="24"/>
              </w:rPr>
            </w:pPr>
          </w:p>
        </w:tc>
        <w:tc>
          <w:tcPr>
            <w:tcW w:w="1234" w:type="pct"/>
            <w:vMerge/>
          </w:tcPr>
          <w:p w:rsidR="000F4940" w:rsidRPr="00E4054B" w:rsidRDefault="000F4940" w:rsidP="008748B5">
            <w:pPr>
              <w:rPr>
                <w:rFonts w:ascii="Arial" w:hAnsi="Arial" w:cs="Arial"/>
                <w:b/>
                <w:sz w:val="24"/>
                <w:szCs w:val="24"/>
              </w:rPr>
            </w:pPr>
          </w:p>
        </w:tc>
        <w:tc>
          <w:tcPr>
            <w:tcW w:w="2671" w:type="pct"/>
          </w:tcPr>
          <w:p w:rsidR="000F4940" w:rsidRPr="00E4054B" w:rsidRDefault="000F4940" w:rsidP="00E4054B">
            <w:pPr>
              <w:jc w:val="left"/>
              <w:rPr>
                <w:rFonts w:ascii="Arial" w:hAnsi="Arial" w:cs="Arial"/>
                <w:sz w:val="24"/>
                <w:szCs w:val="24"/>
              </w:rPr>
            </w:pPr>
            <w:r w:rsidRPr="00E4054B">
              <w:rPr>
                <w:rFonts w:ascii="Arial" w:hAnsi="Arial" w:cs="Arial"/>
                <w:sz w:val="24"/>
                <w:szCs w:val="24"/>
              </w:rPr>
              <w:t>Pensions (NEWC) – Newcastle  (London)</w:t>
            </w:r>
          </w:p>
        </w:tc>
      </w:tr>
      <w:tr w:rsidR="000F4940" w:rsidRPr="00017573" w:rsidTr="000F4940">
        <w:trPr>
          <w:trHeight w:val="50"/>
        </w:trPr>
        <w:tc>
          <w:tcPr>
            <w:tcW w:w="1095" w:type="pct"/>
            <w:vMerge/>
          </w:tcPr>
          <w:p w:rsidR="000F4940" w:rsidRPr="00E4054B" w:rsidRDefault="000F4940" w:rsidP="008748B5">
            <w:pPr>
              <w:rPr>
                <w:rFonts w:ascii="Arial" w:hAnsi="Arial" w:cs="Arial"/>
                <w:b/>
                <w:sz w:val="24"/>
                <w:szCs w:val="24"/>
              </w:rPr>
            </w:pPr>
          </w:p>
        </w:tc>
        <w:tc>
          <w:tcPr>
            <w:tcW w:w="1234" w:type="pct"/>
            <w:vMerge/>
          </w:tcPr>
          <w:p w:rsidR="000F4940" w:rsidRPr="00E4054B" w:rsidRDefault="000F4940" w:rsidP="008748B5">
            <w:pPr>
              <w:rPr>
                <w:rFonts w:ascii="Arial" w:hAnsi="Arial" w:cs="Arial"/>
                <w:b/>
                <w:sz w:val="24"/>
                <w:szCs w:val="24"/>
              </w:rPr>
            </w:pPr>
          </w:p>
        </w:tc>
        <w:tc>
          <w:tcPr>
            <w:tcW w:w="2671" w:type="pct"/>
          </w:tcPr>
          <w:p w:rsidR="000F4940" w:rsidRPr="00E4054B" w:rsidRDefault="000F4940" w:rsidP="00E4054B">
            <w:pPr>
              <w:jc w:val="left"/>
              <w:rPr>
                <w:rFonts w:ascii="Arial" w:hAnsi="Arial" w:cs="Arial"/>
                <w:sz w:val="24"/>
                <w:szCs w:val="24"/>
              </w:rPr>
            </w:pPr>
            <w:r w:rsidRPr="00E4054B">
              <w:rPr>
                <w:rFonts w:ascii="Arial" w:hAnsi="Arial" w:cs="Arial"/>
                <w:sz w:val="24"/>
                <w:szCs w:val="24"/>
              </w:rPr>
              <w:t xml:space="preserve">Pensions (SEAH) - </w:t>
            </w:r>
            <w:proofErr w:type="spellStart"/>
            <w:r w:rsidRPr="00E4054B">
              <w:rPr>
                <w:rFonts w:ascii="Arial" w:hAnsi="Arial" w:cs="Arial"/>
                <w:sz w:val="24"/>
                <w:szCs w:val="24"/>
              </w:rPr>
              <w:t>Seaham</w:t>
            </w:r>
            <w:proofErr w:type="spellEnd"/>
          </w:p>
        </w:tc>
      </w:tr>
      <w:tr w:rsidR="000F4940" w:rsidRPr="00017573" w:rsidTr="000F4940">
        <w:trPr>
          <w:trHeight w:val="50"/>
        </w:trPr>
        <w:tc>
          <w:tcPr>
            <w:tcW w:w="1095" w:type="pct"/>
            <w:vMerge/>
          </w:tcPr>
          <w:p w:rsidR="000F4940" w:rsidRPr="00E4054B" w:rsidRDefault="000F4940" w:rsidP="008748B5">
            <w:pPr>
              <w:rPr>
                <w:rFonts w:ascii="Arial" w:hAnsi="Arial" w:cs="Arial"/>
                <w:b/>
                <w:sz w:val="24"/>
                <w:szCs w:val="24"/>
              </w:rPr>
            </w:pPr>
          </w:p>
        </w:tc>
        <w:tc>
          <w:tcPr>
            <w:tcW w:w="1234" w:type="pct"/>
            <w:vMerge/>
          </w:tcPr>
          <w:p w:rsidR="000F4940" w:rsidRPr="00E4054B" w:rsidRDefault="000F4940" w:rsidP="008748B5">
            <w:pPr>
              <w:rPr>
                <w:rFonts w:ascii="Arial" w:hAnsi="Arial" w:cs="Arial"/>
                <w:b/>
                <w:sz w:val="24"/>
                <w:szCs w:val="24"/>
              </w:rPr>
            </w:pPr>
          </w:p>
        </w:tc>
        <w:tc>
          <w:tcPr>
            <w:tcW w:w="2671" w:type="pct"/>
          </w:tcPr>
          <w:p w:rsidR="000F4940" w:rsidRPr="00E4054B" w:rsidRDefault="000F4940" w:rsidP="00E4054B">
            <w:pPr>
              <w:jc w:val="left"/>
              <w:rPr>
                <w:rFonts w:ascii="Arial" w:hAnsi="Arial" w:cs="Arial"/>
                <w:sz w:val="24"/>
                <w:szCs w:val="24"/>
              </w:rPr>
            </w:pPr>
            <w:r w:rsidRPr="00E4054B">
              <w:rPr>
                <w:rFonts w:ascii="Arial" w:hAnsi="Arial" w:cs="Arial"/>
                <w:sz w:val="24"/>
                <w:szCs w:val="24"/>
              </w:rPr>
              <w:t>Pensions (SWAN) - Swansea</w:t>
            </w:r>
          </w:p>
        </w:tc>
      </w:tr>
      <w:tr w:rsidR="000F4940" w:rsidRPr="00017573" w:rsidTr="000F4940">
        <w:trPr>
          <w:trHeight w:val="50"/>
        </w:trPr>
        <w:tc>
          <w:tcPr>
            <w:tcW w:w="1095" w:type="pct"/>
            <w:vMerge/>
          </w:tcPr>
          <w:p w:rsidR="000F4940" w:rsidRPr="00E4054B" w:rsidRDefault="000F4940" w:rsidP="008748B5">
            <w:pPr>
              <w:rPr>
                <w:rFonts w:ascii="Arial" w:hAnsi="Arial" w:cs="Arial"/>
                <w:b/>
                <w:sz w:val="24"/>
                <w:szCs w:val="24"/>
              </w:rPr>
            </w:pPr>
          </w:p>
        </w:tc>
        <w:tc>
          <w:tcPr>
            <w:tcW w:w="1234" w:type="pct"/>
            <w:vMerge/>
          </w:tcPr>
          <w:p w:rsidR="000F4940" w:rsidRPr="00E4054B" w:rsidRDefault="000F4940" w:rsidP="008748B5">
            <w:pPr>
              <w:rPr>
                <w:rFonts w:ascii="Arial" w:hAnsi="Arial" w:cs="Arial"/>
                <w:b/>
                <w:sz w:val="24"/>
                <w:szCs w:val="24"/>
              </w:rPr>
            </w:pPr>
          </w:p>
        </w:tc>
        <w:tc>
          <w:tcPr>
            <w:tcW w:w="2671" w:type="pct"/>
          </w:tcPr>
          <w:p w:rsidR="000F4940" w:rsidRPr="00E4054B" w:rsidRDefault="000F4940" w:rsidP="00E4054B">
            <w:pPr>
              <w:jc w:val="left"/>
              <w:rPr>
                <w:rFonts w:ascii="Arial" w:hAnsi="Arial" w:cs="Arial"/>
                <w:sz w:val="24"/>
                <w:szCs w:val="24"/>
              </w:rPr>
            </w:pPr>
            <w:r w:rsidRPr="00E4054B">
              <w:rPr>
                <w:rFonts w:ascii="Arial" w:hAnsi="Arial" w:cs="Arial"/>
                <w:sz w:val="24"/>
                <w:szCs w:val="24"/>
              </w:rPr>
              <w:t xml:space="preserve">Pensions (WALL) - </w:t>
            </w:r>
            <w:proofErr w:type="spellStart"/>
            <w:r w:rsidRPr="00E4054B">
              <w:rPr>
                <w:rFonts w:ascii="Arial" w:hAnsi="Arial" w:cs="Arial"/>
                <w:sz w:val="24"/>
                <w:szCs w:val="24"/>
              </w:rPr>
              <w:t>Walsall</w:t>
            </w:r>
            <w:proofErr w:type="spellEnd"/>
          </w:p>
        </w:tc>
      </w:tr>
      <w:tr w:rsidR="000F4940" w:rsidRPr="00017573" w:rsidTr="000F4940">
        <w:trPr>
          <w:trHeight w:val="50"/>
        </w:trPr>
        <w:tc>
          <w:tcPr>
            <w:tcW w:w="1095" w:type="pct"/>
            <w:vMerge/>
          </w:tcPr>
          <w:p w:rsidR="000F4940" w:rsidRPr="00E4054B" w:rsidRDefault="000F4940" w:rsidP="008748B5">
            <w:pPr>
              <w:rPr>
                <w:rFonts w:ascii="Arial" w:hAnsi="Arial" w:cs="Arial"/>
                <w:b/>
                <w:sz w:val="24"/>
                <w:szCs w:val="24"/>
              </w:rPr>
            </w:pPr>
          </w:p>
        </w:tc>
        <w:tc>
          <w:tcPr>
            <w:tcW w:w="1234" w:type="pct"/>
            <w:vMerge/>
          </w:tcPr>
          <w:p w:rsidR="000F4940" w:rsidRPr="00E4054B" w:rsidRDefault="000F4940" w:rsidP="008748B5">
            <w:pPr>
              <w:rPr>
                <w:rFonts w:ascii="Arial" w:hAnsi="Arial" w:cs="Arial"/>
                <w:b/>
                <w:sz w:val="24"/>
                <w:szCs w:val="24"/>
              </w:rPr>
            </w:pPr>
          </w:p>
        </w:tc>
        <w:tc>
          <w:tcPr>
            <w:tcW w:w="2671" w:type="pct"/>
          </w:tcPr>
          <w:p w:rsidR="000F4940" w:rsidRPr="00E4054B" w:rsidRDefault="000F4940" w:rsidP="00E4054B">
            <w:pPr>
              <w:jc w:val="left"/>
              <w:rPr>
                <w:rFonts w:ascii="Arial" w:hAnsi="Arial" w:cs="Arial"/>
                <w:sz w:val="24"/>
                <w:szCs w:val="24"/>
              </w:rPr>
            </w:pPr>
            <w:r w:rsidRPr="00E4054B">
              <w:rPr>
                <w:rFonts w:ascii="Arial" w:hAnsi="Arial" w:cs="Arial"/>
                <w:sz w:val="24"/>
                <w:szCs w:val="24"/>
              </w:rPr>
              <w:t>Pensions (WARR) - Warrington</w:t>
            </w:r>
          </w:p>
        </w:tc>
      </w:tr>
      <w:tr w:rsidR="000F4940" w:rsidRPr="00017573" w:rsidTr="000F4940">
        <w:trPr>
          <w:trHeight w:val="50"/>
        </w:trPr>
        <w:tc>
          <w:tcPr>
            <w:tcW w:w="1095" w:type="pct"/>
            <w:vMerge/>
          </w:tcPr>
          <w:p w:rsidR="000F4940" w:rsidRPr="00E4054B" w:rsidRDefault="000F4940" w:rsidP="008748B5">
            <w:pPr>
              <w:rPr>
                <w:rFonts w:ascii="Arial" w:hAnsi="Arial" w:cs="Arial"/>
                <w:b/>
                <w:sz w:val="24"/>
                <w:szCs w:val="24"/>
              </w:rPr>
            </w:pPr>
          </w:p>
        </w:tc>
        <w:tc>
          <w:tcPr>
            <w:tcW w:w="1234" w:type="pct"/>
            <w:vMerge/>
          </w:tcPr>
          <w:p w:rsidR="000F4940" w:rsidRPr="00E4054B" w:rsidRDefault="000F4940" w:rsidP="008748B5">
            <w:pPr>
              <w:rPr>
                <w:rFonts w:ascii="Arial" w:hAnsi="Arial" w:cs="Arial"/>
                <w:b/>
                <w:sz w:val="24"/>
                <w:szCs w:val="24"/>
              </w:rPr>
            </w:pPr>
          </w:p>
        </w:tc>
        <w:tc>
          <w:tcPr>
            <w:tcW w:w="2671" w:type="pct"/>
          </w:tcPr>
          <w:p w:rsidR="000F4940" w:rsidRPr="00E4054B" w:rsidRDefault="000F4940" w:rsidP="00E4054B">
            <w:pPr>
              <w:jc w:val="left"/>
              <w:rPr>
                <w:rFonts w:ascii="Arial" w:hAnsi="Arial" w:cs="Arial"/>
                <w:sz w:val="24"/>
                <w:szCs w:val="24"/>
              </w:rPr>
            </w:pPr>
            <w:r w:rsidRPr="00E4054B">
              <w:rPr>
                <w:rFonts w:ascii="Arial" w:hAnsi="Arial" w:cs="Arial"/>
                <w:sz w:val="24"/>
                <w:szCs w:val="24"/>
              </w:rPr>
              <w:t xml:space="preserve">PIP 1 – </w:t>
            </w:r>
            <w:proofErr w:type="spellStart"/>
            <w:r w:rsidRPr="00E4054B">
              <w:rPr>
                <w:rFonts w:ascii="Arial" w:hAnsi="Arial" w:cs="Arial"/>
                <w:sz w:val="24"/>
                <w:szCs w:val="24"/>
              </w:rPr>
              <w:t>Bootle</w:t>
            </w:r>
            <w:proofErr w:type="spellEnd"/>
            <w:r w:rsidRPr="00E4054B">
              <w:rPr>
                <w:rFonts w:ascii="Arial" w:hAnsi="Arial" w:cs="Arial"/>
                <w:sz w:val="24"/>
                <w:szCs w:val="24"/>
              </w:rPr>
              <w:t xml:space="preserve"> Benefit Centre</w:t>
            </w:r>
          </w:p>
        </w:tc>
      </w:tr>
      <w:tr w:rsidR="000F4940" w:rsidRPr="00017573" w:rsidTr="000F4940">
        <w:trPr>
          <w:trHeight w:val="50"/>
        </w:trPr>
        <w:tc>
          <w:tcPr>
            <w:tcW w:w="1095" w:type="pct"/>
            <w:vMerge/>
          </w:tcPr>
          <w:p w:rsidR="000F4940" w:rsidRPr="00E4054B" w:rsidRDefault="000F4940" w:rsidP="008748B5">
            <w:pPr>
              <w:rPr>
                <w:rFonts w:ascii="Arial" w:hAnsi="Arial" w:cs="Arial"/>
                <w:b/>
                <w:sz w:val="24"/>
                <w:szCs w:val="24"/>
              </w:rPr>
            </w:pPr>
          </w:p>
        </w:tc>
        <w:tc>
          <w:tcPr>
            <w:tcW w:w="1234" w:type="pct"/>
            <w:vMerge/>
          </w:tcPr>
          <w:p w:rsidR="000F4940" w:rsidRPr="00E4054B" w:rsidRDefault="000F4940" w:rsidP="008748B5">
            <w:pPr>
              <w:rPr>
                <w:rFonts w:ascii="Arial" w:hAnsi="Arial" w:cs="Arial"/>
                <w:b/>
                <w:sz w:val="24"/>
                <w:szCs w:val="24"/>
              </w:rPr>
            </w:pPr>
          </w:p>
        </w:tc>
        <w:tc>
          <w:tcPr>
            <w:tcW w:w="2671" w:type="pct"/>
          </w:tcPr>
          <w:p w:rsidR="000F4940" w:rsidRPr="00E4054B" w:rsidRDefault="000F4940" w:rsidP="00E4054B">
            <w:pPr>
              <w:jc w:val="left"/>
              <w:rPr>
                <w:rFonts w:ascii="Arial" w:hAnsi="Arial" w:cs="Arial"/>
                <w:sz w:val="24"/>
                <w:szCs w:val="24"/>
              </w:rPr>
            </w:pPr>
            <w:r w:rsidRPr="00E4054B">
              <w:rPr>
                <w:rFonts w:ascii="Arial" w:hAnsi="Arial" w:cs="Arial"/>
                <w:sz w:val="24"/>
                <w:szCs w:val="24"/>
              </w:rPr>
              <w:t>PIP 2 – Wales Benefit Centre</w:t>
            </w:r>
          </w:p>
        </w:tc>
      </w:tr>
      <w:tr w:rsidR="000F4940" w:rsidRPr="00017573" w:rsidTr="000F4940">
        <w:trPr>
          <w:trHeight w:val="50"/>
        </w:trPr>
        <w:tc>
          <w:tcPr>
            <w:tcW w:w="1095" w:type="pct"/>
            <w:vMerge/>
          </w:tcPr>
          <w:p w:rsidR="000F4940" w:rsidRPr="00E4054B" w:rsidRDefault="000F4940" w:rsidP="008748B5">
            <w:pPr>
              <w:rPr>
                <w:rFonts w:ascii="Arial" w:hAnsi="Arial" w:cs="Arial"/>
                <w:b/>
                <w:sz w:val="24"/>
                <w:szCs w:val="24"/>
              </w:rPr>
            </w:pPr>
          </w:p>
        </w:tc>
        <w:tc>
          <w:tcPr>
            <w:tcW w:w="1234" w:type="pct"/>
            <w:vMerge/>
          </w:tcPr>
          <w:p w:rsidR="000F4940" w:rsidRPr="00E4054B" w:rsidRDefault="000F4940" w:rsidP="008748B5">
            <w:pPr>
              <w:rPr>
                <w:rFonts w:ascii="Arial" w:hAnsi="Arial" w:cs="Arial"/>
                <w:b/>
                <w:sz w:val="24"/>
                <w:szCs w:val="24"/>
              </w:rPr>
            </w:pPr>
          </w:p>
        </w:tc>
        <w:tc>
          <w:tcPr>
            <w:tcW w:w="2671" w:type="pct"/>
          </w:tcPr>
          <w:p w:rsidR="000F4940" w:rsidRPr="00E4054B" w:rsidRDefault="000F4940" w:rsidP="00E4054B">
            <w:pPr>
              <w:jc w:val="left"/>
              <w:rPr>
                <w:rFonts w:ascii="Arial" w:hAnsi="Arial" w:cs="Arial"/>
                <w:sz w:val="24"/>
                <w:szCs w:val="24"/>
              </w:rPr>
            </w:pPr>
            <w:r w:rsidRPr="00E4054B">
              <w:rPr>
                <w:rFonts w:ascii="Arial" w:hAnsi="Arial" w:cs="Arial"/>
                <w:sz w:val="24"/>
                <w:szCs w:val="24"/>
              </w:rPr>
              <w:t>PIP 3 –  Leeds Benefit Centre</w:t>
            </w:r>
          </w:p>
        </w:tc>
      </w:tr>
      <w:tr w:rsidR="000F4940" w:rsidRPr="00017573" w:rsidTr="000F4940">
        <w:trPr>
          <w:trHeight w:val="50"/>
        </w:trPr>
        <w:tc>
          <w:tcPr>
            <w:tcW w:w="1095" w:type="pct"/>
            <w:vMerge/>
          </w:tcPr>
          <w:p w:rsidR="000F4940" w:rsidRPr="00E4054B" w:rsidRDefault="000F4940" w:rsidP="008748B5">
            <w:pPr>
              <w:rPr>
                <w:rFonts w:ascii="Arial" w:hAnsi="Arial" w:cs="Arial"/>
                <w:b/>
                <w:sz w:val="24"/>
                <w:szCs w:val="24"/>
              </w:rPr>
            </w:pPr>
          </w:p>
        </w:tc>
        <w:tc>
          <w:tcPr>
            <w:tcW w:w="1234" w:type="pct"/>
            <w:vMerge/>
          </w:tcPr>
          <w:p w:rsidR="000F4940" w:rsidRPr="00E4054B" w:rsidRDefault="000F4940" w:rsidP="008748B5">
            <w:pPr>
              <w:rPr>
                <w:rFonts w:ascii="Arial" w:hAnsi="Arial" w:cs="Arial"/>
                <w:b/>
                <w:sz w:val="24"/>
                <w:szCs w:val="24"/>
              </w:rPr>
            </w:pPr>
          </w:p>
        </w:tc>
        <w:tc>
          <w:tcPr>
            <w:tcW w:w="2671" w:type="pct"/>
          </w:tcPr>
          <w:p w:rsidR="000F4940" w:rsidRPr="00E4054B" w:rsidRDefault="000F4940" w:rsidP="00E4054B">
            <w:pPr>
              <w:jc w:val="left"/>
              <w:rPr>
                <w:rFonts w:ascii="Arial" w:hAnsi="Arial" w:cs="Arial"/>
                <w:sz w:val="24"/>
                <w:szCs w:val="24"/>
              </w:rPr>
            </w:pPr>
            <w:r w:rsidRPr="00E4054B">
              <w:rPr>
                <w:rFonts w:ascii="Arial" w:hAnsi="Arial" w:cs="Arial"/>
                <w:sz w:val="24"/>
                <w:szCs w:val="24"/>
              </w:rPr>
              <w:t>PIP 4 – Bristol Benefit Centre</w:t>
            </w:r>
          </w:p>
        </w:tc>
      </w:tr>
      <w:tr w:rsidR="000F4940" w:rsidRPr="00017573" w:rsidTr="000F4940">
        <w:trPr>
          <w:trHeight w:val="50"/>
        </w:trPr>
        <w:tc>
          <w:tcPr>
            <w:tcW w:w="1095" w:type="pct"/>
            <w:vMerge/>
          </w:tcPr>
          <w:p w:rsidR="000F4940" w:rsidRPr="00E4054B" w:rsidRDefault="000F4940" w:rsidP="008748B5">
            <w:pPr>
              <w:rPr>
                <w:rFonts w:ascii="Arial" w:hAnsi="Arial" w:cs="Arial"/>
                <w:b/>
                <w:sz w:val="24"/>
                <w:szCs w:val="24"/>
              </w:rPr>
            </w:pPr>
          </w:p>
        </w:tc>
        <w:tc>
          <w:tcPr>
            <w:tcW w:w="1234" w:type="pct"/>
            <w:vMerge/>
          </w:tcPr>
          <w:p w:rsidR="000F4940" w:rsidRPr="00E4054B" w:rsidRDefault="000F4940" w:rsidP="008748B5">
            <w:pPr>
              <w:rPr>
                <w:rFonts w:ascii="Arial" w:hAnsi="Arial" w:cs="Arial"/>
                <w:b/>
                <w:sz w:val="24"/>
                <w:szCs w:val="24"/>
              </w:rPr>
            </w:pPr>
          </w:p>
        </w:tc>
        <w:tc>
          <w:tcPr>
            <w:tcW w:w="2671" w:type="pct"/>
          </w:tcPr>
          <w:p w:rsidR="000F4940" w:rsidRPr="00E4054B" w:rsidRDefault="000F4940" w:rsidP="00E4054B">
            <w:pPr>
              <w:jc w:val="left"/>
              <w:rPr>
                <w:rFonts w:ascii="Arial" w:hAnsi="Arial" w:cs="Arial"/>
                <w:sz w:val="24"/>
                <w:szCs w:val="24"/>
              </w:rPr>
            </w:pPr>
            <w:r w:rsidRPr="00E4054B">
              <w:rPr>
                <w:rFonts w:ascii="Arial" w:hAnsi="Arial" w:cs="Arial"/>
                <w:sz w:val="24"/>
                <w:szCs w:val="24"/>
              </w:rPr>
              <w:t>PIP 5 – Glasgow Benefit Centre</w:t>
            </w:r>
          </w:p>
        </w:tc>
      </w:tr>
      <w:tr w:rsidR="000F4940" w:rsidRPr="00017573" w:rsidTr="000F4940">
        <w:trPr>
          <w:trHeight w:val="50"/>
        </w:trPr>
        <w:tc>
          <w:tcPr>
            <w:tcW w:w="1095" w:type="pct"/>
            <w:vMerge/>
          </w:tcPr>
          <w:p w:rsidR="000F4940" w:rsidRPr="00E4054B" w:rsidRDefault="000F4940" w:rsidP="008748B5">
            <w:pPr>
              <w:rPr>
                <w:rFonts w:ascii="Arial" w:hAnsi="Arial" w:cs="Arial"/>
                <w:b/>
                <w:sz w:val="24"/>
                <w:szCs w:val="24"/>
              </w:rPr>
            </w:pPr>
          </w:p>
        </w:tc>
        <w:tc>
          <w:tcPr>
            <w:tcW w:w="1234" w:type="pct"/>
            <w:vMerge/>
          </w:tcPr>
          <w:p w:rsidR="000F4940" w:rsidRPr="00E4054B" w:rsidRDefault="000F4940" w:rsidP="008748B5">
            <w:pPr>
              <w:rPr>
                <w:rFonts w:ascii="Arial" w:hAnsi="Arial" w:cs="Arial"/>
                <w:b/>
                <w:sz w:val="24"/>
                <w:szCs w:val="24"/>
              </w:rPr>
            </w:pPr>
          </w:p>
        </w:tc>
        <w:tc>
          <w:tcPr>
            <w:tcW w:w="2671" w:type="pct"/>
          </w:tcPr>
          <w:p w:rsidR="000F4940" w:rsidRPr="00E4054B" w:rsidRDefault="000F4940" w:rsidP="00E4054B">
            <w:pPr>
              <w:jc w:val="left"/>
              <w:rPr>
                <w:rFonts w:ascii="Arial" w:hAnsi="Arial" w:cs="Arial"/>
                <w:sz w:val="24"/>
                <w:szCs w:val="24"/>
              </w:rPr>
            </w:pPr>
            <w:r w:rsidRPr="00E4054B">
              <w:rPr>
                <w:rFonts w:ascii="Arial" w:hAnsi="Arial" w:cs="Arial"/>
                <w:sz w:val="24"/>
                <w:szCs w:val="24"/>
              </w:rPr>
              <w:t xml:space="preserve">PIP 6 - </w:t>
            </w:r>
            <w:proofErr w:type="spellStart"/>
            <w:r w:rsidRPr="00E4054B">
              <w:rPr>
                <w:rFonts w:ascii="Arial" w:hAnsi="Arial" w:cs="Arial"/>
                <w:sz w:val="24"/>
                <w:szCs w:val="24"/>
              </w:rPr>
              <w:t>Motability</w:t>
            </w:r>
            <w:proofErr w:type="spellEnd"/>
          </w:p>
        </w:tc>
      </w:tr>
      <w:tr w:rsidR="000F4940" w:rsidRPr="00017573" w:rsidTr="000F4940">
        <w:trPr>
          <w:trHeight w:val="50"/>
        </w:trPr>
        <w:tc>
          <w:tcPr>
            <w:tcW w:w="1095" w:type="pct"/>
            <w:vMerge/>
          </w:tcPr>
          <w:p w:rsidR="000F4940" w:rsidRPr="00E4054B" w:rsidRDefault="000F4940" w:rsidP="008748B5">
            <w:pPr>
              <w:rPr>
                <w:rFonts w:ascii="Arial" w:hAnsi="Arial" w:cs="Arial"/>
                <w:b/>
                <w:sz w:val="24"/>
                <w:szCs w:val="24"/>
              </w:rPr>
            </w:pPr>
          </w:p>
        </w:tc>
        <w:tc>
          <w:tcPr>
            <w:tcW w:w="1234" w:type="pct"/>
            <w:vMerge/>
          </w:tcPr>
          <w:p w:rsidR="000F4940" w:rsidRPr="00E4054B" w:rsidRDefault="000F4940" w:rsidP="008748B5">
            <w:pPr>
              <w:rPr>
                <w:rFonts w:ascii="Arial" w:hAnsi="Arial" w:cs="Arial"/>
                <w:b/>
                <w:sz w:val="24"/>
                <w:szCs w:val="24"/>
              </w:rPr>
            </w:pPr>
          </w:p>
        </w:tc>
        <w:tc>
          <w:tcPr>
            <w:tcW w:w="2671" w:type="pct"/>
          </w:tcPr>
          <w:p w:rsidR="000F4940" w:rsidRPr="00E4054B" w:rsidRDefault="000F4940" w:rsidP="00E4054B">
            <w:pPr>
              <w:jc w:val="left"/>
              <w:rPr>
                <w:rFonts w:ascii="Arial" w:hAnsi="Arial" w:cs="Arial"/>
                <w:sz w:val="24"/>
                <w:szCs w:val="24"/>
              </w:rPr>
            </w:pPr>
            <w:r w:rsidRPr="00E4054B">
              <w:rPr>
                <w:rFonts w:ascii="Arial" w:hAnsi="Arial" w:cs="Arial"/>
                <w:sz w:val="24"/>
                <w:szCs w:val="24"/>
              </w:rPr>
              <w:t>PIP 7 - Exportability</w:t>
            </w:r>
          </w:p>
        </w:tc>
      </w:tr>
      <w:tr w:rsidR="000F4940" w:rsidRPr="00017573" w:rsidTr="000F4940">
        <w:trPr>
          <w:trHeight w:val="50"/>
        </w:trPr>
        <w:tc>
          <w:tcPr>
            <w:tcW w:w="1095" w:type="pct"/>
            <w:vMerge/>
          </w:tcPr>
          <w:p w:rsidR="000F4940" w:rsidRPr="00E4054B" w:rsidRDefault="000F4940" w:rsidP="008748B5">
            <w:pPr>
              <w:rPr>
                <w:rFonts w:ascii="Arial" w:hAnsi="Arial" w:cs="Arial"/>
                <w:b/>
                <w:sz w:val="24"/>
                <w:szCs w:val="24"/>
              </w:rPr>
            </w:pPr>
          </w:p>
        </w:tc>
        <w:tc>
          <w:tcPr>
            <w:tcW w:w="1234" w:type="pct"/>
            <w:vMerge/>
          </w:tcPr>
          <w:p w:rsidR="000F4940" w:rsidRPr="00E4054B" w:rsidRDefault="000F4940" w:rsidP="008748B5">
            <w:pPr>
              <w:rPr>
                <w:rFonts w:ascii="Arial" w:hAnsi="Arial" w:cs="Arial"/>
                <w:b/>
                <w:sz w:val="24"/>
                <w:szCs w:val="24"/>
              </w:rPr>
            </w:pPr>
          </w:p>
        </w:tc>
        <w:tc>
          <w:tcPr>
            <w:tcW w:w="2671" w:type="pct"/>
          </w:tcPr>
          <w:p w:rsidR="000F4940" w:rsidRPr="00E4054B" w:rsidRDefault="000F4940" w:rsidP="00E4054B">
            <w:pPr>
              <w:jc w:val="left"/>
              <w:rPr>
                <w:rFonts w:ascii="Arial" w:hAnsi="Arial" w:cs="Arial"/>
                <w:sz w:val="24"/>
                <w:szCs w:val="24"/>
              </w:rPr>
            </w:pPr>
            <w:r w:rsidRPr="00E4054B">
              <w:rPr>
                <w:rFonts w:ascii="Arial" w:hAnsi="Arial" w:cs="Arial"/>
                <w:sz w:val="24"/>
                <w:szCs w:val="24"/>
              </w:rPr>
              <w:t>PIP 8 - Fraud</w:t>
            </w:r>
          </w:p>
        </w:tc>
      </w:tr>
      <w:tr w:rsidR="000F4940" w:rsidRPr="00017573" w:rsidTr="000F4940">
        <w:trPr>
          <w:trHeight w:val="50"/>
        </w:trPr>
        <w:tc>
          <w:tcPr>
            <w:tcW w:w="1095" w:type="pct"/>
            <w:vMerge/>
          </w:tcPr>
          <w:p w:rsidR="000F4940" w:rsidRPr="00E4054B" w:rsidRDefault="000F4940" w:rsidP="008748B5">
            <w:pPr>
              <w:rPr>
                <w:rFonts w:ascii="Arial" w:hAnsi="Arial" w:cs="Arial"/>
                <w:b/>
                <w:sz w:val="24"/>
                <w:szCs w:val="24"/>
              </w:rPr>
            </w:pPr>
          </w:p>
        </w:tc>
        <w:tc>
          <w:tcPr>
            <w:tcW w:w="1234" w:type="pct"/>
            <w:vMerge/>
          </w:tcPr>
          <w:p w:rsidR="000F4940" w:rsidRPr="00E4054B" w:rsidRDefault="000F4940" w:rsidP="008748B5">
            <w:pPr>
              <w:rPr>
                <w:rFonts w:ascii="Arial" w:hAnsi="Arial" w:cs="Arial"/>
                <w:b/>
                <w:sz w:val="24"/>
                <w:szCs w:val="24"/>
              </w:rPr>
            </w:pPr>
          </w:p>
        </w:tc>
        <w:tc>
          <w:tcPr>
            <w:tcW w:w="2671" w:type="pct"/>
          </w:tcPr>
          <w:p w:rsidR="000F4940" w:rsidRPr="00E4054B" w:rsidRDefault="000F4940" w:rsidP="00E4054B">
            <w:pPr>
              <w:jc w:val="left"/>
              <w:rPr>
                <w:rFonts w:ascii="Arial" w:hAnsi="Arial" w:cs="Arial"/>
                <w:sz w:val="24"/>
                <w:szCs w:val="24"/>
              </w:rPr>
            </w:pPr>
            <w:r w:rsidRPr="00E4054B">
              <w:rPr>
                <w:rFonts w:ascii="Arial" w:hAnsi="Arial" w:cs="Arial"/>
                <w:sz w:val="24"/>
                <w:szCs w:val="24"/>
              </w:rPr>
              <w:t>PIP 9 - Reassessment</w:t>
            </w:r>
          </w:p>
        </w:tc>
      </w:tr>
      <w:tr w:rsidR="000F4940" w:rsidRPr="00017573" w:rsidTr="000F4940">
        <w:trPr>
          <w:trHeight w:val="50"/>
        </w:trPr>
        <w:tc>
          <w:tcPr>
            <w:tcW w:w="1095" w:type="pct"/>
            <w:vMerge/>
          </w:tcPr>
          <w:p w:rsidR="000F4940" w:rsidRPr="00E4054B" w:rsidRDefault="000F4940" w:rsidP="008748B5">
            <w:pPr>
              <w:rPr>
                <w:rFonts w:ascii="Arial" w:hAnsi="Arial" w:cs="Arial"/>
                <w:b/>
                <w:sz w:val="24"/>
                <w:szCs w:val="24"/>
              </w:rPr>
            </w:pPr>
          </w:p>
        </w:tc>
        <w:tc>
          <w:tcPr>
            <w:tcW w:w="1234" w:type="pct"/>
            <w:vMerge/>
          </w:tcPr>
          <w:p w:rsidR="000F4940" w:rsidRPr="00E4054B" w:rsidRDefault="000F4940" w:rsidP="008748B5">
            <w:pPr>
              <w:rPr>
                <w:rFonts w:ascii="Arial" w:hAnsi="Arial" w:cs="Arial"/>
                <w:b/>
                <w:sz w:val="24"/>
                <w:szCs w:val="24"/>
              </w:rPr>
            </w:pPr>
          </w:p>
        </w:tc>
        <w:tc>
          <w:tcPr>
            <w:tcW w:w="2671" w:type="pct"/>
          </w:tcPr>
          <w:p w:rsidR="000F4940" w:rsidRPr="00E4054B" w:rsidRDefault="000F4940" w:rsidP="00E4054B">
            <w:pPr>
              <w:jc w:val="left"/>
              <w:rPr>
                <w:rFonts w:ascii="Arial" w:hAnsi="Arial" w:cs="Arial"/>
                <w:sz w:val="24"/>
                <w:szCs w:val="24"/>
              </w:rPr>
            </w:pPr>
            <w:r w:rsidRPr="00E4054B">
              <w:rPr>
                <w:rFonts w:ascii="Arial" w:hAnsi="Arial" w:cs="Arial"/>
                <w:sz w:val="24"/>
                <w:szCs w:val="24"/>
              </w:rPr>
              <w:t>PIP 10 -  DS1500</w:t>
            </w:r>
          </w:p>
        </w:tc>
      </w:tr>
      <w:tr w:rsidR="000F4940" w:rsidRPr="00017573" w:rsidTr="000F4940">
        <w:trPr>
          <w:trHeight w:val="50"/>
        </w:trPr>
        <w:tc>
          <w:tcPr>
            <w:tcW w:w="1095" w:type="pct"/>
            <w:vMerge/>
          </w:tcPr>
          <w:p w:rsidR="000F4940" w:rsidRPr="00E4054B" w:rsidRDefault="000F4940" w:rsidP="008748B5">
            <w:pPr>
              <w:rPr>
                <w:rFonts w:ascii="Arial" w:hAnsi="Arial" w:cs="Arial"/>
                <w:b/>
                <w:sz w:val="24"/>
                <w:szCs w:val="24"/>
              </w:rPr>
            </w:pPr>
          </w:p>
        </w:tc>
        <w:tc>
          <w:tcPr>
            <w:tcW w:w="1234" w:type="pct"/>
            <w:vMerge/>
          </w:tcPr>
          <w:p w:rsidR="000F4940" w:rsidRPr="00E4054B" w:rsidRDefault="000F4940" w:rsidP="008748B5">
            <w:pPr>
              <w:rPr>
                <w:rFonts w:ascii="Arial" w:hAnsi="Arial" w:cs="Arial"/>
                <w:b/>
                <w:sz w:val="24"/>
                <w:szCs w:val="24"/>
              </w:rPr>
            </w:pPr>
          </w:p>
        </w:tc>
        <w:tc>
          <w:tcPr>
            <w:tcW w:w="2671" w:type="pct"/>
          </w:tcPr>
          <w:p w:rsidR="000F4940" w:rsidRPr="00E4054B" w:rsidRDefault="000F4940" w:rsidP="00E4054B">
            <w:pPr>
              <w:jc w:val="left"/>
              <w:rPr>
                <w:rFonts w:ascii="Arial" w:hAnsi="Arial" w:cs="Arial"/>
                <w:sz w:val="24"/>
                <w:szCs w:val="24"/>
              </w:rPr>
            </w:pPr>
            <w:r w:rsidRPr="00E4054B">
              <w:rPr>
                <w:rFonts w:ascii="Arial" w:hAnsi="Arial" w:cs="Arial"/>
                <w:sz w:val="24"/>
                <w:szCs w:val="24"/>
              </w:rPr>
              <w:t>SF – FP – Social fund for Funeral Payments</w:t>
            </w:r>
          </w:p>
        </w:tc>
      </w:tr>
      <w:tr w:rsidR="000F4940" w:rsidRPr="00017573" w:rsidTr="000F4940">
        <w:trPr>
          <w:trHeight w:val="50"/>
        </w:trPr>
        <w:tc>
          <w:tcPr>
            <w:tcW w:w="1095" w:type="pct"/>
            <w:vMerge/>
          </w:tcPr>
          <w:p w:rsidR="000F4940" w:rsidRPr="00E4054B" w:rsidRDefault="000F4940" w:rsidP="008748B5">
            <w:pPr>
              <w:rPr>
                <w:rFonts w:ascii="Arial" w:hAnsi="Arial" w:cs="Arial"/>
                <w:b/>
                <w:sz w:val="24"/>
                <w:szCs w:val="24"/>
              </w:rPr>
            </w:pPr>
          </w:p>
        </w:tc>
        <w:tc>
          <w:tcPr>
            <w:tcW w:w="1234" w:type="pct"/>
            <w:vMerge/>
          </w:tcPr>
          <w:p w:rsidR="000F4940" w:rsidRPr="00E4054B" w:rsidRDefault="000F4940" w:rsidP="008748B5">
            <w:pPr>
              <w:rPr>
                <w:rFonts w:ascii="Arial" w:hAnsi="Arial" w:cs="Arial"/>
                <w:b/>
                <w:sz w:val="24"/>
                <w:szCs w:val="24"/>
              </w:rPr>
            </w:pPr>
          </w:p>
        </w:tc>
        <w:tc>
          <w:tcPr>
            <w:tcW w:w="2671" w:type="pct"/>
          </w:tcPr>
          <w:p w:rsidR="000F4940" w:rsidRPr="00E4054B" w:rsidRDefault="000F4940" w:rsidP="00E4054B">
            <w:pPr>
              <w:jc w:val="left"/>
              <w:rPr>
                <w:rFonts w:ascii="Arial" w:hAnsi="Arial" w:cs="Arial"/>
                <w:sz w:val="24"/>
                <w:szCs w:val="24"/>
              </w:rPr>
            </w:pPr>
            <w:r w:rsidRPr="00E4054B">
              <w:rPr>
                <w:rFonts w:ascii="Arial" w:hAnsi="Arial" w:cs="Arial"/>
                <w:sz w:val="24"/>
                <w:szCs w:val="24"/>
              </w:rPr>
              <w:t>SF – SSMG - Social Fund Sure Start Maternity Grants </w:t>
            </w:r>
          </w:p>
        </w:tc>
      </w:tr>
      <w:tr w:rsidR="000F4940" w:rsidRPr="00017573" w:rsidTr="000F4940">
        <w:trPr>
          <w:trHeight w:val="50"/>
        </w:trPr>
        <w:tc>
          <w:tcPr>
            <w:tcW w:w="1095" w:type="pct"/>
            <w:vMerge/>
          </w:tcPr>
          <w:p w:rsidR="000F4940" w:rsidRPr="00E4054B" w:rsidRDefault="000F4940" w:rsidP="008748B5">
            <w:pPr>
              <w:rPr>
                <w:rFonts w:ascii="Arial" w:hAnsi="Arial" w:cs="Arial"/>
                <w:b/>
                <w:sz w:val="24"/>
                <w:szCs w:val="24"/>
              </w:rPr>
            </w:pPr>
          </w:p>
        </w:tc>
        <w:tc>
          <w:tcPr>
            <w:tcW w:w="1234" w:type="pct"/>
            <w:vMerge/>
          </w:tcPr>
          <w:p w:rsidR="000F4940" w:rsidRPr="00E4054B" w:rsidRDefault="000F4940" w:rsidP="008748B5">
            <w:pPr>
              <w:rPr>
                <w:rFonts w:ascii="Arial" w:hAnsi="Arial" w:cs="Arial"/>
                <w:b/>
                <w:sz w:val="24"/>
                <w:szCs w:val="24"/>
              </w:rPr>
            </w:pPr>
          </w:p>
        </w:tc>
        <w:tc>
          <w:tcPr>
            <w:tcW w:w="2671" w:type="pct"/>
          </w:tcPr>
          <w:p w:rsidR="000F4940" w:rsidRPr="00E4054B" w:rsidRDefault="000F4940" w:rsidP="00E4054B">
            <w:pPr>
              <w:jc w:val="left"/>
              <w:rPr>
                <w:rFonts w:ascii="Arial" w:hAnsi="Arial" w:cs="Arial"/>
                <w:sz w:val="24"/>
                <w:szCs w:val="24"/>
              </w:rPr>
            </w:pPr>
            <w:r w:rsidRPr="00E4054B">
              <w:rPr>
                <w:rFonts w:ascii="Arial" w:hAnsi="Arial" w:cs="Arial"/>
                <w:sz w:val="24"/>
                <w:szCs w:val="24"/>
              </w:rPr>
              <w:t>UC</w:t>
            </w:r>
          </w:p>
        </w:tc>
      </w:tr>
      <w:tr w:rsidR="000F4940" w:rsidRPr="0014247E" w:rsidTr="000F4940">
        <w:trPr>
          <w:trHeight w:val="50"/>
        </w:trPr>
        <w:tc>
          <w:tcPr>
            <w:tcW w:w="1095" w:type="pct"/>
          </w:tcPr>
          <w:p w:rsidR="000F4940" w:rsidRPr="000F4940" w:rsidRDefault="000F4940" w:rsidP="008748B5">
            <w:pPr>
              <w:rPr>
                <w:rFonts w:ascii="Arial" w:hAnsi="Arial" w:cs="Arial"/>
                <w:sz w:val="24"/>
                <w:szCs w:val="24"/>
              </w:rPr>
            </w:pPr>
            <w:r w:rsidRPr="000F4940">
              <w:rPr>
                <w:rFonts w:ascii="Arial" w:hAnsi="Arial" w:cs="Arial"/>
                <w:sz w:val="24"/>
                <w:szCs w:val="24"/>
              </w:rPr>
              <w:t>Telford</w:t>
            </w:r>
          </w:p>
        </w:tc>
        <w:tc>
          <w:tcPr>
            <w:tcW w:w="1234" w:type="pct"/>
          </w:tcPr>
          <w:p w:rsidR="000F4940" w:rsidRPr="000F4940" w:rsidRDefault="000F4940" w:rsidP="008748B5">
            <w:pPr>
              <w:rPr>
                <w:rFonts w:ascii="Arial" w:hAnsi="Arial" w:cs="Arial"/>
                <w:sz w:val="24"/>
                <w:szCs w:val="24"/>
              </w:rPr>
            </w:pPr>
            <w:r w:rsidRPr="000F4940">
              <w:rPr>
                <w:rFonts w:ascii="Arial" w:hAnsi="Arial" w:cs="Arial"/>
                <w:sz w:val="24"/>
                <w:szCs w:val="24"/>
              </w:rPr>
              <w:t>Telford MOU</w:t>
            </w:r>
          </w:p>
          <w:p w:rsidR="000F4940" w:rsidRPr="000F4940" w:rsidRDefault="000F4940" w:rsidP="008748B5">
            <w:pPr>
              <w:rPr>
                <w:rFonts w:ascii="Arial" w:hAnsi="Arial" w:cs="Arial"/>
                <w:sz w:val="24"/>
                <w:szCs w:val="24"/>
              </w:rPr>
            </w:pPr>
            <w:r w:rsidRPr="000F4940">
              <w:rPr>
                <w:rFonts w:ascii="Arial" w:hAnsi="Arial" w:cs="Arial"/>
                <w:sz w:val="24"/>
                <w:szCs w:val="24"/>
              </w:rPr>
              <w:t>Unit E</w:t>
            </w:r>
          </w:p>
          <w:p w:rsidR="000F4940" w:rsidRPr="000F4940" w:rsidRDefault="000F4940" w:rsidP="008748B5">
            <w:pPr>
              <w:rPr>
                <w:rFonts w:ascii="Arial" w:hAnsi="Arial" w:cs="Arial"/>
                <w:sz w:val="24"/>
                <w:szCs w:val="24"/>
              </w:rPr>
            </w:pPr>
            <w:r w:rsidRPr="000F4940">
              <w:rPr>
                <w:rFonts w:ascii="Arial" w:hAnsi="Arial" w:cs="Arial"/>
                <w:sz w:val="24"/>
                <w:szCs w:val="24"/>
              </w:rPr>
              <w:t>Stafford Park 12</w:t>
            </w:r>
          </w:p>
          <w:p w:rsidR="000F4940" w:rsidRPr="000F4940" w:rsidRDefault="000F4940" w:rsidP="008748B5">
            <w:pPr>
              <w:rPr>
                <w:rFonts w:ascii="Arial" w:hAnsi="Arial" w:cs="Arial"/>
                <w:sz w:val="24"/>
                <w:szCs w:val="24"/>
              </w:rPr>
            </w:pPr>
            <w:r w:rsidRPr="000F4940">
              <w:rPr>
                <w:rFonts w:ascii="Arial" w:hAnsi="Arial" w:cs="Arial"/>
                <w:sz w:val="24"/>
                <w:szCs w:val="24"/>
              </w:rPr>
              <w:t>Telford</w:t>
            </w:r>
          </w:p>
          <w:p w:rsidR="000F4940" w:rsidRPr="00E4054B" w:rsidRDefault="000F4940" w:rsidP="008748B5">
            <w:pPr>
              <w:rPr>
                <w:rFonts w:ascii="Arial" w:hAnsi="Arial" w:cs="Arial"/>
                <w:b/>
                <w:sz w:val="24"/>
                <w:szCs w:val="24"/>
              </w:rPr>
            </w:pPr>
            <w:r w:rsidRPr="000F4940">
              <w:rPr>
                <w:rFonts w:ascii="Arial" w:hAnsi="Arial" w:cs="Arial"/>
                <w:sz w:val="24"/>
                <w:szCs w:val="24"/>
              </w:rPr>
              <w:t>TF3 3BJ</w:t>
            </w:r>
          </w:p>
        </w:tc>
        <w:tc>
          <w:tcPr>
            <w:tcW w:w="2671" w:type="pct"/>
          </w:tcPr>
          <w:p w:rsidR="000F4940" w:rsidRPr="00E4054B" w:rsidRDefault="000F4940" w:rsidP="000F4940">
            <w:pPr>
              <w:jc w:val="left"/>
              <w:rPr>
                <w:rFonts w:ascii="Arial" w:hAnsi="Arial" w:cs="Arial"/>
                <w:sz w:val="24"/>
                <w:szCs w:val="24"/>
              </w:rPr>
            </w:pPr>
            <w:r w:rsidRPr="00E4054B">
              <w:rPr>
                <w:rFonts w:ascii="Arial" w:hAnsi="Arial" w:cs="Arial"/>
                <w:sz w:val="24"/>
                <w:szCs w:val="24"/>
              </w:rPr>
              <w:t xml:space="preserve">All </w:t>
            </w:r>
            <w:r>
              <w:rPr>
                <w:rFonts w:ascii="Arial" w:hAnsi="Arial" w:cs="Arial"/>
                <w:sz w:val="24"/>
                <w:szCs w:val="24"/>
              </w:rPr>
              <w:t>Items</w:t>
            </w:r>
            <w:r w:rsidRPr="00E4054B">
              <w:rPr>
                <w:rFonts w:ascii="Arial" w:hAnsi="Arial" w:cs="Arial"/>
                <w:sz w:val="24"/>
                <w:szCs w:val="24"/>
              </w:rPr>
              <w:t xml:space="preserve"> annotated “for </w:t>
            </w:r>
            <w:proofErr w:type="spellStart"/>
            <w:r w:rsidRPr="00E4054B">
              <w:rPr>
                <w:rFonts w:ascii="Arial" w:hAnsi="Arial" w:cs="Arial"/>
                <w:sz w:val="24"/>
                <w:szCs w:val="24"/>
              </w:rPr>
              <w:t>Backscanning</w:t>
            </w:r>
            <w:proofErr w:type="spellEnd"/>
            <w:r w:rsidRPr="00E4054B">
              <w:rPr>
                <w:rFonts w:ascii="Arial" w:hAnsi="Arial" w:cs="Arial"/>
                <w:sz w:val="24"/>
                <w:szCs w:val="24"/>
              </w:rPr>
              <w:t>”</w:t>
            </w:r>
          </w:p>
          <w:p w:rsidR="000F4940" w:rsidRPr="00E4054B" w:rsidRDefault="000F4940" w:rsidP="000F4940">
            <w:pPr>
              <w:jc w:val="left"/>
              <w:rPr>
                <w:rFonts w:ascii="Arial" w:hAnsi="Arial" w:cs="Arial"/>
                <w:sz w:val="24"/>
                <w:szCs w:val="24"/>
              </w:rPr>
            </w:pPr>
          </w:p>
          <w:p w:rsidR="000F4940" w:rsidRPr="00E4054B" w:rsidRDefault="000F4940" w:rsidP="000F4940">
            <w:pPr>
              <w:jc w:val="left"/>
              <w:rPr>
                <w:rFonts w:ascii="Arial" w:hAnsi="Arial" w:cs="Arial"/>
                <w:sz w:val="24"/>
                <w:szCs w:val="24"/>
              </w:rPr>
            </w:pPr>
            <w:r w:rsidRPr="00E4054B">
              <w:rPr>
                <w:rFonts w:ascii="Arial" w:hAnsi="Arial" w:cs="Arial"/>
                <w:sz w:val="24"/>
                <w:szCs w:val="24"/>
              </w:rPr>
              <w:t>WCA 55 (ESA 55) files</w:t>
            </w:r>
          </w:p>
          <w:p w:rsidR="000F4940" w:rsidRPr="00E4054B" w:rsidRDefault="000F4940" w:rsidP="00E4054B">
            <w:pPr>
              <w:jc w:val="left"/>
              <w:rPr>
                <w:rFonts w:ascii="Arial" w:hAnsi="Arial" w:cs="Arial"/>
                <w:sz w:val="24"/>
                <w:szCs w:val="24"/>
              </w:rPr>
            </w:pPr>
          </w:p>
        </w:tc>
      </w:tr>
    </w:tbl>
    <w:p w:rsidR="00E4054B" w:rsidRDefault="00E4054B" w:rsidP="00E4054B">
      <w:pPr>
        <w:widowControl/>
        <w:rPr>
          <w:rFonts w:ascii="Arial" w:hAnsi="Arial" w:cs="Arial"/>
          <w:b/>
          <w:sz w:val="24"/>
          <w:szCs w:val="24"/>
          <w:u w:val="single"/>
        </w:rPr>
      </w:pPr>
    </w:p>
    <w:p w:rsidR="0039213D" w:rsidRPr="0034594F" w:rsidRDefault="00E568D5" w:rsidP="00013356">
      <w:pPr>
        <w:pStyle w:val="ListParagraph"/>
        <w:widowControl/>
        <w:numPr>
          <w:ilvl w:val="0"/>
          <w:numId w:val="2"/>
        </w:numPr>
        <w:ind w:left="851" w:hanging="851"/>
        <w:rPr>
          <w:rFonts w:ascii="Arial" w:hAnsi="Arial" w:cs="Arial"/>
          <w:b/>
          <w:sz w:val="24"/>
          <w:szCs w:val="24"/>
          <w:u w:val="single"/>
        </w:rPr>
      </w:pPr>
      <w:r>
        <w:rPr>
          <w:rFonts w:ascii="Arial" w:hAnsi="Arial" w:cs="Arial"/>
          <w:b/>
          <w:sz w:val="24"/>
          <w:szCs w:val="24"/>
          <w:u w:val="single"/>
        </w:rPr>
        <w:t>Secure Items</w:t>
      </w:r>
    </w:p>
    <w:p w:rsidR="00500895" w:rsidRPr="001C3F66" w:rsidRDefault="00500895" w:rsidP="0039213D">
      <w:pPr>
        <w:widowControl/>
        <w:rPr>
          <w:rFonts w:ascii="Arial" w:hAnsi="Arial" w:cs="Arial"/>
          <w:sz w:val="24"/>
          <w:szCs w:val="24"/>
        </w:rPr>
      </w:pPr>
    </w:p>
    <w:p w:rsidR="00BB37C5" w:rsidRDefault="00BB37C5" w:rsidP="0002382A">
      <w:pPr>
        <w:pStyle w:val="ListParagraph"/>
        <w:widowControl/>
        <w:numPr>
          <w:ilvl w:val="1"/>
          <w:numId w:val="2"/>
        </w:numPr>
        <w:ind w:hanging="792"/>
        <w:rPr>
          <w:rFonts w:ascii="Arial" w:hAnsi="Arial" w:cs="Arial"/>
          <w:sz w:val="24"/>
          <w:szCs w:val="24"/>
        </w:rPr>
      </w:pPr>
      <w:r>
        <w:rPr>
          <w:rFonts w:ascii="Arial" w:hAnsi="Arial" w:cs="Arial"/>
          <w:sz w:val="24"/>
          <w:szCs w:val="24"/>
        </w:rPr>
        <w:t>T</w:t>
      </w:r>
      <w:r w:rsidRPr="001C3F66">
        <w:rPr>
          <w:rFonts w:ascii="Arial" w:hAnsi="Arial" w:cs="Arial"/>
          <w:bCs/>
          <w:sz w:val="24"/>
          <w:szCs w:val="24"/>
        </w:rPr>
        <w:t xml:space="preserve">he Customer has a low volume requirement for the Collection and Delivery of </w:t>
      </w:r>
      <w:r>
        <w:rPr>
          <w:rFonts w:ascii="Arial" w:hAnsi="Arial" w:cs="Arial"/>
          <w:bCs/>
          <w:sz w:val="24"/>
          <w:szCs w:val="24"/>
        </w:rPr>
        <w:t>secure Items</w:t>
      </w:r>
      <w:r w:rsidRPr="001C3F66">
        <w:rPr>
          <w:rFonts w:ascii="Arial" w:hAnsi="Arial" w:cs="Arial"/>
          <w:bCs/>
          <w:sz w:val="24"/>
          <w:szCs w:val="24"/>
        </w:rPr>
        <w:t xml:space="preserve"> as per the table below.</w:t>
      </w:r>
    </w:p>
    <w:p w:rsidR="00BB37C5" w:rsidRPr="00BB37C5" w:rsidRDefault="00BB37C5" w:rsidP="00BB37C5">
      <w:pPr>
        <w:pStyle w:val="ListParagraph"/>
        <w:widowControl/>
        <w:ind w:left="792"/>
        <w:rPr>
          <w:rFonts w:ascii="Arial" w:hAnsi="Arial" w:cs="Arial"/>
          <w:sz w:val="24"/>
          <w:szCs w:val="24"/>
        </w:rPr>
      </w:pPr>
    </w:p>
    <w:p w:rsidR="00D32433" w:rsidRPr="006317E6" w:rsidRDefault="00500895" w:rsidP="0002382A">
      <w:pPr>
        <w:pStyle w:val="ListParagraph"/>
        <w:widowControl/>
        <w:numPr>
          <w:ilvl w:val="1"/>
          <w:numId w:val="2"/>
        </w:numPr>
        <w:ind w:hanging="792"/>
        <w:rPr>
          <w:rFonts w:ascii="Arial" w:hAnsi="Arial" w:cs="Arial"/>
          <w:sz w:val="24"/>
          <w:szCs w:val="24"/>
        </w:rPr>
      </w:pPr>
      <w:r w:rsidRPr="006317E6">
        <w:rPr>
          <w:rFonts w:ascii="Arial" w:hAnsi="Arial" w:cs="Arial"/>
          <w:bCs/>
          <w:sz w:val="24"/>
          <w:szCs w:val="24"/>
        </w:rPr>
        <w:t xml:space="preserve">The </w:t>
      </w:r>
      <w:r w:rsidR="00BB37C5" w:rsidRPr="006317E6">
        <w:rPr>
          <w:rFonts w:ascii="Arial" w:hAnsi="Arial" w:cs="Arial"/>
          <w:sz w:val="24"/>
          <w:szCs w:val="24"/>
        </w:rPr>
        <w:t xml:space="preserve">Supplier will be expected to work collaboratively with the Customer to ensure </w:t>
      </w:r>
      <w:r w:rsidR="00BB37C5" w:rsidRPr="006317E6">
        <w:rPr>
          <w:rFonts w:ascii="Arial" w:hAnsi="Arial" w:cs="Arial"/>
          <w:sz w:val="24"/>
        </w:rPr>
        <w:t xml:space="preserve">daily, efficient, </w:t>
      </w:r>
      <w:r w:rsidR="00BB37C5" w:rsidRPr="006317E6">
        <w:rPr>
          <w:rFonts w:ascii="Arial" w:hAnsi="Arial" w:cs="Arial"/>
          <w:sz w:val="24"/>
          <w:szCs w:val="24"/>
        </w:rPr>
        <w:t>fully tracked Collection and Delivery</w:t>
      </w:r>
      <w:r w:rsidR="00BB37C5" w:rsidRPr="006317E6">
        <w:rPr>
          <w:rFonts w:ascii="Arial" w:hAnsi="Arial" w:cs="Arial"/>
          <w:sz w:val="24"/>
        </w:rPr>
        <w:t xml:space="preserve"> of Items </w:t>
      </w:r>
      <w:r w:rsidR="00BB37C5" w:rsidRPr="006317E6">
        <w:rPr>
          <w:rFonts w:ascii="Arial" w:hAnsi="Arial" w:cs="Arial"/>
          <w:sz w:val="24"/>
          <w:szCs w:val="24"/>
        </w:rPr>
        <w:t>to and from Sites in the table below.</w:t>
      </w:r>
    </w:p>
    <w:p w:rsidR="00617110" w:rsidRPr="001C3F66" w:rsidRDefault="00617110" w:rsidP="0039213D">
      <w:pPr>
        <w:widowControl/>
        <w:rPr>
          <w:rFonts w:ascii="Arial" w:hAnsi="Arial" w:cs="Arial"/>
          <w:sz w:val="24"/>
          <w:szCs w:val="24"/>
        </w:rPr>
      </w:pPr>
    </w:p>
    <w:tbl>
      <w:tblPr>
        <w:tblStyle w:val="TableGrid"/>
        <w:tblW w:w="0" w:type="auto"/>
        <w:tblLayout w:type="fixed"/>
        <w:tblLook w:val="04A0" w:firstRow="1" w:lastRow="0" w:firstColumn="1" w:lastColumn="0" w:noHBand="0" w:noVBand="1"/>
      </w:tblPr>
      <w:tblGrid>
        <w:gridCol w:w="3114"/>
        <w:gridCol w:w="2126"/>
        <w:gridCol w:w="3260"/>
        <w:gridCol w:w="1838"/>
      </w:tblGrid>
      <w:tr w:rsidR="00617110" w:rsidRPr="001C3F66" w:rsidTr="000C5E07">
        <w:tc>
          <w:tcPr>
            <w:tcW w:w="3114" w:type="dxa"/>
            <w:shd w:val="pct12" w:color="auto" w:fill="auto"/>
          </w:tcPr>
          <w:p w:rsidR="00617110" w:rsidRPr="0002382A" w:rsidRDefault="00617110" w:rsidP="0002382A">
            <w:pPr>
              <w:widowControl/>
              <w:rPr>
                <w:rFonts w:ascii="Arial" w:hAnsi="Arial" w:cs="Arial"/>
                <w:b/>
                <w:sz w:val="24"/>
                <w:szCs w:val="24"/>
              </w:rPr>
            </w:pPr>
            <w:r w:rsidRPr="0002382A">
              <w:rPr>
                <w:rFonts w:ascii="Arial" w:hAnsi="Arial" w:cs="Arial"/>
                <w:b/>
                <w:sz w:val="24"/>
                <w:szCs w:val="24"/>
              </w:rPr>
              <w:t>Collection location</w:t>
            </w:r>
          </w:p>
        </w:tc>
        <w:tc>
          <w:tcPr>
            <w:tcW w:w="2126" w:type="dxa"/>
            <w:shd w:val="pct12" w:color="auto" w:fill="auto"/>
          </w:tcPr>
          <w:p w:rsidR="00617110" w:rsidRPr="0002382A" w:rsidRDefault="00617110" w:rsidP="0002382A">
            <w:pPr>
              <w:widowControl/>
              <w:rPr>
                <w:rFonts w:ascii="Arial" w:hAnsi="Arial" w:cs="Arial"/>
                <w:b/>
                <w:sz w:val="24"/>
                <w:szCs w:val="24"/>
              </w:rPr>
            </w:pPr>
            <w:r w:rsidRPr="0002382A">
              <w:rPr>
                <w:rFonts w:ascii="Arial" w:hAnsi="Arial" w:cs="Arial"/>
                <w:b/>
                <w:sz w:val="24"/>
                <w:szCs w:val="24"/>
              </w:rPr>
              <w:t>Collection time</w:t>
            </w:r>
          </w:p>
        </w:tc>
        <w:tc>
          <w:tcPr>
            <w:tcW w:w="3260" w:type="dxa"/>
            <w:shd w:val="pct12" w:color="auto" w:fill="auto"/>
          </w:tcPr>
          <w:p w:rsidR="00617110" w:rsidRPr="0002382A" w:rsidRDefault="00617110" w:rsidP="0002382A">
            <w:pPr>
              <w:widowControl/>
              <w:rPr>
                <w:rFonts w:ascii="Arial" w:hAnsi="Arial" w:cs="Arial"/>
                <w:b/>
                <w:sz w:val="24"/>
                <w:szCs w:val="24"/>
              </w:rPr>
            </w:pPr>
            <w:r w:rsidRPr="0002382A">
              <w:rPr>
                <w:rFonts w:ascii="Arial" w:hAnsi="Arial" w:cs="Arial"/>
                <w:b/>
                <w:sz w:val="24"/>
                <w:szCs w:val="24"/>
              </w:rPr>
              <w:t>Delivery Location</w:t>
            </w:r>
          </w:p>
        </w:tc>
        <w:tc>
          <w:tcPr>
            <w:tcW w:w="1838" w:type="dxa"/>
            <w:shd w:val="pct12" w:color="auto" w:fill="auto"/>
          </w:tcPr>
          <w:p w:rsidR="00617110" w:rsidRPr="0002382A" w:rsidRDefault="00617110" w:rsidP="0002382A">
            <w:pPr>
              <w:widowControl/>
              <w:rPr>
                <w:rFonts w:ascii="Arial" w:hAnsi="Arial" w:cs="Arial"/>
                <w:b/>
                <w:sz w:val="24"/>
                <w:szCs w:val="24"/>
              </w:rPr>
            </w:pPr>
            <w:r w:rsidRPr="0002382A">
              <w:rPr>
                <w:rFonts w:ascii="Arial" w:hAnsi="Arial" w:cs="Arial"/>
                <w:b/>
                <w:sz w:val="24"/>
                <w:szCs w:val="24"/>
              </w:rPr>
              <w:t xml:space="preserve">Delivery </w:t>
            </w:r>
            <w:r w:rsidR="00D32433" w:rsidRPr="0002382A">
              <w:rPr>
                <w:rFonts w:ascii="Arial" w:hAnsi="Arial" w:cs="Arial"/>
                <w:b/>
                <w:sz w:val="24"/>
                <w:szCs w:val="24"/>
              </w:rPr>
              <w:t>t</w:t>
            </w:r>
            <w:r w:rsidRPr="0002382A">
              <w:rPr>
                <w:rFonts w:ascii="Arial" w:hAnsi="Arial" w:cs="Arial"/>
                <w:b/>
                <w:sz w:val="24"/>
                <w:szCs w:val="24"/>
              </w:rPr>
              <w:t>ime</w:t>
            </w:r>
          </w:p>
        </w:tc>
      </w:tr>
      <w:tr w:rsidR="00617110" w:rsidRPr="001C3F66" w:rsidTr="00D32433">
        <w:tc>
          <w:tcPr>
            <w:tcW w:w="3114" w:type="dxa"/>
          </w:tcPr>
          <w:p w:rsidR="00D32433" w:rsidRPr="0002382A" w:rsidRDefault="00D32433" w:rsidP="00BC0EA5">
            <w:pPr>
              <w:widowControl/>
              <w:jc w:val="left"/>
              <w:rPr>
                <w:rFonts w:ascii="Arial" w:hAnsi="Arial" w:cs="Arial"/>
                <w:sz w:val="24"/>
                <w:szCs w:val="24"/>
              </w:rPr>
            </w:pPr>
            <w:r w:rsidRPr="0002382A">
              <w:rPr>
                <w:rFonts w:ascii="Arial" w:hAnsi="Arial" w:cs="Arial"/>
                <w:sz w:val="24"/>
                <w:szCs w:val="24"/>
              </w:rPr>
              <w:t xml:space="preserve">Kidderminster MOU </w:t>
            </w:r>
          </w:p>
          <w:p w:rsidR="00D32433" w:rsidRPr="0002382A" w:rsidRDefault="00D32433" w:rsidP="00BC0EA5">
            <w:pPr>
              <w:widowControl/>
              <w:jc w:val="left"/>
              <w:rPr>
                <w:rFonts w:ascii="Arial" w:hAnsi="Arial" w:cs="Arial"/>
                <w:sz w:val="24"/>
                <w:szCs w:val="24"/>
              </w:rPr>
            </w:pPr>
            <w:r w:rsidRPr="0002382A">
              <w:rPr>
                <w:rFonts w:ascii="Arial" w:hAnsi="Arial" w:cs="Arial"/>
                <w:sz w:val="24"/>
                <w:szCs w:val="24"/>
              </w:rPr>
              <w:t xml:space="preserve">Unit 1 Easter Park </w:t>
            </w:r>
          </w:p>
          <w:p w:rsidR="00D32433" w:rsidRPr="0002382A" w:rsidRDefault="00D32433" w:rsidP="00BC0EA5">
            <w:pPr>
              <w:widowControl/>
              <w:jc w:val="left"/>
              <w:rPr>
                <w:rFonts w:ascii="Arial" w:hAnsi="Arial" w:cs="Arial"/>
                <w:sz w:val="24"/>
                <w:szCs w:val="24"/>
              </w:rPr>
            </w:pPr>
            <w:r w:rsidRPr="0002382A">
              <w:rPr>
                <w:rFonts w:ascii="Arial" w:hAnsi="Arial" w:cs="Arial"/>
                <w:sz w:val="24"/>
                <w:szCs w:val="24"/>
              </w:rPr>
              <w:t xml:space="preserve">Kidderminster </w:t>
            </w:r>
          </w:p>
          <w:p w:rsidR="00617110" w:rsidRPr="0002382A" w:rsidRDefault="00D32433" w:rsidP="00BC0EA5">
            <w:pPr>
              <w:widowControl/>
              <w:jc w:val="left"/>
              <w:rPr>
                <w:rFonts w:ascii="Arial" w:hAnsi="Arial" w:cs="Arial"/>
                <w:sz w:val="24"/>
                <w:szCs w:val="24"/>
              </w:rPr>
            </w:pPr>
            <w:r w:rsidRPr="0002382A">
              <w:rPr>
                <w:rFonts w:ascii="Arial" w:hAnsi="Arial" w:cs="Arial"/>
                <w:sz w:val="24"/>
                <w:szCs w:val="24"/>
              </w:rPr>
              <w:t>DY11 7AR</w:t>
            </w:r>
          </w:p>
        </w:tc>
        <w:tc>
          <w:tcPr>
            <w:tcW w:w="2126" w:type="dxa"/>
          </w:tcPr>
          <w:p w:rsidR="00617110" w:rsidRPr="0002382A" w:rsidRDefault="00D32433" w:rsidP="00BC0EA5">
            <w:pPr>
              <w:widowControl/>
              <w:jc w:val="left"/>
              <w:rPr>
                <w:rFonts w:ascii="Arial" w:hAnsi="Arial" w:cs="Arial"/>
                <w:sz w:val="24"/>
                <w:szCs w:val="24"/>
              </w:rPr>
            </w:pPr>
            <w:r w:rsidRPr="0002382A">
              <w:rPr>
                <w:rFonts w:ascii="Arial" w:hAnsi="Arial" w:cs="Arial"/>
                <w:sz w:val="24"/>
                <w:szCs w:val="24"/>
              </w:rPr>
              <w:t>16:00</w:t>
            </w:r>
          </w:p>
        </w:tc>
        <w:tc>
          <w:tcPr>
            <w:tcW w:w="3260" w:type="dxa"/>
          </w:tcPr>
          <w:p w:rsidR="00D32433" w:rsidRPr="0002382A" w:rsidRDefault="00D32433" w:rsidP="00BC0EA5">
            <w:pPr>
              <w:widowControl/>
              <w:jc w:val="left"/>
              <w:rPr>
                <w:rFonts w:ascii="Arial" w:hAnsi="Arial" w:cs="Arial"/>
                <w:sz w:val="24"/>
                <w:szCs w:val="24"/>
              </w:rPr>
            </w:pPr>
            <w:proofErr w:type="spellStart"/>
            <w:r w:rsidRPr="0002382A">
              <w:rPr>
                <w:rFonts w:ascii="Arial" w:hAnsi="Arial" w:cs="Arial"/>
                <w:sz w:val="24"/>
                <w:szCs w:val="24"/>
              </w:rPr>
              <w:t>Shepshed</w:t>
            </w:r>
            <w:proofErr w:type="spellEnd"/>
            <w:r w:rsidRPr="0002382A">
              <w:rPr>
                <w:rFonts w:ascii="Arial" w:hAnsi="Arial" w:cs="Arial"/>
                <w:sz w:val="24"/>
                <w:szCs w:val="24"/>
              </w:rPr>
              <w:t xml:space="preserve"> VPC </w:t>
            </w:r>
          </w:p>
          <w:p w:rsidR="00D32433" w:rsidRPr="0002382A" w:rsidRDefault="00D32433" w:rsidP="00BC0EA5">
            <w:pPr>
              <w:widowControl/>
              <w:jc w:val="left"/>
              <w:rPr>
                <w:rFonts w:ascii="Arial" w:hAnsi="Arial" w:cs="Arial"/>
                <w:sz w:val="24"/>
                <w:szCs w:val="24"/>
              </w:rPr>
            </w:pPr>
            <w:r w:rsidRPr="0002382A">
              <w:rPr>
                <w:rFonts w:ascii="Arial" w:hAnsi="Arial" w:cs="Arial"/>
                <w:sz w:val="24"/>
                <w:szCs w:val="24"/>
              </w:rPr>
              <w:t xml:space="preserve">Carr Brook House </w:t>
            </w:r>
          </w:p>
          <w:p w:rsidR="00D32433" w:rsidRPr="0002382A" w:rsidRDefault="00D32433" w:rsidP="00BC0EA5">
            <w:pPr>
              <w:widowControl/>
              <w:jc w:val="left"/>
              <w:rPr>
                <w:rFonts w:ascii="Arial" w:hAnsi="Arial" w:cs="Arial"/>
                <w:sz w:val="24"/>
                <w:szCs w:val="24"/>
              </w:rPr>
            </w:pPr>
            <w:r w:rsidRPr="0002382A">
              <w:rPr>
                <w:rFonts w:ascii="Arial" w:hAnsi="Arial" w:cs="Arial"/>
                <w:sz w:val="24"/>
                <w:szCs w:val="24"/>
              </w:rPr>
              <w:t xml:space="preserve">6 Leicester Road </w:t>
            </w:r>
          </w:p>
          <w:p w:rsidR="00D32433" w:rsidRPr="0002382A" w:rsidRDefault="00D32433" w:rsidP="00BC0EA5">
            <w:pPr>
              <w:widowControl/>
              <w:jc w:val="left"/>
              <w:rPr>
                <w:rFonts w:ascii="Arial" w:hAnsi="Arial" w:cs="Arial"/>
                <w:sz w:val="24"/>
                <w:szCs w:val="24"/>
              </w:rPr>
            </w:pPr>
            <w:proofErr w:type="spellStart"/>
            <w:r w:rsidRPr="0002382A">
              <w:rPr>
                <w:rFonts w:ascii="Arial" w:hAnsi="Arial" w:cs="Arial"/>
                <w:sz w:val="24"/>
                <w:szCs w:val="24"/>
              </w:rPr>
              <w:t>Shepshed</w:t>
            </w:r>
            <w:proofErr w:type="spellEnd"/>
            <w:r w:rsidRPr="0002382A">
              <w:rPr>
                <w:rFonts w:ascii="Arial" w:hAnsi="Arial" w:cs="Arial"/>
                <w:sz w:val="24"/>
                <w:szCs w:val="24"/>
              </w:rPr>
              <w:t xml:space="preserve"> </w:t>
            </w:r>
          </w:p>
          <w:p w:rsidR="00D32433" w:rsidRPr="0002382A" w:rsidRDefault="00D32433" w:rsidP="00BC0EA5">
            <w:pPr>
              <w:widowControl/>
              <w:jc w:val="left"/>
              <w:rPr>
                <w:rFonts w:ascii="Arial" w:hAnsi="Arial" w:cs="Arial"/>
                <w:sz w:val="24"/>
                <w:szCs w:val="24"/>
              </w:rPr>
            </w:pPr>
            <w:r w:rsidRPr="0002382A">
              <w:rPr>
                <w:rFonts w:ascii="Arial" w:hAnsi="Arial" w:cs="Arial"/>
                <w:sz w:val="24"/>
                <w:szCs w:val="24"/>
              </w:rPr>
              <w:t xml:space="preserve">Leicestershire </w:t>
            </w:r>
          </w:p>
          <w:p w:rsidR="00617110" w:rsidRPr="0002382A" w:rsidRDefault="00D32433" w:rsidP="00BC0EA5">
            <w:pPr>
              <w:widowControl/>
              <w:jc w:val="left"/>
              <w:rPr>
                <w:rFonts w:ascii="Arial" w:hAnsi="Arial" w:cs="Arial"/>
                <w:sz w:val="24"/>
                <w:szCs w:val="24"/>
              </w:rPr>
            </w:pPr>
            <w:r w:rsidRPr="0002382A">
              <w:rPr>
                <w:rFonts w:ascii="Arial" w:hAnsi="Arial" w:cs="Arial"/>
                <w:sz w:val="24"/>
                <w:szCs w:val="24"/>
              </w:rPr>
              <w:t>LE12 9YG</w:t>
            </w:r>
          </w:p>
        </w:tc>
        <w:tc>
          <w:tcPr>
            <w:tcW w:w="1838" w:type="dxa"/>
          </w:tcPr>
          <w:p w:rsidR="00617110" w:rsidRPr="0002382A" w:rsidRDefault="00D32433" w:rsidP="00BC0EA5">
            <w:pPr>
              <w:widowControl/>
              <w:jc w:val="left"/>
              <w:rPr>
                <w:rFonts w:ascii="Arial" w:hAnsi="Arial" w:cs="Arial"/>
                <w:sz w:val="24"/>
                <w:szCs w:val="24"/>
              </w:rPr>
            </w:pPr>
            <w:r w:rsidRPr="0002382A">
              <w:rPr>
                <w:rFonts w:ascii="Arial" w:hAnsi="Arial" w:cs="Arial"/>
                <w:sz w:val="24"/>
                <w:szCs w:val="24"/>
              </w:rPr>
              <w:t>18:30</w:t>
            </w:r>
          </w:p>
        </w:tc>
      </w:tr>
      <w:tr w:rsidR="00617110" w:rsidRPr="001C3F66" w:rsidTr="00D32433">
        <w:tc>
          <w:tcPr>
            <w:tcW w:w="3114" w:type="dxa"/>
          </w:tcPr>
          <w:p w:rsidR="00D32433" w:rsidRPr="0002382A" w:rsidRDefault="00D32433" w:rsidP="00BC0EA5">
            <w:pPr>
              <w:widowControl/>
              <w:jc w:val="left"/>
              <w:rPr>
                <w:rFonts w:ascii="Arial" w:hAnsi="Arial" w:cs="Arial"/>
                <w:sz w:val="24"/>
                <w:szCs w:val="24"/>
              </w:rPr>
            </w:pPr>
            <w:r w:rsidRPr="0002382A">
              <w:rPr>
                <w:rFonts w:ascii="Arial" w:hAnsi="Arial" w:cs="Arial"/>
                <w:sz w:val="24"/>
                <w:szCs w:val="24"/>
              </w:rPr>
              <w:t xml:space="preserve">Washington Durham House </w:t>
            </w:r>
          </w:p>
          <w:p w:rsidR="00D32433" w:rsidRPr="0002382A" w:rsidRDefault="00D32433" w:rsidP="00BC0EA5">
            <w:pPr>
              <w:widowControl/>
              <w:jc w:val="left"/>
              <w:rPr>
                <w:rFonts w:ascii="Arial" w:hAnsi="Arial" w:cs="Arial"/>
                <w:sz w:val="24"/>
                <w:szCs w:val="24"/>
              </w:rPr>
            </w:pPr>
            <w:r w:rsidRPr="0002382A">
              <w:rPr>
                <w:rFonts w:ascii="Arial" w:hAnsi="Arial" w:cs="Arial"/>
                <w:sz w:val="24"/>
                <w:szCs w:val="24"/>
              </w:rPr>
              <w:t xml:space="preserve">Durham House </w:t>
            </w:r>
          </w:p>
          <w:p w:rsidR="00D32433" w:rsidRPr="0002382A" w:rsidRDefault="00D32433" w:rsidP="00BC0EA5">
            <w:pPr>
              <w:widowControl/>
              <w:jc w:val="left"/>
              <w:rPr>
                <w:rFonts w:ascii="Arial" w:hAnsi="Arial" w:cs="Arial"/>
                <w:sz w:val="24"/>
                <w:szCs w:val="24"/>
              </w:rPr>
            </w:pPr>
            <w:r w:rsidRPr="0002382A">
              <w:rPr>
                <w:rFonts w:ascii="Arial" w:hAnsi="Arial" w:cs="Arial"/>
                <w:sz w:val="24"/>
                <w:szCs w:val="24"/>
              </w:rPr>
              <w:t xml:space="preserve">Washington </w:t>
            </w:r>
          </w:p>
          <w:p w:rsidR="00D32433" w:rsidRPr="0002382A" w:rsidRDefault="00D32433" w:rsidP="00BC0EA5">
            <w:pPr>
              <w:widowControl/>
              <w:jc w:val="left"/>
              <w:rPr>
                <w:rFonts w:ascii="Arial" w:hAnsi="Arial" w:cs="Arial"/>
                <w:sz w:val="24"/>
                <w:szCs w:val="24"/>
              </w:rPr>
            </w:pPr>
            <w:r w:rsidRPr="0002382A">
              <w:rPr>
                <w:rFonts w:ascii="Arial" w:hAnsi="Arial" w:cs="Arial"/>
                <w:sz w:val="24"/>
                <w:szCs w:val="24"/>
              </w:rPr>
              <w:t>NE38 7RP</w:t>
            </w:r>
          </w:p>
        </w:tc>
        <w:tc>
          <w:tcPr>
            <w:tcW w:w="2126" w:type="dxa"/>
          </w:tcPr>
          <w:p w:rsidR="00617110" w:rsidRPr="0002382A" w:rsidRDefault="00BC0EA5" w:rsidP="00BC0EA5">
            <w:pPr>
              <w:widowControl/>
              <w:jc w:val="left"/>
              <w:rPr>
                <w:rFonts w:ascii="Arial" w:hAnsi="Arial" w:cs="Arial"/>
                <w:sz w:val="24"/>
                <w:szCs w:val="24"/>
              </w:rPr>
            </w:pPr>
            <w:r w:rsidRPr="006317E6">
              <w:rPr>
                <w:rFonts w:ascii="Arial" w:hAnsi="Arial" w:cs="Arial"/>
                <w:sz w:val="24"/>
                <w:szCs w:val="24"/>
              </w:rPr>
              <w:t>Between 13:00 and 16:</w:t>
            </w:r>
            <w:r w:rsidR="00D32433" w:rsidRPr="006317E6">
              <w:rPr>
                <w:rFonts w:ascii="Arial" w:hAnsi="Arial" w:cs="Arial"/>
                <w:sz w:val="24"/>
                <w:szCs w:val="24"/>
              </w:rPr>
              <w:t>00</w:t>
            </w:r>
          </w:p>
        </w:tc>
        <w:tc>
          <w:tcPr>
            <w:tcW w:w="3260" w:type="dxa"/>
          </w:tcPr>
          <w:p w:rsidR="00D32433" w:rsidRPr="0002382A" w:rsidRDefault="00D32433" w:rsidP="00BC0EA5">
            <w:pPr>
              <w:widowControl/>
              <w:jc w:val="left"/>
              <w:rPr>
                <w:rFonts w:ascii="Arial" w:hAnsi="Arial" w:cs="Arial"/>
                <w:sz w:val="24"/>
                <w:szCs w:val="24"/>
              </w:rPr>
            </w:pPr>
            <w:r w:rsidRPr="0002382A">
              <w:rPr>
                <w:rFonts w:ascii="Arial" w:hAnsi="Arial" w:cs="Arial"/>
                <w:sz w:val="24"/>
                <w:szCs w:val="24"/>
              </w:rPr>
              <w:t xml:space="preserve">Durham RIC </w:t>
            </w:r>
          </w:p>
          <w:p w:rsidR="00D32433" w:rsidRPr="0002382A" w:rsidRDefault="00D32433" w:rsidP="00BC0EA5">
            <w:pPr>
              <w:widowControl/>
              <w:jc w:val="left"/>
              <w:rPr>
                <w:rFonts w:ascii="Arial" w:hAnsi="Arial" w:cs="Arial"/>
                <w:sz w:val="24"/>
                <w:szCs w:val="24"/>
              </w:rPr>
            </w:pPr>
            <w:r w:rsidRPr="0002382A">
              <w:rPr>
                <w:rFonts w:ascii="Arial" w:hAnsi="Arial" w:cs="Arial"/>
                <w:sz w:val="24"/>
                <w:szCs w:val="24"/>
              </w:rPr>
              <w:t xml:space="preserve">Mercantile Road </w:t>
            </w:r>
          </w:p>
          <w:p w:rsidR="00D32433" w:rsidRPr="0002382A" w:rsidRDefault="00D32433" w:rsidP="00BC0EA5">
            <w:pPr>
              <w:widowControl/>
              <w:jc w:val="left"/>
              <w:rPr>
                <w:rFonts w:ascii="Arial" w:hAnsi="Arial" w:cs="Arial"/>
                <w:sz w:val="24"/>
                <w:szCs w:val="24"/>
              </w:rPr>
            </w:pPr>
            <w:proofErr w:type="spellStart"/>
            <w:r w:rsidRPr="0002382A">
              <w:rPr>
                <w:rFonts w:ascii="Arial" w:hAnsi="Arial" w:cs="Arial"/>
                <w:sz w:val="24"/>
                <w:szCs w:val="24"/>
              </w:rPr>
              <w:t>Rainton</w:t>
            </w:r>
            <w:proofErr w:type="spellEnd"/>
            <w:r w:rsidRPr="0002382A">
              <w:rPr>
                <w:rFonts w:ascii="Arial" w:hAnsi="Arial" w:cs="Arial"/>
                <w:sz w:val="24"/>
                <w:szCs w:val="24"/>
              </w:rPr>
              <w:t xml:space="preserve"> Bridge Industrial Estate </w:t>
            </w:r>
          </w:p>
          <w:p w:rsidR="00D32433" w:rsidRPr="0002382A" w:rsidRDefault="00D32433" w:rsidP="00BC0EA5">
            <w:pPr>
              <w:widowControl/>
              <w:jc w:val="left"/>
              <w:rPr>
                <w:rFonts w:ascii="Arial" w:hAnsi="Arial" w:cs="Arial"/>
                <w:sz w:val="24"/>
                <w:szCs w:val="24"/>
              </w:rPr>
            </w:pPr>
            <w:r w:rsidRPr="0002382A">
              <w:rPr>
                <w:rFonts w:ascii="Arial" w:hAnsi="Arial" w:cs="Arial"/>
                <w:sz w:val="24"/>
                <w:szCs w:val="24"/>
              </w:rPr>
              <w:t xml:space="preserve">Houghton-le-Spring </w:t>
            </w:r>
          </w:p>
          <w:p w:rsidR="00617110" w:rsidRPr="0002382A" w:rsidRDefault="00D32433" w:rsidP="00BC0EA5">
            <w:pPr>
              <w:widowControl/>
              <w:jc w:val="left"/>
              <w:rPr>
                <w:rFonts w:ascii="Arial" w:hAnsi="Arial" w:cs="Arial"/>
                <w:sz w:val="24"/>
                <w:szCs w:val="24"/>
              </w:rPr>
            </w:pPr>
            <w:r w:rsidRPr="0002382A">
              <w:rPr>
                <w:rFonts w:ascii="Arial" w:hAnsi="Arial" w:cs="Arial"/>
                <w:sz w:val="24"/>
                <w:szCs w:val="24"/>
              </w:rPr>
              <w:t>DH4 5PH</w:t>
            </w:r>
          </w:p>
        </w:tc>
        <w:tc>
          <w:tcPr>
            <w:tcW w:w="1838" w:type="dxa"/>
          </w:tcPr>
          <w:p w:rsidR="00617110" w:rsidRPr="0002382A" w:rsidRDefault="00D32433" w:rsidP="00BC0EA5">
            <w:pPr>
              <w:widowControl/>
              <w:jc w:val="left"/>
              <w:rPr>
                <w:rFonts w:ascii="Arial" w:hAnsi="Arial" w:cs="Arial"/>
                <w:sz w:val="24"/>
                <w:szCs w:val="24"/>
              </w:rPr>
            </w:pPr>
            <w:r w:rsidRPr="0002382A">
              <w:rPr>
                <w:rFonts w:ascii="Arial" w:hAnsi="Arial" w:cs="Arial"/>
                <w:sz w:val="24"/>
                <w:szCs w:val="24"/>
              </w:rPr>
              <w:t>18:30</w:t>
            </w:r>
          </w:p>
        </w:tc>
      </w:tr>
      <w:tr w:rsidR="00617110" w:rsidRPr="001C3F66" w:rsidTr="00D32433">
        <w:tc>
          <w:tcPr>
            <w:tcW w:w="3114" w:type="dxa"/>
          </w:tcPr>
          <w:p w:rsidR="00D32433" w:rsidRPr="006317E6" w:rsidRDefault="00D32433" w:rsidP="00BC0EA5">
            <w:pPr>
              <w:widowControl/>
              <w:jc w:val="left"/>
              <w:rPr>
                <w:rFonts w:ascii="Arial" w:hAnsi="Arial" w:cs="Arial"/>
                <w:sz w:val="24"/>
                <w:szCs w:val="24"/>
              </w:rPr>
            </w:pPr>
            <w:r w:rsidRPr="006317E6">
              <w:rPr>
                <w:rFonts w:ascii="Arial" w:hAnsi="Arial" w:cs="Arial"/>
                <w:sz w:val="24"/>
                <w:szCs w:val="24"/>
              </w:rPr>
              <w:t xml:space="preserve">DWP Longbenton </w:t>
            </w:r>
          </w:p>
          <w:p w:rsidR="00D32433" w:rsidRPr="006317E6" w:rsidRDefault="00D32433" w:rsidP="00BC0EA5">
            <w:pPr>
              <w:widowControl/>
              <w:jc w:val="left"/>
              <w:rPr>
                <w:rFonts w:ascii="Arial" w:hAnsi="Arial" w:cs="Arial"/>
                <w:sz w:val="24"/>
                <w:szCs w:val="24"/>
              </w:rPr>
            </w:pPr>
            <w:r w:rsidRPr="006317E6">
              <w:rPr>
                <w:rFonts w:ascii="Arial" w:hAnsi="Arial" w:cs="Arial"/>
                <w:sz w:val="24"/>
                <w:szCs w:val="24"/>
              </w:rPr>
              <w:t xml:space="preserve">Room BP6110 </w:t>
            </w:r>
          </w:p>
          <w:p w:rsidR="00D32433" w:rsidRPr="006317E6" w:rsidRDefault="00D32433" w:rsidP="00BC0EA5">
            <w:pPr>
              <w:widowControl/>
              <w:jc w:val="left"/>
              <w:rPr>
                <w:rFonts w:ascii="Arial" w:hAnsi="Arial" w:cs="Arial"/>
                <w:sz w:val="24"/>
                <w:szCs w:val="24"/>
              </w:rPr>
            </w:pPr>
            <w:r w:rsidRPr="006317E6">
              <w:rPr>
                <w:rFonts w:ascii="Arial" w:hAnsi="Arial" w:cs="Arial"/>
                <w:sz w:val="24"/>
                <w:szCs w:val="24"/>
              </w:rPr>
              <w:t xml:space="preserve">Benton Park Road </w:t>
            </w:r>
          </w:p>
          <w:p w:rsidR="00D32433" w:rsidRPr="006317E6" w:rsidRDefault="00D32433" w:rsidP="00BC0EA5">
            <w:pPr>
              <w:widowControl/>
              <w:jc w:val="left"/>
              <w:rPr>
                <w:rFonts w:ascii="Arial" w:hAnsi="Arial" w:cs="Arial"/>
                <w:sz w:val="24"/>
                <w:szCs w:val="24"/>
              </w:rPr>
            </w:pPr>
            <w:r w:rsidRPr="006317E6">
              <w:rPr>
                <w:rFonts w:ascii="Arial" w:hAnsi="Arial" w:cs="Arial"/>
                <w:sz w:val="24"/>
                <w:szCs w:val="24"/>
              </w:rPr>
              <w:t xml:space="preserve">Newcastle </w:t>
            </w:r>
          </w:p>
          <w:p w:rsidR="00617110" w:rsidRPr="006317E6" w:rsidRDefault="005A5D55" w:rsidP="00BC0EA5">
            <w:pPr>
              <w:widowControl/>
              <w:jc w:val="left"/>
              <w:rPr>
                <w:rFonts w:ascii="Arial" w:hAnsi="Arial" w:cs="Arial"/>
                <w:sz w:val="24"/>
                <w:szCs w:val="24"/>
              </w:rPr>
            </w:pPr>
            <w:r w:rsidRPr="006317E6">
              <w:rPr>
                <w:rFonts w:ascii="Arial" w:hAnsi="Arial" w:cs="Arial"/>
                <w:sz w:val="24"/>
                <w:szCs w:val="24"/>
              </w:rPr>
              <w:t>NE7 7NE</w:t>
            </w:r>
          </w:p>
        </w:tc>
        <w:tc>
          <w:tcPr>
            <w:tcW w:w="2126" w:type="dxa"/>
          </w:tcPr>
          <w:p w:rsidR="00617110" w:rsidRPr="006317E6" w:rsidRDefault="00D32433" w:rsidP="00BC0EA5">
            <w:pPr>
              <w:widowControl/>
              <w:jc w:val="left"/>
              <w:rPr>
                <w:rFonts w:ascii="Arial" w:hAnsi="Arial" w:cs="Arial"/>
                <w:sz w:val="24"/>
                <w:szCs w:val="24"/>
              </w:rPr>
            </w:pPr>
            <w:r w:rsidRPr="006317E6">
              <w:rPr>
                <w:rFonts w:ascii="Arial" w:hAnsi="Arial" w:cs="Arial"/>
                <w:sz w:val="24"/>
                <w:szCs w:val="24"/>
              </w:rPr>
              <w:t>15:45</w:t>
            </w:r>
          </w:p>
        </w:tc>
        <w:tc>
          <w:tcPr>
            <w:tcW w:w="3260" w:type="dxa"/>
          </w:tcPr>
          <w:p w:rsidR="00D32433" w:rsidRPr="006317E6" w:rsidRDefault="00D32433" w:rsidP="00BC0EA5">
            <w:pPr>
              <w:widowControl/>
              <w:jc w:val="left"/>
              <w:rPr>
                <w:rFonts w:ascii="Arial" w:hAnsi="Arial" w:cs="Arial"/>
                <w:sz w:val="24"/>
                <w:szCs w:val="24"/>
              </w:rPr>
            </w:pPr>
            <w:r w:rsidRPr="006317E6">
              <w:rPr>
                <w:rFonts w:ascii="Arial" w:hAnsi="Arial" w:cs="Arial"/>
                <w:sz w:val="24"/>
                <w:szCs w:val="24"/>
              </w:rPr>
              <w:t xml:space="preserve">Durham RIC </w:t>
            </w:r>
          </w:p>
          <w:p w:rsidR="00D32433" w:rsidRPr="006317E6" w:rsidRDefault="00D32433" w:rsidP="00BC0EA5">
            <w:pPr>
              <w:widowControl/>
              <w:jc w:val="left"/>
              <w:rPr>
                <w:rFonts w:ascii="Arial" w:hAnsi="Arial" w:cs="Arial"/>
                <w:sz w:val="24"/>
                <w:szCs w:val="24"/>
              </w:rPr>
            </w:pPr>
            <w:r w:rsidRPr="006317E6">
              <w:rPr>
                <w:rFonts w:ascii="Arial" w:hAnsi="Arial" w:cs="Arial"/>
                <w:sz w:val="24"/>
                <w:szCs w:val="24"/>
              </w:rPr>
              <w:t xml:space="preserve">Mercantile Road </w:t>
            </w:r>
          </w:p>
          <w:p w:rsidR="00D32433" w:rsidRPr="006317E6" w:rsidRDefault="00D32433" w:rsidP="00BC0EA5">
            <w:pPr>
              <w:widowControl/>
              <w:jc w:val="left"/>
              <w:rPr>
                <w:rFonts w:ascii="Arial" w:hAnsi="Arial" w:cs="Arial"/>
                <w:sz w:val="24"/>
                <w:szCs w:val="24"/>
              </w:rPr>
            </w:pPr>
            <w:proofErr w:type="spellStart"/>
            <w:r w:rsidRPr="006317E6">
              <w:rPr>
                <w:rFonts w:ascii="Arial" w:hAnsi="Arial" w:cs="Arial"/>
                <w:sz w:val="24"/>
                <w:szCs w:val="24"/>
              </w:rPr>
              <w:t>Rainton</w:t>
            </w:r>
            <w:proofErr w:type="spellEnd"/>
            <w:r w:rsidRPr="006317E6">
              <w:rPr>
                <w:rFonts w:ascii="Arial" w:hAnsi="Arial" w:cs="Arial"/>
                <w:sz w:val="24"/>
                <w:szCs w:val="24"/>
              </w:rPr>
              <w:t xml:space="preserve"> Bridge Industrial Estate </w:t>
            </w:r>
          </w:p>
          <w:p w:rsidR="00D32433" w:rsidRPr="006317E6" w:rsidRDefault="00D32433" w:rsidP="00BC0EA5">
            <w:pPr>
              <w:widowControl/>
              <w:jc w:val="left"/>
              <w:rPr>
                <w:rFonts w:ascii="Arial" w:hAnsi="Arial" w:cs="Arial"/>
                <w:sz w:val="24"/>
                <w:szCs w:val="24"/>
              </w:rPr>
            </w:pPr>
            <w:r w:rsidRPr="006317E6">
              <w:rPr>
                <w:rFonts w:ascii="Arial" w:hAnsi="Arial" w:cs="Arial"/>
                <w:sz w:val="24"/>
                <w:szCs w:val="24"/>
              </w:rPr>
              <w:t xml:space="preserve">Houghton-le-Spring </w:t>
            </w:r>
          </w:p>
          <w:p w:rsidR="00617110" w:rsidRPr="006317E6" w:rsidRDefault="00D32433" w:rsidP="00BC0EA5">
            <w:pPr>
              <w:widowControl/>
              <w:jc w:val="left"/>
              <w:rPr>
                <w:rFonts w:ascii="Arial" w:hAnsi="Arial" w:cs="Arial"/>
                <w:sz w:val="24"/>
                <w:szCs w:val="24"/>
              </w:rPr>
            </w:pPr>
            <w:r w:rsidRPr="006317E6">
              <w:rPr>
                <w:rFonts w:ascii="Arial" w:hAnsi="Arial" w:cs="Arial"/>
                <w:sz w:val="24"/>
                <w:szCs w:val="24"/>
              </w:rPr>
              <w:t>DH4 5PH</w:t>
            </w:r>
          </w:p>
        </w:tc>
        <w:tc>
          <w:tcPr>
            <w:tcW w:w="1838" w:type="dxa"/>
          </w:tcPr>
          <w:p w:rsidR="00617110" w:rsidRPr="006317E6" w:rsidRDefault="00D32433" w:rsidP="00BC0EA5">
            <w:pPr>
              <w:widowControl/>
              <w:jc w:val="left"/>
              <w:rPr>
                <w:rFonts w:ascii="Arial" w:hAnsi="Arial" w:cs="Arial"/>
                <w:sz w:val="24"/>
                <w:szCs w:val="24"/>
              </w:rPr>
            </w:pPr>
            <w:r w:rsidRPr="006317E6">
              <w:rPr>
                <w:rFonts w:ascii="Arial" w:hAnsi="Arial" w:cs="Arial"/>
                <w:sz w:val="24"/>
                <w:szCs w:val="24"/>
              </w:rPr>
              <w:t>18:30</w:t>
            </w:r>
          </w:p>
        </w:tc>
      </w:tr>
      <w:tr w:rsidR="00617110" w:rsidRPr="001C3F66" w:rsidTr="00D32433">
        <w:tc>
          <w:tcPr>
            <w:tcW w:w="3114" w:type="dxa"/>
          </w:tcPr>
          <w:p w:rsidR="00D32433" w:rsidRPr="006317E6" w:rsidRDefault="00D32433" w:rsidP="00BC0EA5">
            <w:pPr>
              <w:widowControl/>
              <w:jc w:val="left"/>
              <w:rPr>
                <w:rFonts w:ascii="Arial" w:hAnsi="Arial" w:cs="Arial"/>
                <w:sz w:val="24"/>
                <w:szCs w:val="24"/>
              </w:rPr>
            </w:pPr>
            <w:r w:rsidRPr="006317E6">
              <w:rPr>
                <w:rFonts w:ascii="Arial" w:hAnsi="Arial" w:cs="Arial"/>
                <w:sz w:val="24"/>
                <w:szCs w:val="24"/>
              </w:rPr>
              <w:t xml:space="preserve">Blackpool Benefits Centre </w:t>
            </w:r>
          </w:p>
          <w:p w:rsidR="00D32433" w:rsidRPr="006317E6" w:rsidRDefault="00D32433" w:rsidP="00BC0EA5">
            <w:pPr>
              <w:widowControl/>
              <w:jc w:val="left"/>
              <w:rPr>
                <w:rFonts w:ascii="Arial" w:hAnsi="Arial" w:cs="Arial"/>
                <w:sz w:val="24"/>
                <w:szCs w:val="24"/>
              </w:rPr>
            </w:pPr>
            <w:proofErr w:type="spellStart"/>
            <w:r w:rsidRPr="006317E6">
              <w:rPr>
                <w:rFonts w:ascii="Arial" w:hAnsi="Arial" w:cs="Arial"/>
                <w:sz w:val="24"/>
                <w:szCs w:val="24"/>
              </w:rPr>
              <w:t>Warbreck</w:t>
            </w:r>
            <w:proofErr w:type="spellEnd"/>
            <w:r w:rsidRPr="006317E6">
              <w:rPr>
                <w:rFonts w:ascii="Arial" w:hAnsi="Arial" w:cs="Arial"/>
                <w:sz w:val="24"/>
                <w:szCs w:val="24"/>
              </w:rPr>
              <w:t xml:space="preserve"> House </w:t>
            </w:r>
          </w:p>
          <w:p w:rsidR="00D32433" w:rsidRPr="006317E6" w:rsidRDefault="00D32433" w:rsidP="00BC0EA5">
            <w:pPr>
              <w:widowControl/>
              <w:jc w:val="left"/>
              <w:rPr>
                <w:rFonts w:ascii="Arial" w:hAnsi="Arial" w:cs="Arial"/>
                <w:sz w:val="24"/>
                <w:szCs w:val="24"/>
              </w:rPr>
            </w:pPr>
            <w:proofErr w:type="spellStart"/>
            <w:r w:rsidRPr="006317E6">
              <w:rPr>
                <w:rFonts w:ascii="Arial" w:hAnsi="Arial" w:cs="Arial"/>
                <w:sz w:val="24"/>
                <w:szCs w:val="24"/>
              </w:rPr>
              <w:t>Warbreck</w:t>
            </w:r>
            <w:proofErr w:type="spellEnd"/>
            <w:r w:rsidRPr="006317E6">
              <w:rPr>
                <w:rFonts w:ascii="Arial" w:hAnsi="Arial" w:cs="Arial"/>
                <w:sz w:val="24"/>
                <w:szCs w:val="24"/>
              </w:rPr>
              <w:t xml:space="preserve"> Hill </w:t>
            </w:r>
          </w:p>
          <w:p w:rsidR="00617110" w:rsidRPr="006317E6" w:rsidRDefault="005A5D55" w:rsidP="00BC0EA5">
            <w:pPr>
              <w:widowControl/>
              <w:jc w:val="left"/>
              <w:rPr>
                <w:rFonts w:ascii="Arial" w:hAnsi="Arial" w:cs="Arial"/>
                <w:sz w:val="24"/>
                <w:szCs w:val="24"/>
              </w:rPr>
            </w:pPr>
            <w:r w:rsidRPr="006317E6">
              <w:rPr>
                <w:rFonts w:ascii="Arial" w:hAnsi="Arial" w:cs="Arial"/>
                <w:sz w:val="24"/>
                <w:szCs w:val="24"/>
              </w:rPr>
              <w:t>Blackpool</w:t>
            </w:r>
          </w:p>
          <w:p w:rsidR="005A5D55" w:rsidRPr="006317E6" w:rsidRDefault="005A5D55" w:rsidP="00BC0EA5">
            <w:pPr>
              <w:widowControl/>
              <w:jc w:val="left"/>
              <w:rPr>
                <w:rFonts w:ascii="Arial" w:hAnsi="Arial" w:cs="Arial"/>
                <w:sz w:val="24"/>
                <w:szCs w:val="24"/>
              </w:rPr>
            </w:pPr>
            <w:r w:rsidRPr="006317E6">
              <w:rPr>
                <w:rFonts w:ascii="Arial" w:hAnsi="Arial" w:cs="Arial"/>
                <w:sz w:val="24"/>
                <w:szCs w:val="24"/>
              </w:rPr>
              <w:t>FY2 0UZ</w:t>
            </w:r>
          </w:p>
        </w:tc>
        <w:tc>
          <w:tcPr>
            <w:tcW w:w="2126" w:type="dxa"/>
          </w:tcPr>
          <w:p w:rsidR="00617110" w:rsidRPr="006317E6" w:rsidRDefault="00BC0EA5" w:rsidP="00BC0EA5">
            <w:pPr>
              <w:widowControl/>
              <w:jc w:val="left"/>
              <w:rPr>
                <w:rFonts w:ascii="Arial" w:hAnsi="Arial" w:cs="Arial"/>
                <w:sz w:val="24"/>
                <w:szCs w:val="24"/>
              </w:rPr>
            </w:pPr>
            <w:r w:rsidRPr="006317E6">
              <w:rPr>
                <w:rFonts w:ascii="Arial" w:hAnsi="Arial" w:cs="Arial"/>
                <w:sz w:val="24"/>
                <w:szCs w:val="24"/>
              </w:rPr>
              <w:t>Between 08:00 and 16:30</w:t>
            </w:r>
          </w:p>
        </w:tc>
        <w:tc>
          <w:tcPr>
            <w:tcW w:w="3260" w:type="dxa"/>
          </w:tcPr>
          <w:p w:rsidR="00D32433" w:rsidRPr="006317E6" w:rsidRDefault="00D32433" w:rsidP="00BC0EA5">
            <w:pPr>
              <w:widowControl/>
              <w:jc w:val="left"/>
              <w:rPr>
                <w:rFonts w:ascii="Arial" w:hAnsi="Arial" w:cs="Arial"/>
                <w:sz w:val="24"/>
                <w:szCs w:val="24"/>
              </w:rPr>
            </w:pPr>
            <w:r w:rsidRPr="006317E6">
              <w:rPr>
                <w:rFonts w:ascii="Arial" w:hAnsi="Arial" w:cs="Arial"/>
                <w:sz w:val="24"/>
                <w:szCs w:val="24"/>
              </w:rPr>
              <w:t xml:space="preserve">Warrington VPC </w:t>
            </w:r>
          </w:p>
          <w:p w:rsidR="00D32433" w:rsidRPr="006317E6" w:rsidRDefault="00D32433" w:rsidP="00BC0EA5">
            <w:pPr>
              <w:widowControl/>
              <w:jc w:val="left"/>
              <w:rPr>
                <w:rFonts w:ascii="Arial" w:hAnsi="Arial" w:cs="Arial"/>
                <w:sz w:val="24"/>
                <w:szCs w:val="24"/>
              </w:rPr>
            </w:pPr>
            <w:r w:rsidRPr="006317E6">
              <w:rPr>
                <w:rFonts w:ascii="Arial" w:hAnsi="Arial" w:cs="Arial"/>
                <w:sz w:val="24"/>
                <w:szCs w:val="24"/>
              </w:rPr>
              <w:t xml:space="preserve">510 Birchwood Boulevard </w:t>
            </w:r>
          </w:p>
          <w:p w:rsidR="00D32433" w:rsidRPr="006317E6" w:rsidRDefault="00D32433" w:rsidP="00BC0EA5">
            <w:pPr>
              <w:widowControl/>
              <w:jc w:val="left"/>
              <w:rPr>
                <w:rFonts w:ascii="Arial" w:hAnsi="Arial" w:cs="Arial"/>
                <w:sz w:val="24"/>
                <w:szCs w:val="24"/>
              </w:rPr>
            </w:pPr>
            <w:r w:rsidRPr="006317E6">
              <w:rPr>
                <w:rFonts w:ascii="Arial" w:hAnsi="Arial" w:cs="Arial"/>
                <w:sz w:val="24"/>
                <w:szCs w:val="24"/>
              </w:rPr>
              <w:t xml:space="preserve">Warrington </w:t>
            </w:r>
          </w:p>
          <w:p w:rsidR="00617110" w:rsidRPr="006317E6" w:rsidRDefault="00D32433" w:rsidP="00BC0EA5">
            <w:pPr>
              <w:widowControl/>
              <w:jc w:val="left"/>
              <w:rPr>
                <w:rFonts w:ascii="Arial" w:hAnsi="Arial" w:cs="Arial"/>
                <w:sz w:val="24"/>
                <w:szCs w:val="24"/>
              </w:rPr>
            </w:pPr>
            <w:r w:rsidRPr="006317E6">
              <w:rPr>
                <w:rFonts w:ascii="Arial" w:hAnsi="Arial" w:cs="Arial"/>
                <w:sz w:val="24"/>
                <w:szCs w:val="24"/>
              </w:rPr>
              <w:t>WA3 7QX</w:t>
            </w:r>
          </w:p>
        </w:tc>
        <w:tc>
          <w:tcPr>
            <w:tcW w:w="1838" w:type="dxa"/>
          </w:tcPr>
          <w:p w:rsidR="00617110" w:rsidRPr="006317E6" w:rsidRDefault="00D32433" w:rsidP="00BC0EA5">
            <w:pPr>
              <w:widowControl/>
              <w:jc w:val="left"/>
              <w:rPr>
                <w:rFonts w:ascii="Arial" w:hAnsi="Arial" w:cs="Arial"/>
                <w:sz w:val="24"/>
                <w:szCs w:val="24"/>
              </w:rPr>
            </w:pPr>
            <w:r w:rsidRPr="006317E6">
              <w:rPr>
                <w:rFonts w:ascii="Arial" w:hAnsi="Arial" w:cs="Arial"/>
                <w:sz w:val="24"/>
                <w:szCs w:val="24"/>
              </w:rPr>
              <w:t>1</w:t>
            </w:r>
            <w:r w:rsidR="00BC0EA5" w:rsidRPr="006317E6">
              <w:rPr>
                <w:rFonts w:ascii="Arial" w:hAnsi="Arial" w:cs="Arial"/>
                <w:sz w:val="24"/>
                <w:szCs w:val="24"/>
              </w:rPr>
              <w:t>8</w:t>
            </w:r>
            <w:r w:rsidRPr="006317E6">
              <w:rPr>
                <w:rFonts w:ascii="Arial" w:hAnsi="Arial" w:cs="Arial"/>
                <w:sz w:val="24"/>
                <w:szCs w:val="24"/>
              </w:rPr>
              <w:t>:30</w:t>
            </w:r>
          </w:p>
        </w:tc>
      </w:tr>
    </w:tbl>
    <w:p w:rsidR="00D32433" w:rsidRPr="001C3F66" w:rsidRDefault="00D32433" w:rsidP="0001614C">
      <w:pPr>
        <w:autoSpaceDE w:val="0"/>
        <w:autoSpaceDN w:val="0"/>
        <w:adjustRightInd w:val="0"/>
        <w:jc w:val="both"/>
        <w:rPr>
          <w:rFonts w:ascii="Arial" w:hAnsi="Arial" w:cs="Arial"/>
          <w:b/>
          <w:sz w:val="24"/>
          <w:u w:val="single"/>
        </w:rPr>
      </w:pPr>
    </w:p>
    <w:p w:rsidR="00791FEF" w:rsidRPr="001C3F66" w:rsidRDefault="00791FEF" w:rsidP="00013356">
      <w:pPr>
        <w:pStyle w:val="ListParagraph"/>
        <w:numPr>
          <w:ilvl w:val="0"/>
          <w:numId w:val="2"/>
        </w:numPr>
        <w:autoSpaceDE w:val="0"/>
        <w:autoSpaceDN w:val="0"/>
        <w:adjustRightInd w:val="0"/>
        <w:ind w:left="851" w:hanging="851"/>
        <w:jc w:val="both"/>
        <w:rPr>
          <w:rFonts w:ascii="Arial" w:hAnsi="Arial" w:cs="Arial"/>
          <w:b/>
          <w:sz w:val="24"/>
          <w:u w:val="single"/>
        </w:rPr>
      </w:pPr>
      <w:r w:rsidRPr="001C3F66">
        <w:rPr>
          <w:rFonts w:ascii="Arial" w:hAnsi="Arial" w:cs="Arial"/>
          <w:b/>
          <w:sz w:val="24"/>
          <w:u w:val="single"/>
        </w:rPr>
        <w:t>AD HOC SERVICE REQUIREMENTS</w:t>
      </w:r>
    </w:p>
    <w:p w:rsidR="00DC766D" w:rsidRPr="001C3F66" w:rsidRDefault="00DC766D" w:rsidP="0001614C">
      <w:pPr>
        <w:rPr>
          <w:rFonts w:ascii="Arial" w:hAnsi="Arial" w:cs="Arial"/>
          <w:sz w:val="24"/>
          <w:szCs w:val="24"/>
        </w:rPr>
      </w:pPr>
    </w:p>
    <w:p w:rsidR="00791FEF" w:rsidRPr="001C3F66" w:rsidRDefault="00791FEF" w:rsidP="0002382A">
      <w:pPr>
        <w:pStyle w:val="ListParagraph"/>
        <w:numPr>
          <w:ilvl w:val="1"/>
          <w:numId w:val="2"/>
        </w:numPr>
        <w:ind w:hanging="792"/>
        <w:rPr>
          <w:rFonts w:ascii="Arial" w:hAnsi="Arial" w:cs="Arial"/>
          <w:sz w:val="24"/>
          <w:szCs w:val="24"/>
        </w:rPr>
      </w:pPr>
      <w:r w:rsidRPr="001C3F66">
        <w:rPr>
          <w:rFonts w:ascii="Arial" w:hAnsi="Arial" w:cs="Arial"/>
          <w:sz w:val="24"/>
          <w:szCs w:val="24"/>
        </w:rPr>
        <w:t xml:space="preserve">The Supplier will be required to provide pre-arranged </w:t>
      </w:r>
      <w:r w:rsidR="00CF4B3D" w:rsidRPr="001C3F66">
        <w:rPr>
          <w:rFonts w:ascii="Arial" w:hAnsi="Arial" w:cs="Arial"/>
          <w:sz w:val="24"/>
          <w:szCs w:val="24"/>
        </w:rPr>
        <w:t>Same D</w:t>
      </w:r>
      <w:r w:rsidRPr="001C3F66">
        <w:rPr>
          <w:rFonts w:ascii="Arial" w:hAnsi="Arial" w:cs="Arial"/>
          <w:sz w:val="24"/>
          <w:szCs w:val="24"/>
        </w:rPr>
        <w:t xml:space="preserve">ay point to point </w:t>
      </w:r>
      <w:r w:rsidR="00353ACF">
        <w:rPr>
          <w:rFonts w:ascii="Arial" w:hAnsi="Arial" w:cs="Arial"/>
          <w:sz w:val="24"/>
          <w:szCs w:val="24"/>
        </w:rPr>
        <w:t>C</w:t>
      </w:r>
      <w:r w:rsidR="00C742A9" w:rsidRPr="001C3F66">
        <w:rPr>
          <w:rFonts w:ascii="Arial" w:hAnsi="Arial" w:cs="Arial"/>
          <w:sz w:val="24"/>
          <w:szCs w:val="24"/>
        </w:rPr>
        <w:t>ollect</w:t>
      </w:r>
      <w:r w:rsidR="00353ACF">
        <w:rPr>
          <w:rFonts w:ascii="Arial" w:hAnsi="Arial" w:cs="Arial"/>
          <w:sz w:val="24"/>
          <w:szCs w:val="24"/>
        </w:rPr>
        <w:t>ion</w:t>
      </w:r>
      <w:r w:rsidR="00C742A9" w:rsidRPr="001C3F66">
        <w:rPr>
          <w:rFonts w:ascii="Arial" w:hAnsi="Arial" w:cs="Arial"/>
          <w:sz w:val="24"/>
          <w:szCs w:val="24"/>
        </w:rPr>
        <w:t xml:space="preserve"> and </w:t>
      </w:r>
      <w:r w:rsidR="006553D6" w:rsidRPr="001C3F66">
        <w:rPr>
          <w:rFonts w:ascii="Arial" w:hAnsi="Arial" w:cs="Arial"/>
          <w:sz w:val="24"/>
          <w:szCs w:val="24"/>
        </w:rPr>
        <w:t>Delivery</w:t>
      </w:r>
      <w:r w:rsidRPr="001C3F66">
        <w:rPr>
          <w:rFonts w:ascii="Arial" w:hAnsi="Arial" w:cs="Arial"/>
          <w:sz w:val="24"/>
          <w:szCs w:val="24"/>
        </w:rPr>
        <w:t xml:space="preserve"> on an ad hoc basis upon request from the Customer. </w:t>
      </w:r>
    </w:p>
    <w:p w:rsidR="00791FEF" w:rsidRPr="001C3F66" w:rsidRDefault="00791FEF" w:rsidP="0002382A">
      <w:pPr>
        <w:ind w:hanging="792"/>
        <w:rPr>
          <w:rFonts w:ascii="Arial" w:hAnsi="Arial" w:cs="Arial"/>
          <w:sz w:val="24"/>
          <w:szCs w:val="24"/>
        </w:rPr>
      </w:pPr>
    </w:p>
    <w:p w:rsidR="00791FEF" w:rsidRPr="001C3F66" w:rsidRDefault="00791FEF" w:rsidP="0002382A">
      <w:pPr>
        <w:pStyle w:val="ListParagraph"/>
        <w:numPr>
          <w:ilvl w:val="1"/>
          <w:numId w:val="2"/>
        </w:numPr>
        <w:ind w:hanging="792"/>
        <w:rPr>
          <w:rFonts w:ascii="Arial" w:hAnsi="Arial" w:cs="Arial"/>
          <w:sz w:val="24"/>
          <w:szCs w:val="24"/>
        </w:rPr>
      </w:pPr>
      <w:r w:rsidRPr="001C3F66">
        <w:rPr>
          <w:rFonts w:ascii="Arial" w:hAnsi="Arial" w:cs="Arial"/>
          <w:sz w:val="24"/>
          <w:szCs w:val="24"/>
        </w:rPr>
        <w:t xml:space="preserve">Where the Customer requires an ad hoc </w:t>
      </w:r>
      <w:r w:rsidR="00CF4B3D" w:rsidRPr="001C3F66">
        <w:rPr>
          <w:rFonts w:ascii="Arial" w:hAnsi="Arial" w:cs="Arial"/>
          <w:sz w:val="24"/>
          <w:szCs w:val="24"/>
        </w:rPr>
        <w:t>Same D</w:t>
      </w:r>
      <w:r w:rsidRPr="001C3F66">
        <w:rPr>
          <w:rFonts w:ascii="Arial" w:hAnsi="Arial" w:cs="Arial"/>
          <w:sz w:val="24"/>
          <w:szCs w:val="24"/>
        </w:rPr>
        <w:t xml:space="preserve">ay </w:t>
      </w:r>
      <w:r w:rsidR="006553D6" w:rsidRPr="001C3F66">
        <w:rPr>
          <w:rFonts w:ascii="Arial" w:hAnsi="Arial" w:cs="Arial"/>
          <w:sz w:val="24"/>
          <w:szCs w:val="24"/>
        </w:rPr>
        <w:t>Collection</w:t>
      </w:r>
      <w:r w:rsidR="00C742A9" w:rsidRPr="001C3F66">
        <w:rPr>
          <w:rFonts w:ascii="Arial" w:hAnsi="Arial" w:cs="Arial"/>
          <w:sz w:val="24"/>
          <w:szCs w:val="24"/>
        </w:rPr>
        <w:t xml:space="preserve"> and </w:t>
      </w:r>
      <w:r w:rsidR="006553D6" w:rsidRPr="001C3F66">
        <w:rPr>
          <w:rFonts w:ascii="Arial" w:hAnsi="Arial" w:cs="Arial"/>
          <w:sz w:val="24"/>
          <w:szCs w:val="24"/>
        </w:rPr>
        <w:t>D</w:t>
      </w:r>
      <w:r w:rsidR="006553D6" w:rsidRPr="00F25D88">
        <w:rPr>
          <w:rFonts w:ascii="Arial" w:hAnsi="Arial" w:cs="Arial"/>
          <w:sz w:val="24"/>
          <w:szCs w:val="24"/>
        </w:rPr>
        <w:t>elivery</w:t>
      </w:r>
      <w:r w:rsidRPr="00F25D88">
        <w:rPr>
          <w:rFonts w:ascii="Arial" w:hAnsi="Arial" w:cs="Arial"/>
          <w:sz w:val="24"/>
          <w:szCs w:val="24"/>
        </w:rPr>
        <w:t>, a minimum of 24</w:t>
      </w:r>
      <w:r w:rsidR="00C742A9" w:rsidRPr="00F25D88">
        <w:rPr>
          <w:rFonts w:ascii="Arial" w:hAnsi="Arial" w:cs="Arial"/>
          <w:sz w:val="24"/>
          <w:szCs w:val="24"/>
        </w:rPr>
        <w:t xml:space="preserve"> hours’ notice will be provided</w:t>
      </w:r>
      <w:r w:rsidRPr="00F25D88">
        <w:rPr>
          <w:rFonts w:ascii="Arial" w:hAnsi="Arial" w:cs="Arial"/>
          <w:sz w:val="24"/>
          <w:szCs w:val="24"/>
        </w:rPr>
        <w:t>.</w:t>
      </w:r>
      <w:r w:rsidR="009271BE" w:rsidRPr="001C3F66">
        <w:rPr>
          <w:rFonts w:ascii="Arial" w:hAnsi="Arial" w:cs="Arial"/>
          <w:sz w:val="24"/>
          <w:szCs w:val="24"/>
        </w:rPr>
        <w:t xml:space="preserve"> </w:t>
      </w:r>
      <w:r w:rsidR="00612005" w:rsidRPr="001C3F66">
        <w:rPr>
          <w:rFonts w:ascii="Arial" w:hAnsi="Arial" w:cs="Arial"/>
          <w:sz w:val="24"/>
          <w:szCs w:val="24"/>
        </w:rPr>
        <w:t>Within 4 Working Hours of</w:t>
      </w:r>
      <w:r w:rsidR="00C742A9" w:rsidRPr="001C3F66">
        <w:rPr>
          <w:rFonts w:ascii="Arial" w:hAnsi="Arial" w:cs="Arial"/>
          <w:sz w:val="24"/>
          <w:szCs w:val="24"/>
        </w:rPr>
        <w:t xml:space="preserve"> receipt of the request, t</w:t>
      </w:r>
      <w:r w:rsidRPr="001C3F66">
        <w:rPr>
          <w:rFonts w:ascii="Arial" w:hAnsi="Arial" w:cs="Arial"/>
          <w:sz w:val="24"/>
          <w:szCs w:val="24"/>
        </w:rPr>
        <w:t>he Supplier must provide the Customer with a quote</w:t>
      </w:r>
      <w:r w:rsidR="00612005" w:rsidRPr="001C3F66">
        <w:rPr>
          <w:rFonts w:ascii="Arial" w:hAnsi="Arial" w:cs="Arial"/>
          <w:sz w:val="24"/>
          <w:szCs w:val="24"/>
        </w:rPr>
        <w:t xml:space="preserve"> </w:t>
      </w:r>
      <w:r w:rsidRPr="001C3F66">
        <w:rPr>
          <w:rFonts w:ascii="Arial" w:hAnsi="Arial" w:cs="Arial"/>
          <w:sz w:val="24"/>
          <w:szCs w:val="24"/>
        </w:rPr>
        <w:t xml:space="preserve">for the service using the information provided. </w:t>
      </w:r>
      <w:r w:rsidR="00C742A9" w:rsidRPr="001C3F66">
        <w:rPr>
          <w:rFonts w:ascii="Arial" w:hAnsi="Arial" w:cs="Arial"/>
          <w:sz w:val="24"/>
          <w:szCs w:val="24"/>
        </w:rPr>
        <w:t>The Visit will take place on a pre-arranged date and/or time.</w:t>
      </w:r>
      <w:r w:rsidR="00F25D88">
        <w:rPr>
          <w:rFonts w:ascii="Arial" w:hAnsi="Arial" w:cs="Arial"/>
          <w:sz w:val="24"/>
          <w:szCs w:val="24"/>
        </w:rPr>
        <w:t xml:space="preserve"> On occasion the Visit may take place at the weekend.</w:t>
      </w:r>
    </w:p>
    <w:p w:rsidR="00791FEF" w:rsidRPr="001C3F66" w:rsidRDefault="00791FEF" w:rsidP="0002382A">
      <w:pPr>
        <w:ind w:hanging="792"/>
        <w:rPr>
          <w:rFonts w:ascii="Arial" w:hAnsi="Arial" w:cs="Arial"/>
          <w:sz w:val="24"/>
          <w:szCs w:val="24"/>
        </w:rPr>
      </w:pPr>
    </w:p>
    <w:p w:rsidR="00791FEF" w:rsidRPr="001C3F66" w:rsidRDefault="00791FEF" w:rsidP="0002382A">
      <w:pPr>
        <w:pStyle w:val="ListParagraph"/>
        <w:numPr>
          <w:ilvl w:val="1"/>
          <w:numId w:val="2"/>
        </w:numPr>
        <w:ind w:hanging="792"/>
        <w:rPr>
          <w:rFonts w:ascii="Arial" w:hAnsi="Arial" w:cs="Arial"/>
          <w:sz w:val="24"/>
          <w:szCs w:val="24"/>
        </w:rPr>
      </w:pPr>
      <w:r w:rsidRPr="001C3F66">
        <w:rPr>
          <w:rFonts w:ascii="Arial" w:hAnsi="Arial" w:cs="Arial"/>
          <w:sz w:val="24"/>
          <w:szCs w:val="24"/>
        </w:rPr>
        <w:t>The Supplier must provide appropriate</w:t>
      </w:r>
      <w:r w:rsidR="00612005" w:rsidRPr="001C3F66">
        <w:rPr>
          <w:rFonts w:ascii="Arial" w:hAnsi="Arial" w:cs="Arial"/>
          <w:sz w:val="24"/>
          <w:szCs w:val="24"/>
        </w:rPr>
        <w:t>,</w:t>
      </w:r>
      <w:r w:rsidRPr="001C3F66">
        <w:rPr>
          <w:rFonts w:ascii="Arial" w:hAnsi="Arial" w:cs="Arial"/>
          <w:sz w:val="24"/>
          <w:szCs w:val="24"/>
        </w:rPr>
        <w:t xml:space="preserve"> secure</w:t>
      </w:r>
      <w:r w:rsidR="00612005" w:rsidRPr="001C3F66">
        <w:rPr>
          <w:rFonts w:ascii="Arial" w:hAnsi="Arial" w:cs="Arial"/>
          <w:sz w:val="24"/>
          <w:szCs w:val="24"/>
        </w:rPr>
        <w:t>,</w:t>
      </w:r>
      <w:r w:rsidRPr="001C3F66">
        <w:rPr>
          <w:rFonts w:ascii="Arial" w:hAnsi="Arial" w:cs="Arial"/>
          <w:sz w:val="24"/>
          <w:szCs w:val="24"/>
        </w:rPr>
        <w:t xml:space="preserve"> hard </w:t>
      </w:r>
      <w:r w:rsidRPr="00353ACF">
        <w:rPr>
          <w:rFonts w:ascii="Arial" w:hAnsi="Arial" w:cs="Arial"/>
          <w:sz w:val="24"/>
          <w:szCs w:val="24"/>
        </w:rPr>
        <w:t>sided vehicles</w:t>
      </w:r>
      <w:r w:rsidR="00353ACF" w:rsidRPr="00353ACF">
        <w:rPr>
          <w:rFonts w:ascii="Arial" w:hAnsi="Arial" w:cs="Arial"/>
          <w:sz w:val="24"/>
          <w:szCs w:val="24"/>
        </w:rPr>
        <w:t xml:space="preserve"> (unless otherwise</w:t>
      </w:r>
      <w:r w:rsidR="00353ACF">
        <w:rPr>
          <w:rFonts w:ascii="Arial" w:hAnsi="Arial" w:cs="Arial"/>
          <w:sz w:val="24"/>
          <w:szCs w:val="24"/>
        </w:rPr>
        <w:t xml:space="preserve"> specified by the Customer)</w:t>
      </w:r>
      <w:r w:rsidRPr="001C3F66">
        <w:rPr>
          <w:rFonts w:ascii="Arial" w:hAnsi="Arial" w:cs="Arial"/>
          <w:sz w:val="24"/>
          <w:szCs w:val="24"/>
        </w:rPr>
        <w:t xml:space="preserve"> in relation to the size, type and weight of the </w:t>
      </w:r>
      <w:r w:rsidR="00496734" w:rsidRPr="001C3F66">
        <w:rPr>
          <w:rFonts w:ascii="Arial" w:hAnsi="Arial" w:cs="Arial"/>
          <w:sz w:val="24"/>
          <w:szCs w:val="24"/>
        </w:rPr>
        <w:t>Items</w:t>
      </w:r>
      <w:r w:rsidRPr="001C3F66">
        <w:rPr>
          <w:rFonts w:ascii="Arial" w:hAnsi="Arial" w:cs="Arial"/>
          <w:sz w:val="24"/>
          <w:szCs w:val="24"/>
        </w:rPr>
        <w:t xml:space="preserve"> in transit, giving consideration to any </w:t>
      </w:r>
      <w:r w:rsidR="00051A35" w:rsidRPr="001C3F66">
        <w:rPr>
          <w:rFonts w:ascii="Arial" w:hAnsi="Arial" w:cs="Arial"/>
          <w:sz w:val="24"/>
          <w:szCs w:val="24"/>
        </w:rPr>
        <w:t>S</w:t>
      </w:r>
      <w:r w:rsidRPr="001C3F66">
        <w:rPr>
          <w:rFonts w:ascii="Arial" w:hAnsi="Arial" w:cs="Arial"/>
          <w:sz w:val="24"/>
          <w:szCs w:val="24"/>
        </w:rPr>
        <w:t>ite access limitations</w:t>
      </w:r>
      <w:r w:rsidR="00B81C34" w:rsidRPr="001C3F66">
        <w:rPr>
          <w:rFonts w:ascii="Arial" w:hAnsi="Arial" w:cs="Arial"/>
          <w:sz w:val="24"/>
          <w:szCs w:val="24"/>
        </w:rPr>
        <w:t xml:space="preserve"> and specific requirements detailed on the request</w:t>
      </w:r>
      <w:r w:rsidRPr="001C3F66">
        <w:rPr>
          <w:rFonts w:ascii="Arial" w:hAnsi="Arial" w:cs="Arial"/>
          <w:sz w:val="24"/>
          <w:szCs w:val="24"/>
        </w:rPr>
        <w:t>.</w:t>
      </w:r>
    </w:p>
    <w:p w:rsidR="00791FEF" w:rsidRPr="001C3F66" w:rsidRDefault="00791FEF" w:rsidP="0002382A">
      <w:pPr>
        <w:ind w:hanging="792"/>
        <w:rPr>
          <w:rFonts w:ascii="Arial" w:hAnsi="Arial" w:cs="Arial"/>
          <w:sz w:val="24"/>
          <w:szCs w:val="24"/>
        </w:rPr>
      </w:pPr>
    </w:p>
    <w:p w:rsidR="00791FEF" w:rsidRPr="001C3F66" w:rsidRDefault="00791FEF" w:rsidP="0002382A">
      <w:pPr>
        <w:pStyle w:val="ListParagraph"/>
        <w:numPr>
          <w:ilvl w:val="1"/>
          <w:numId w:val="2"/>
        </w:numPr>
        <w:ind w:hanging="792"/>
        <w:rPr>
          <w:rFonts w:ascii="Arial" w:hAnsi="Arial" w:cs="Arial"/>
          <w:sz w:val="24"/>
          <w:szCs w:val="24"/>
        </w:rPr>
      </w:pPr>
      <w:r w:rsidRPr="001C3F66">
        <w:rPr>
          <w:rFonts w:ascii="Arial" w:hAnsi="Arial" w:cs="Arial"/>
          <w:sz w:val="24"/>
          <w:szCs w:val="24"/>
        </w:rPr>
        <w:t>Where the vehicle does not have the Supplier’s livery on</w:t>
      </w:r>
      <w:r w:rsidR="00612005" w:rsidRPr="001C3F66">
        <w:rPr>
          <w:rFonts w:ascii="Arial" w:hAnsi="Arial" w:cs="Arial"/>
          <w:sz w:val="24"/>
          <w:szCs w:val="24"/>
        </w:rPr>
        <w:t>,</w:t>
      </w:r>
      <w:r w:rsidRPr="001C3F66">
        <w:rPr>
          <w:rFonts w:ascii="Arial" w:hAnsi="Arial" w:cs="Arial"/>
          <w:sz w:val="24"/>
          <w:szCs w:val="24"/>
        </w:rPr>
        <w:t xml:space="preserve"> the Supplier must inform the Customer as a minimum, of the driver’s name</w:t>
      </w:r>
      <w:r w:rsidR="00E57DBA" w:rsidRPr="001C3F66">
        <w:rPr>
          <w:rFonts w:ascii="Arial" w:hAnsi="Arial" w:cs="Arial"/>
          <w:sz w:val="24"/>
          <w:szCs w:val="24"/>
        </w:rPr>
        <w:t xml:space="preserve"> and vehicle registration</w:t>
      </w:r>
      <w:r w:rsidRPr="001C3F66">
        <w:rPr>
          <w:rFonts w:ascii="Arial" w:hAnsi="Arial" w:cs="Arial"/>
          <w:sz w:val="24"/>
          <w:szCs w:val="24"/>
        </w:rPr>
        <w:t xml:space="preserve">. The driver must </w:t>
      </w:r>
      <w:r w:rsidR="00612005" w:rsidRPr="001C3F66">
        <w:rPr>
          <w:rFonts w:ascii="Arial" w:hAnsi="Arial" w:cs="Arial"/>
          <w:sz w:val="24"/>
          <w:szCs w:val="24"/>
        </w:rPr>
        <w:t xml:space="preserve">also </w:t>
      </w:r>
      <w:r w:rsidRPr="001C3F66">
        <w:rPr>
          <w:rFonts w:ascii="Arial" w:hAnsi="Arial" w:cs="Arial"/>
          <w:sz w:val="24"/>
          <w:szCs w:val="24"/>
        </w:rPr>
        <w:t xml:space="preserve">be </w:t>
      </w:r>
      <w:r w:rsidR="00612005" w:rsidRPr="001C3F66">
        <w:rPr>
          <w:rFonts w:ascii="Arial" w:hAnsi="Arial" w:cs="Arial"/>
          <w:sz w:val="24"/>
          <w:szCs w:val="24"/>
        </w:rPr>
        <w:t>able to provide photographic ID</w:t>
      </w:r>
      <w:r w:rsidRPr="001C3F66">
        <w:rPr>
          <w:rFonts w:ascii="Arial" w:hAnsi="Arial" w:cs="Arial"/>
          <w:sz w:val="24"/>
          <w:szCs w:val="24"/>
        </w:rPr>
        <w:t xml:space="preserve"> </w:t>
      </w:r>
      <w:r w:rsidR="00E57DBA" w:rsidRPr="001C3F66">
        <w:rPr>
          <w:rFonts w:ascii="Arial" w:hAnsi="Arial" w:cs="Arial"/>
          <w:sz w:val="24"/>
          <w:szCs w:val="24"/>
        </w:rPr>
        <w:t>u</w:t>
      </w:r>
      <w:r w:rsidRPr="001C3F66">
        <w:rPr>
          <w:rFonts w:ascii="Arial" w:hAnsi="Arial" w:cs="Arial"/>
          <w:sz w:val="24"/>
          <w:szCs w:val="24"/>
        </w:rPr>
        <w:t xml:space="preserve">pon request from the Customer. </w:t>
      </w:r>
    </w:p>
    <w:p w:rsidR="00384BC0" w:rsidRPr="001C3F66" w:rsidRDefault="00384BC0" w:rsidP="00157A8A">
      <w:pPr>
        <w:rPr>
          <w:rFonts w:ascii="Arial" w:hAnsi="Arial" w:cs="Arial"/>
          <w:sz w:val="24"/>
          <w:szCs w:val="24"/>
        </w:rPr>
      </w:pPr>
    </w:p>
    <w:p w:rsidR="00384BC0" w:rsidRPr="001C3F66" w:rsidRDefault="00384BC0" w:rsidP="0002382A">
      <w:pPr>
        <w:pStyle w:val="ListParagraph"/>
        <w:numPr>
          <w:ilvl w:val="1"/>
          <w:numId w:val="2"/>
        </w:numPr>
        <w:ind w:hanging="792"/>
        <w:rPr>
          <w:rFonts w:ascii="Arial" w:hAnsi="Arial" w:cs="Arial"/>
          <w:sz w:val="24"/>
          <w:szCs w:val="24"/>
        </w:rPr>
      </w:pPr>
      <w:r w:rsidRPr="001C3F66">
        <w:rPr>
          <w:rFonts w:ascii="Arial" w:hAnsi="Arial" w:cs="Arial"/>
          <w:sz w:val="24"/>
          <w:szCs w:val="24"/>
        </w:rPr>
        <w:t>The Customer may require additional levels of security as part of the request. This may include but not be limited to:</w:t>
      </w:r>
    </w:p>
    <w:p w:rsidR="00384BC0" w:rsidRPr="003E5077" w:rsidRDefault="00384BC0" w:rsidP="0002382A">
      <w:pPr>
        <w:pStyle w:val="ListParagraph"/>
        <w:numPr>
          <w:ilvl w:val="0"/>
          <w:numId w:val="13"/>
        </w:numPr>
        <w:rPr>
          <w:rFonts w:ascii="Arial" w:hAnsi="Arial" w:cs="Arial"/>
          <w:sz w:val="24"/>
          <w:szCs w:val="24"/>
        </w:rPr>
      </w:pPr>
      <w:r w:rsidRPr="003E5077">
        <w:rPr>
          <w:rFonts w:ascii="Arial" w:hAnsi="Arial" w:cs="Arial"/>
          <w:sz w:val="24"/>
          <w:szCs w:val="24"/>
        </w:rPr>
        <w:t>Signature</w:t>
      </w:r>
      <w:r w:rsidR="0035761C" w:rsidRPr="003E5077">
        <w:rPr>
          <w:rFonts w:ascii="Arial" w:hAnsi="Arial" w:cs="Arial"/>
          <w:sz w:val="24"/>
          <w:szCs w:val="24"/>
        </w:rPr>
        <w:t xml:space="preserve"> and written name</w:t>
      </w:r>
      <w:r w:rsidRPr="003E5077">
        <w:rPr>
          <w:rFonts w:ascii="Arial" w:hAnsi="Arial" w:cs="Arial"/>
          <w:sz w:val="24"/>
          <w:szCs w:val="24"/>
        </w:rPr>
        <w:t xml:space="preserve"> upon Delivery</w:t>
      </w:r>
      <w:r w:rsidR="0035761C" w:rsidRPr="003E5077">
        <w:rPr>
          <w:rFonts w:ascii="Arial" w:hAnsi="Arial" w:cs="Arial"/>
          <w:sz w:val="24"/>
          <w:szCs w:val="24"/>
        </w:rPr>
        <w:t xml:space="preserve"> </w:t>
      </w:r>
    </w:p>
    <w:p w:rsidR="00384BC0" w:rsidRPr="001C3F66" w:rsidRDefault="00384BC0" w:rsidP="0002382A">
      <w:pPr>
        <w:pStyle w:val="ListParagraph"/>
        <w:numPr>
          <w:ilvl w:val="0"/>
          <w:numId w:val="13"/>
        </w:numPr>
        <w:rPr>
          <w:rFonts w:ascii="Arial" w:hAnsi="Arial" w:cs="Arial"/>
          <w:sz w:val="24"/>
          <w:szCs w:val="24"/>
        </w:rPr>
      </w:pPr>
      <w:r w:rsidRPr="001C3F66">
        <w:rPr>
          <w:rFonts w:ascii="Arial" w:hAnsi="Arial" w:cs="Arial"/>
          <w:sz w:val="24"/>
          <w:szCs w:val="24"/>
        </w:rPr>
        <w:t>Photographic evidence of location of Delivery and time</w:t>
      </w:r>
    </w:p>
    <w:p w:rsidR="00384BC0" w:rsidRPr="001C3F66" w:rsidRDefault="00384BC0" w:rsidP="0002382A">
      <w:pPr>
        <w:pStyle w:val="ListParagraph"/>
        <w:numPr>
          <w:ilvl w:val="0"/>
          <w:numId w:val="13"/>
        </w:numPr>
        <w:rPr>
          <w:rFonts w:ascii="Arial" w:hAnsi="Arial" w:cs="Arial"/>
          <w:sz w:val="24"/>
          <w:szCs w:val="24"/>
        </w:rPr>
      </w:pPr>
      <w:r w:rsidRPr="001C3F66">
        <w:rPr>
          <w:rFonts w:ascii="Arial" w:hAnsi="Arial" w:cs="Arial"/>
          <w:sz w:val="24"/>
          <w:szCs w:val="24"/>
        </w:rPr>
        <w:t>Additional insurance cover</w:t>
      </w:r>
    </w:p>
    <w:p w:rsidR="00384BC0" w:rsidRPr="001C3F66" w:rsidRDefault="00384BC0" w:rsidP="0002382A">
      <w:pPr>
        <w:pStyle w:val="ListParagraph"/>
        <w:numPr>
          <w:ilvl w:val="0"/>
          <w:numId w:val="13"/>
        </w:numPr>
        <w:rPr>
          <w:rFonts w:ascii="Arial" w:hAnsi="Arial" w:cs="Arial"/>
          <w:sz w:val="24"/>
          <w:szCs w:val="24"/>
        </w:rPr>
      </w:pPr>
      <w:r w:rsidRPr="001C3F66">
        <w:rPr>
          <w:rFonts w:ascii="Arial" w:hAnsi="Arial" w:cs="Arial"/>
          <w:sz w:val="24"/>
          <w:szCs w:val="24"/>
        </w:rPr>
        <w:t>Two person job</w:t>
      </w:r>
    </w:p>
    <w:p w:rsidR="00384BC0" w:rsidRPr="001C3F66" w:rsidRDefault="00384BC0" w:rsidP="0002382A">
      <w:pPr>
        <w:pStyle w:val="ListParagraph"/>
        <w:numPr>
          <w:ilvl w:val="0"/>
          <w:numId w:val="13"/>
        </w:numPr>
        <w:rPr>
          <w:rFonts w:ascii="Arial" w:hAnsi="Arial" w:cs="Arial"/>
          <w:sz w:val="24"/>
          <w:szCs w:val="24"/>
        </w:rPr>
      </w:pPr>
      <w:r w:rsidRPr="001C3F66">
        <w:rPr>
          <w:rFonts w:ascii="Arial" w:hAnsi="Arial" w:cs="Arial"/>
          <w:sz w:val="24"/>
          <w:szCs w:val="24"/>
        </w:rPr>
        <w:t xml:space="preserve">GPS live tracking </w:t>
      </w:r>
    </w:p>
    <w:p w:rsidR="00384BC0" w:rsidRPr="001C3F66" w:rsidRDefault="00384BC0" w:rsidP="0001614C">
      <w:pPr>
        <w:rPr>
          <w:rFonts w:ascii="Arial" w:hAnsi="Arial" w:cs="Arial"/>
          <w:sz w:val="24"/>
          <w:szCs w:val="24"/>
        </w:rPr>
      </w:pPr>
    </w:p>
    <w:p w:rsidR="00384BC0" w:rsidRPr="001C3F66" w:rsidRDefault="00384BC0" w:rsidP="0002382A">
      <w:pPr>
        <w:pStyle w:val="ListParagraph"/>
        <w:numPr>
          <w:ilvl w:val="1"/>
          <w:numId w:val="2"/>
        </w:numPr>
        <w:ind w:hanging="792"/>
        <w:rPr>
          <w:rFonts w:ascii="Arial" w:hAnsi="Arial" w:cs="Arial"/>
          <w:sz w:val="24"/>
          <w:szCs w:val="24"/>
        </w:rPr>
      </w:pPr>
      <w:r w:rsidRPr="001C3F66">
        <w:rPr>
          <w:rFonts w:ascii="Arial" w:hAnsi="Arial" w:cs="Arial"/>
          <w:sz w:val="24"/>
          <w:szCs w:val="24"/>
        </w:rPr>
        <w:t xml:space="preserve">The Supplier </w:t>
      </w:r>
      <w:r w:rsidR="003E5077">
        <w:rPr>
          <w:rFonts w:ascii="Arial" w:hAnsi="Arial" w:cs="Arial"/>
          <w:sz w:val="24"/>
          <w:szCs w:val="24"/>
        </w:rPr>
        <w:t>should</w:t>
      </w:r>
      <w:r w:rsidRPr="001C3F66">
        <w:rPr>
          <w:rFonts w:ascii="Arial" w:hAnsi="Arial" w:cs="Arial"/>
          <w:sz w:val="24"/>
          <w:szCs w:val="24"/>
        </w:rPr>
        <w:t xml:space="preserve"> also provide the necessary equipment to unload the vehicle and deliver to the location specified on the request, unless otherwise specified by the Customer.</w:t>
      </w:r>
      <w:r w:rsidR="0039213D" w:rsidRPr="001C3F66">
        <w:rPr>
          <w:rFonts w:ascii="Arial" w:hAnsi="Arial" w:cs="Arial"/>
          <w:sz w:val="24"/>
          <w:szCs w:val="24"/>
        </w:rPr>
        <w:t xml:space="preserve"> </w:t>
      </w:r>
    </w:p>
    <w:p w:rsidR="0039213D" w:rsidRPr="001C3F66" w:rsidRDefault="0039213D" w:rsidP="0002382A">
      <w:pPr>
        <w:ind w:hanging="792"/>
        <w:rPr>
          <w:rFonts w:ascii="Arial" w:hAnsi="Arial" w:cs="Arial"/>
          <w:sz w:val="24"/>
          <w:szCs w:val="24"/>
        </w:rPr>
      </w:pPr>
    </w:p>
    <w:p w:rsidR="00157A8A" w:rsidRDefault="00A93F37" w:rsidP="00157A8A">
      <w:pPr>
        <w:pStyle w:val="ListParagraph"/>
        <w:numPr>
          <w:ilvl w:val="1"/>
          <w:numId w:val="2"/>
        </w:numPr>
        <w:ind w:hanging="792"/>
        <w:rPr>
          <w:rFonts w:ascii="Arial" w:hAnsi="Arial" w:cs="Arial"/>
          <w:sz w:val="24"/>
          <w:szCs w:val="24"/>
        </w:rPr>
      </w:pPr>
      <w:r w:rsidRPr="001C3F66">
        <w:rPr>
          <w:rFonts w:ascii="Arial" w:hAnsi="Arial" w:cs="Arial"/>
          <w:sz w:val="24"/>
          <w:szCs w:val="24"/>
        </w:rPr>
        <w:t xml:space="preserve">There </w:t>
      </w:r>
      <w:r w:rsidR="00B81C34" w:rsidRPr="001C3F66">
        <w:rPr>
          <w:rFonts w:ascii="Arial" w:hAnsi="Arial" w:cs="Arial"/>
          <w:sz w:val="24"/>
          <w:szCs w:val="24"/>
        </w:rPr>
        <w:t>may be</w:t>
      </w:r>
      <w:r w:rsidRPr="001C3F66">
        <w:rPr>
          <w:rFonts w:ascii="Arial" w:hAnsi="Arial" w:cs="Arial"/>
          <w:sz w:val="24"/>
          <w:szCs w:val="24"/>
        </w:rPr>
        <w:t xml:space="preserve"> a requirement for certain Items to be sent using specific packaging such as Lockable </w:t>
      </w:r>
      <w:proofErr w:type="spellStart"/>
      <w:r w:rsidRPr="001C3F66">
        <w:rPr>
          <w:rFonts w:ascii="Arial" w:hAnsi="Arial" w:cs="Arial"/>
          <w:sz w:val="24"/>
          <w:szCs w:val="24"/>
        </w:rPr>
        <w:t>Trackable</w:t>
      </w:r>
      <w:proofErr w:type="spellEnd"/>
      <w:r w:rsidRPr="001C3F66">
        <w:rPr>
          <w:rFonts w:ascii="Arial" w:hAnsi="Arial" w:cs="Arial"/>
          <w:sz w:val="24"/>
          <w:szCs w:val="24"/>
        </w:rPr>
        <w:t xml:space="preserve"> </w:t>
      </w:r>
      <w:r w:rsidRPr="003E5077">
        <w:rPr>
          <w:rFonts w:ascii="Arial" w:hAnsi="Arial" w:cs="Arial"/>
          <w:sz w:val="24"/>
          <w:szCs w:val="24"/>
        </w:rPr>
        <w:t>Boxes (</w:t>
      </w:r>
      <w:r w:rsidR="0039213D" w:rsidRPr="003E5077">
        <w:rPr>
          <w:rFonts w:ascii="Arial" w:hAnsi="Arial" w:cs="Arial"/>
          <w:sz w:val="24"/>
          <w:szCs w:val="24"/>
        </w:rPr>
        <w:t>LTBs</w:t>
      </w:r>
      <w:r w:rsidRPr="003E5077">
        <w:rPr>
          <w:rFonts w:ascii="Arial" w:hAnsi="Arial" w:cs="Arial"/>
          <w:sz w:val="24"/>
          <w:szCs w:val="24"/>
        </w:rPr>
        <w:t>)</w:t>
      </w:r>
      <w:r w:rsidR="008121A0" w:rsidRPr="003E5077">
        <w:rPr>
          <w:rFonts w:ascii="Arial" w:hAnsi="Arial" w:cs="Arial"/>
          <w:sz w:val="24"/>
          <w:szCs w:val="24"/>
        </w:rPr>
        <w:t>, and storage trunks</w:t>
      </w:r>
      <w:r w:rsidR="00F046E1" w:rsidRPr="003E5077">
        <w:rPr>
          <w:rFonts w:ascii="Arial" w:hAnsi="Arial" w:cs="Arial"/>
          <w:sz w:val="24"/>
          <w:szCs w:val="24"/>
        </w:rPr>
        <w:t xml:space="preserve">. This </w:t>
      </w:r>
      <w:r w:rsidR="00F046E1" w:rsidRPr="001C3F66">
        <w:rPr>
          <w:rFonts w:ascii="Arial" w:hAnsi="Arial" w:cs="Arial"/>
          <w:sz w:val="24"/>
          <w:szCs w:val="24"/>
        </w:rPr>
        <w:t>packaging will be supplied by the Customer. The airtime for GPS tracking will be provided by the Supplier.</w:t>
      </w:r>
    </w:p>
    <w:p w:rsidR="00157A8A" w:rsidRDefault="00157A8A" w:rsidP="00157A8A">
      <w:pPr>
        <w:pStyle w:val="ListParagraph"/>
        <w:ind w:left="792"/>
        <w:rPr>
          <w:rFonts w:ascii="Arial" w:hAnsi="Arial" w:cs="Arial"/>
          <w:sz w:val="24"/>
          <w:szCs w:val="24"/>
        </w:rPr>
      </w:pPr>
    </w:p>
    <w:p w:rsidR="00157A8A" w:rsidRDefault="00157A8A" w:rsidP="00157A8A">
      <w:pPr>
        <w:pStyle w:val="ListParagraph"/>
        <w:numPr>
          <w:ilvl w:val="1"/>
          <w:numId w:val="2"/>
        </w:numPr>
        <w:ind w:hanging="792"/>
        <w:rPr>
          <w:rFonts w:ascii="Arial" w:hAnsi="Arial" w:cs="Arial"/>
          <w:sz w:val="24"/>
          <w:szCs w:val="24"/>
        </w:rPr>
      </w:pPr>
      <w:r>
        <w:rPr>
          <w:rFonts w:ascii="Arial" w:hAnsi="Arial" w:cs="Arial"/>
          <w:sz w:val="24"/>
          <w:szCs w:val="24"/>
        </w:rPr>
        <w:t>For each Ad Hoc requirement, the Customer will submit, via email, a request for quotation to the Supplier. The IT Online Portal will not be used to book Ad Hoc requests.</w:t>
      </w:r>
    </w:p>
    <w:p w:rsidR="00157A8A" w:rsidRPr="00157A8A" w:rsidRDefault="00157A8A" w:rsidP="00157A8A">
      <w:pPr>
        <w:pStyle w:val="ListParagraph"/>
        <w:ind w:left="792"/>
        <w:rPr>
          <w:rFonts w:ascii="Arial" w:hAnsi="Arial" w:cs="Arial"/>
          <w:sz w:val="24"/>
          <w:szCs w:val="24"/>
        </w:rPr>
      </w:pPr>
    </w:p>
    <w:p w:rsidR="00157A8A" w:rsidRPr="00157A8A" w:rsidRDefault="00157A8A" w:rsidP="00157A8A">
      <w:pPr>
        <w:pStyle w:val="ListParagraph"/>
        <w:numPr>
          <w:ilvl w:val="1"/>
          <w:numId w:val="2"/>
        </w:numPr>
        <w:ind w:hanging="792"/>
        <w:rPr>
          <w:rFonts w:ascii="Arial" w:hAnsi="Arial" w:cs="Arial"/>
          <w:sz w:val="24"/>
          <w:szCs w:val="24"/>
        </w:rPr>
      </w:pPr>
      <w:r w:rsidRPr="001C3F66">
        <w:rPr>
          <w:rFonts w:ascii="Arial" w:hAnsi="Arial" w:cs="Arial"/>
          <w:sz w:val="24"/>
          <w:szCs w:val="24"/>
        </w:rPr>
        <w:t xml:space="preserve">The Supplier will itemise the charges associated with each ad hoc same day request separately using the agreed pricing mechanism detailed in the Pricing Schedule in this Call Off. </w:t>
      </w:r>
    </w:p>
    <w:p w:rsidR="00F046E1" w:rsidRPr="001C3F66" w:rsidRDefault="00F046E1" w:rsidP="00A93F37">
      <w:pPr>
        <w:rPr>
          <w:rFonts w:ascii="Arial" w:hAnsi="Arial" w:cs="Arial"/>
        </w:rPr>
      </w:pPr>
    </w:p>
    <w:p w:rsidR="00791FEF" w:rsidRPr="001C3F66" w:rsidRDefault="00791FEF" w:rsidP="0034594F">
      <w:pPr>
        <w:pStyle w:val="ListParagraph"/>
        <w:numPr>
          <w:ilvl w:val="0"/>
          <w:numId w:val="2"/>
        </w:numPr>
        <w:ind w:left="709" w:hanging="709"/>
        <w:jc w:val="both"/>
        <w:rPr>
          <w:rFonts w:ascii="Arial" w:hAnsi="Arial" w:cs="Arial"/>
          <w:b/>
          <w:sz w:val="24"/>
          <w:u w:val="single"/>
        </w:rPr>
      </w:pPr>
      <w:r w:rsidRPr="001C3F66">
        <w:rPr>
          <w:rFonts w:ascii="Arial" w:hAnsi="Arial" w:cs="Arial"/>
          <w:b/>
          <w:sz w:val="24"/>
          <w:u w:val="single"/>
        </w:rPr>
        <w:t>CUSTOMER SITE REQUIREMENTS</w:t>
      </w:r>
    </w:p>
    <w:p w:rsidR="00791FEF" w:rsidRPr="001C3F66" w:rsidRDefault="00791FEF" w:rsidP="0001614C">
      <w:pPr>
        <w:jc w:val="both"/>
        <w:rPr>
          <w:rFonts w:ascii="Arial" w:hAnsi="Arial" w:cs="Arial"/>
          <w:b/>
          <w:sz w:val="24"/>
        </w:rPr>
      </w:pPr>
    </w:p>
    <w:p w:rsidR="00791FEF" w:rsidRPr="001C3F66" w:rsidRDefault="00612005" w:rsidP="0002382A">
      <w:pPr>
        <w:pStyle w:val="ListParagraph"/>
        <w:numPr>
          <w:ilvl w:val="1"/>
          <w:numId w:val="2"/>
        </w:numPr>
        <w:ind w:hanging="792"/>
        <w:jc w:val="both"/>
        <w:rPr>
          <w:rFonts w:ascii="Arial" w:hAnsi="Arial" w:cs="Arial"/>
          <w:sz w:val="24"/>
        </w:rPr>
      </w:pPr>
      <w:r w:rsidRPr="001C3F66">
        <w:rPr>
          <w:rFonts w:ascii="Arial" w:hAnsi="Arial" w:cs="Arial"/>
          <w:sz w:val="24"/>
        </w:rPr>
        <w:t>The Customer</w:t>
      </w:r>
      <w:r w:rsidR="00D662FA">
        <w:rPr>
          <w:rFonts w:ascii="Arial" w:hAnsi="Arial" w:cs="Arial"/>
          <w:sz w:val="24"/>
        </w:rPr>
        <w:t>’</w:t>
      </w:r>
      <w:r w:rsidRPr="001C3F66">
        <w:rPr>
          <w:rFonts w:ascii="Arial" w:hAnsi="Arial" w:cs="Arial"/>
          <w:sz w:val="24"/>
        </w:rPr>
        <w:t>s Network</w:t>
      </w:r>
      <w:r w:rsidR="00791FEF" w:rsidRPr="001C3F66">
        <w:rPr>
          <w:rFonts w:ascii="Arial" w:hAnsi="Arial" w:cs="Arial"/>
          <w:sz w:val="24"/>
        </w:rPr>
        <w:t xml:space="preserve"> is made up of a </w:t>
      </w:r>
      <w:r w:rsidRPr="001C3F66">
        <w:rPr>
          <w:rFonts w:ascii="Arial" w:hAnsi="Arial" w:cs="Arial"/>
          <w:sz w:val="24"/>
        </w:rPr>
        <w:t xml:space="preserve">number of </w:t>
      </w:r>
      <w:r w:rsidR="00791FEF" w:rsidRPr="001C3F66">
        <w:rPr>
          <w:rFonts w:ascii="Arial" w:hAnsi="Arial" w:cs="Arial"/>
          <w:sz w:val="24"/>
        </w:rPr>
        <w:t>Site types; these in the main include, but are not limited to:</w:t>
      </w:r>
    </w:p>
    <w:p w:rsidR="00791FEF" w:rsidRPr="001C3F66" w:rsidRDefault="00791FEF" w:rsidP="0001614C">
      <w:pPr>
        <w:ind w:left="360"/>
        <w:jc w:val="both"/>
        <w:rPr>
          <w:rFonts w:ascii="Arial" w:hAnsi="Arial" w:cs="Arial"/>
          <w:sz w:val="24"/>
        </w:rPr>
      </w:pPr>
    </w:p>
    <w:p w:rsidR="00791FEF" w:rsidRPr="001C3F66" w:rsidRDefault="00791FEF" w:rsidP="0002382A">
      <w:pPr>
        <w:widowControl/>
        <w:numPr>
          <w:ilvl w:val="0"/>
          <w:numId w:val="14"/>
        </w:numPr>
        <w:jc w:val="both"/>
        <w:rPr>
          <w:rFonts w:ascii="Arial" w:hAnsi="Arial" w:cs="Arial"/>
          <w:sz w:val="24"/>
        </w:rPr>
      </w:pPr>
      <w:r w:rsidRPr="001C3F66">
        <w:rPr>
          <w:rFonts w:ascii="Arial" w:hAnsi="Arial" w:cs="Arial"/>
          <w:sz w:val="24"/>
        </w:rPr>
        <w:t xml:space="preserve">Third Party Supplier Sites </w:t>
      </w:r>
    </w:p>
    <w:p w:rsidR="00791FEF" w:rsidRPr="003E5077" w:rsidRDefault="00791FEF" w:rsidP="00CA4219">
      <w:pPr>
        <w:widowControl/>
        <w:numPr>
          <w:ilvl w:val="1"/>
          <w:numId w:val="22"/>
        </w:numPr>
        <w:jc w:val="both"/>
        <w:rPr>
          <w:rFonts w:ascii="Arial" w:hAnsi="Arial" w:cs="Arial"/>
          <w:sz w:val="24"/>
        </w:rPr>
      </w:pPr>
      <w:r w:rsidRPr="003E5077">
        <w:rPr>
          <w:rFonts w:ascii="Arial" w:hAnsi="Arial" w:cs="Arial"/>
          <w:sz w:val="24"/>
        </w:rPr>
        <w:t>Mail Opening Units (Data and Document Management Service)</w:t>
      </w:r>
    </w:p>
    <w:p w:rsidR="00791FEF" w:rsidRPr="003E5077" w:rsidRDefault="00791FEF" w:rsidP="00CA4219">
      <w:pPr>
        <w:widowControl/>
        <w:numPr>
          <w:ilvl w:val="1"/>
          <w:numId w:val="22"/>
        </w:numPr>
        <w:jc w:val="both"/>
        <w:rPr>
          <w:rFonts w:ascii="Arial" w:hAnsi="Arial" w:cs="Arial"/>
          <w:sz w:val="24"/>
        </w:rPr>
      </w:pPr>
      <w:r w:rsidRPr="003E5077">
        <w:rPr>
          <w:rFonts w:ascii="Arial" w:hAnsi="Arial" w:cs="Arial"/>
          <w:sz w:val="24"/>
        </w:rPr>
        <w:t xml:space="preserve">Bulk Print </w:t>
      </w:r>
      <w:proofErr w:type="spellStart"/>
      <w:r w:rsidRPr="003E5077">
        <w:rPr>
          <w:rFonts w:ascii="Arial" w:hAnsi="Arial" w:cs="Arial"/>
          <w:sz w:val="24"/>
        </w:rPr>
        <w:t>Centres</w:t>
      </w:r>
      <w:proofErr w:type="spellEnd"/>
      <w:r w:rsidRPr="003E5077">
        <w:rPr>
          <w:rFonts w:ascii="Arial" w:hAnsi="Arial" w:cs="Arial"/>
          <w:sz w:val="24"/>
        </w:rPr>
        <w:t xml:space="preserve"> (Bulk Print)</w:t>
      </w:r>
    </w:p>
    <w:p w:rsidR="005319A6" w:rsidRPr="003E5077" w:rsidRDefault="005319A6" w:rsidP="00CA4219">
      <w:pPr>
        <w:widowControl/>
        <w:numPr>
          <w:ilvl w:val="1"/>
          <w:numId w:val="22"/>
        </w:numPr>
        <w:jc w:val="both"/>
        <w:rPr>
          <w:rFonts w:ascii="Arial" w:hAnsi="Arial" w:cs="Arial"/>
          <w:sz w:val="24"/>
        </w:rPr>
      </w:pPr>
      <w:r w:rsidRPr="003E5077">
        <w:rPr>
          <w:rFonts w:ascii="Arial" w:hAnsi="Arial" w:cs="Arial"/>
          <w:sz w:val="24"/>
        </w:rPr>
        <w:t>Bulk Reprographics</w:t>
      </w:r>
    </w:p>
    <w:p w:rsidR="00791FEF" w:rsidRPr="003E5077" w:rsidRDefault="00791FEF" w:rsidP="00CA4219">
      <w:pPr>
        <w:widowControl/>
        <w:numPr>
          <w:ilvl w:val="1"/>
          <w:numId w:val="22"/>
        </w:numPr>
        <w:jc w:val="both"/>
        <w:rPr>
          <w:rFonts w:ascii="Arial" w:hAnsi="Arial" w:cs="Arial"/>
          <w:sz w:val="24"/>
        </w:rPr>
      </w:pPr>
      <w:r w:rsidRPr="003E5077">
        <w:rPr>
          <w:rFonts w:ascii="Arial" w:hAnsi="Arial" w:cs="Arial"/>
          <w:sz w:val="24"/>
        </w:rPr>
        <w:t xml:space="preserve">Printers (Managed Print Services) </w:t>
      </w:r>
    </w:p>
    <w:p w:rsidR="00791FEF" w:rsidRDefault="00791FEF" w:rsidP="00CA4219">
      <w:pPr>
        <w:widowControl/>
        <w:numPr>
          <w:ilvl w:val="1"/>
          <w:numId w:val="22"/>
        </w:numPr>
        <w:jc w:val="both"/>
        <w:rPr>
          <w:rFonts w:ascii="Arial" w:hAnsi="Arial" w:cs="Arial"/>
          <w:sz w:val="24"/>
        </w:rPr>
      </w:pPr>
      <w:r w:rsidRPr="003E5077">
        <w:rPr>
          <w:rFonts w:ascii="Arial" w:hAnsi="Arial" w:cs="Arial"/>
          <w:sz w:val="24"/>
        </w:rPr>
        <w:t>Remote Storage (Records Management</w:t>
      </w:r>
      <w:r w:rsidRPr="001C3F66">
        <w:rPr>
          <w:rFonts w:ascii="Arial" w:hAnsi="Arial" w:cs="Arial"/>
          <w:sz w:val="24"/>
        </w:rPr>
        <w:t>)</w:t>
      </w:r>
    </w:p>
    <w:p w:rsidR="00CA4219" w:rsidRPr="001C3F66" w:rsidRDefault="00CA4219" w:rsidP="00CA4219">
      <w:pPr>
        <w:widowControl/>
        <w:numPr>
          <w:ilvl w:val="1"/>
          <w:numId w:val="22"/>
        </w:numPr>
        <w:jc w:val="both"/>
        <w:rPr>
          <w:rFonts w:ascii="Arial" w:hAnsi="Arial" w:cs="Arial"/>
          <w:sz w:val="24"/>
        </w:rPr>
      </w:pPr>
      <w:r w:rsidRPr="001C3F66">
        <w:rPr>
          <w:rFonts w:ascii="Arial" w:hAnsi="Arial" w:cs="Arial"/>
          <w:sz w:val="24"/>
        </w:rPr>
        <w:t xml:space="preserve">Assessment </w:t>
      </w:r>
      <w:proofErr w:type="spellStart"/>
      <w:r w:rsidRPr="001C3F66">
        <w:rPr>
          <w:rFonts w:ascii="Arial" w:hAnsi="Arial" w:cs="Arial"/>
          <w:sz w:val="24"/>
        </w:rPr>
        <w:t>Centres</w:t>
      </w:r>
      <w:proofErr w:type="spellEnd"/>
    </w:p>
    <w:p w:rsidR="00791FEF" w:rsidRPr="001C3F66" w:rsidRDefault="00791FEF" w:rsidP="0002382A">
      <w:pPr>
        <w:widowControl/>
        <w:numPr>
          <w:ilvl w:val="0"/>
          <w:numId w:val="14"/>
        </w:numPr>
        <w:jc w:val="both"/>
        <w:rPr>
          <w:rFonts w:ascii="Arial" w:hAnsi="Arial" w:cs="Arial"/>
          <w:sz w:val="24"/>
        </w:rPr>
      </w:pPr>
      <w:r w:rsidRPr="001C3F66">
        <w:rPr>
          <w:rFonts w:ascii="Arial" w:hAnsi="Arial" w:cs="Arial"/>
          <w:sz w:val="24"/>
        </w:rPr>
        <w:t>Campus Sites</w:t>
      </w:r>
    </w:p>
    <w:p w:rsidR="00791FEF" w:rsidRPr="001C3F66" w:rsidRDefault="00791FEF" w:rsidP="00CA4219">
      <w:pPr>
        <w:widowControl/>
        <w:numPr>
          <w:ilvl w:val="1"/>
          <w:numId w:val="23"/>
        </w:numPr>
        <w:jc w:val="both"/>
        <w:rPr>
          <w:rFonts w:ascii="Arial" w:hAnsi="Arial" w:cs="Arial"/>
          <w:sz w:val="24"/>
        </w:rPr>
      </w:pPr>
      <w:proofErr w:type="spellStart"/>
      <w:r w:rsidRPr="001C3F66">
        <w:rPr>
          <w:rFonts w:ascii="Arial" w:hAnsi="Arial" w:cs="Arial"/>
          <w:sz w:val="24"/>
        </w:rPr>
        <w:t>Warbreck</w:t>
      </w:r>
      <w:proofErr w:type="spellEnd"/>
      <w:r w:rsidRPr="001C3F66">
        <w:rPr>
          <w:rFonts w:ascii="Arial" w:hAnsi="Arial" w:cs="Arial"/>
          <w:sz w:val="24"/>
        </w:rPr>
        <w:t xml:space="preserve"> House</w:t>
      </w:r>
    </w:p>
    <w:p w:rsidR="00791FEF" w:rsidRPr="001C3F66" w:rsidRDefault="00791FEF" w:rsidP="00CA4219">
      <w:pPr>
        <w:widowControl/>
        <w:numPr>
          <w:ilvl w:val="1"/>
          <w:numId w:val="23"/>
        </w:numPr>
        <w:jc w:val="both"/>
        <w:rPr>
          <w:rFonts w:ascii="Arial" w:hAnsi="Arial" w:cs="Arial"/>
          <w:sz w:val="24"/>
        </w:rPr>
      </w:pPr>
      <w:r w:rsidRPr="001C3F66">
        <w:rPr>
          <w:rFonts w:ascii="Arial" w:hAnsi="Arial" w:cs="Arial"/>
          <w:sz w:val="24"/>
        </w:rPr>
        <w:t xml:space="preserve">Tyneview Park </w:t>
      </w:r>
    </w:p>
    <w:p w:rsidR="00791FEF" w:rsidRPr="001C3F66" w:rsidRDefault="00791FEF" w:rsidP="0002382A">
      <w:pPr>
        <w:widowControl/>
        <w:numPr>
          <w:ilvl w:val="0"/>
          <w:numId w:val="14"/>
        </w:numPr>
        <w:jc w:val="both"/>
        <w:rPr>
          <w:rFonts w:ascii="Arial" w:hAnsi="Arial" w:cs="Arial"/>
          <w:sz w:val="24"/>
        </w:rPr>
      </w:pPr>
      <w:r w:rsidRPr="001C3F66">
        <w:rPr>
          <w:rFonts w:ascii="Arial" w:hAnsi="Arial" w:cs="Arial"/>
          <w:sz w:val="24"/>
        </w:rPr>
        <w:t xml:space="preserve">Processing </w:t>
      </w:r>
      <w:proofErr w:type="spellStart"/>
      <w:r w:rsidRPr="001C3F66">
        <w:rPr>
          <w:rFonts w:ascii="Arial" w:hAnsi="Arial" w:cs="Arial"/>
          <w:sz w:val="24"/>
        </w:rPr>
        <w:t>Centres</w:t>
      </w:r>
      <w:proofErr w:type="spellEnd"/>
    </w:p>
    <w:p w:rsidR="00791FEF" w:rsidRPr="001C3F66" w:rsidRDefault="00791FEF" w:rsidP="00CA4219">
      <w:pPr>
        <w:widowControl/>
        <w:numPr>
          <w:ilvl w:val="1"/>
          <w:numId w:val="24"/>
        </w:numPr>
        <w:jc w:val="both"/>
        <w:rPr>
          <w:rFonts w:ascii="Arial" w:hAnsi="Arial" w:cs="Arial"/>
          <w:sz w:val="24"/>
        </w:rPr>
      </w:pPr>
      <w:r w:rsidRPr="001C3F66">
        <w:rPr>
          <w:rFonts w:ascii="Arial" w:hAnsi="Arial" w:cs="Arial"/>
          <w:sz w:val="24"/>
        </w:rPr>
        <w:t xml:space="preserve">Benefit </w:t>
      </w:r>
      <w:proofErr w:type="spellStart"/>
      <w:r w:rsidRPr="001C3F66">
        <w:rPr>
          <w:rFonts w:ascii="Arial" w:hAnsi="Arial" w:cs="Arial"/>
          <w:sz w:val="24"/>
        </w:rPr>
        <w:t>Centres</w:t>
      </w:r>
      <w:proofErr w:type="spellEnd"/>
    </w:p>
    <w:p w:rsidR="00791FEF" w:rsidRPr="001C3F66" w:rsidRDefault="00791FEF" w:rsidP="00CA4219">
      <w:pPr>
        <w:widowControl/>
        <w:numPr>
          <w:ilvl w:val="1"/>
          <w:numId w:val="24"/>
        </w:numPr>
        <w:jc w:val="both"/>
        <w:rPr>
          <w:rFonts w:ascii="Arial" w:hAnsi="Arial" w:cs="Arial"/>
          <w:sz w:val="24"/>
        </w:rPr>
      </w:pPr>
      <w:r w:rsidRPr="001C3F66">
        <w:rPr>
          <w:rFonts w:ascii="Arial" w:hAnsi="Arial" w:cs="Arial"/>
          <w:sz w:val="24"/>
        </w:rPr>
        <w:t xml:space="preserve">Pension </w:t>
      </w:r>
      <w:proofErr w:type="spellStart"/>
      <w:r w:rsidRPr="001C3F66">
        <w:rPr>
          <w:rFonts w:ascii="Arial" w:hAnsi="Arial" w:cs="Arial"/>
          <w:sz w:val="24"/>
        </w:rPr>
        <w:t>Centres</w:t>
      </w:r>
      <w:proofErr w:type="spellEnd"/>
    </w:p>
    <w:p w:rsidR="00791FEF" w:rsidRPr="001C3F66" w:rsidRDefault="00791FEF" w:rsidP="00CA4219">
      <w:pPr>
        <w:widowControl/>
        <w:numPr>
          <w:ilvl w:val="1"/>
          <w:numId w:val="24"/>
        </w:numPr>
        <w:jc w:val="both"/>
        <w:rPr>
          <w:rFonts w:ascii="Arial" w:hAnsi="Arial" w:cs="Arial"/>
          <w:sz w:val="24"/>
        </w:rPr>
      </w:pPr>
      <w:r w:rsidRPr="001C3F66">
        <w:rPr>
          <w:rFonts w:ascii="Arial" w:hAnsi="Arial" w:cs="Arial"/>
          <w:sz w:val="24"/>
        </w:rPr>
        <w:t xml:space="preserve">Disability and </w:t>
      </w:r>
      <w:proofErr w:type="spellStart"/>
      <w:r w:rsidRPr="001C3F66">
        <w:rPr>
          <w:rFonts w:ascii="Arial" w:hAnsi="Arial" w:cs="Arial"/>
          <w:sz w:val="24"/>
        </w:rPr>
        <w:t>Carers</w:t>
      </w:r>
      <w:proofErr w:type="spellEnd"/>
      <w:r w:rsidRPr="001C3F66">
        <w:rPr>
          <w:rFonts w:ascii="Arial" w:hAnsi="Arial" w:cs="Arial"/>
          <w:sz w:val="24"/>
        </w:rPr>
        <w:t xml:space="preserve"> Service</w:t>
      </w:r>
    </w:p>
    <w:p w:rsidR="00791FEF" w:rsidRPr="001C3F66" w:rsidRDefault="00791FEF" w:rsidP="00CA4219">
      <w:pPr>
        <w:widowControl/>
        <w:numPr>
          <w:ilvl w:val="1"/>
          <w:numId w:val="24"/>
        </w:numPr>
        <w:jc w:val="both"/>
        <w:rPr>
          <w:rFonts w:ascii="Arial" w:hAnsi="Arial" w:cs="Arial"/>
          <w:sz w:val="24"/>
        </w:rPr>
      </w:pPr>
      <w:r w:rsidRPr="001C3F66">
        <w:rPr>
          <w:rFonts w:ascii="Arial" w:hAnsi="Arial" w:cs="Arial"/>
          <w:sz w:val="24"/>
        </w:rPr>
        <w:t xml:space="preserve">Debt </w:t>
      </w:r>
      <w:proofErr w:type="spellStart"/>
      <w:r w:rsidRPr="001C3F66">
        <w:rPr>
          <w:rFonts w:ascii="Arial" w:hAnsi="Arial" w:cs="Arial"/>
          <w:sz w:val="24"/>
        </w:rPr>
        <w:t>Centres</w:t>
      </w:r>
      <w:proofErr w:type="spellEnd"/>
    </w:p>
    <w:p w:rsidR="00791FEF" w:rsidRPr="001C3F66" w:rsidRDefault="00791FEF" w:rsidP="0002382A">
      <w:pPr>
        <w:widowControl/>
        <w:numPr>
          <w:ilvl w:val="0"/>
          <w:numId w:val="14"/>
        </w:numPr>
        <w:jc w:val="both"/>
        <w:rPr>
          <w:rFonts w:ascii="Arial" w:hAnsi="Arial" w:cs="Arial"/>
          <w:sz w:val="24"/>
        </w:rPr>
      </w:pPr>
      <w:proofErr w:type="spellStart"/>
      <w:r w:rsidRPr="001C3F66">
        <w:rPr>
          <w:rFonts w:ascii="Arial" w:hAnsi="Arial" w:cs="Arial"/>
          <w:sz w:val="24"/>
        </w:rPr>
        <w:t>Jobcentres</w:t>
      </w:r>
      <w:proofErr w:type="spellEnd"/>
    </w:p>
    <w:p w:rsidR="00791FEF" w:rsidRPr="001C3F66" w:rsidRDefault="00791FEF" w:rsidP="0002382A">
      <w:pPr>
        <w:widowControl/>
        <w:numPr>
          <w:ilvl w:val="0"/>
          <w:numId w:val="14"/>
        </w:numPr>
        <w:jc w:val="both"/>
        <w:rPr>
          <w:rFonts w:ascii="Arial" w:hAnsi="Arial" w:cs="Arial"/>
          <w:sz w:val="24"/>
        </w:rPr>
      </w:pPr>
      <w:r w:rsidRPr="001C3F66">
        <w:rPr>
          <w:rFonts w:ascii="Arial" w:hAnsi="Arial" w:cs="Arial"/>
          <w:sz w:val="24"/>
        </w:rPr>
        <w:t>Child Maintenance Group Sites</w:t>
      </w:r>
    </w:p>
    <w:p w:rsidR="00791FEF" w:rsidRPr="001C3F66" w:rsidRDefault="00D662FA" w:rsidP="0002382A">
      <w:pPr>
        <w:widowControl/>
        <w:numPr>
          <w:ilvl w:val="0"/>
          <w:numId w:val="14"/>
        </w:numPr>
        <w:jc w:val="both"/>
        <w:rPr>
          <w:rFonts w:ascii="Arial" w:hAnsi="Arial" w:cs="Arial"/>
          <w:sz w:val="24"/>
        </w:rPr>
      </w:pPr>
      <w:r>
        <w:rPr>
          <w:rFonts w:ascii="Arial" w:hAnsi="Arial" w:cs="Arial"/>
          <w:sz w:val="24"/>
        </w:rPr>
        <w:t xml:space="preserve">Contact </w:t>
      </w:r>
      <w:proofErr w:type="spellStart"/>
      <w:r>
        <w:rPr>
          <w:rFonts w:ascii="Arial" w:hAnsi="Arial" w:cs="Arial"/>
          <w:sz w:val="24"/>
        </w:rPr>
        <w:t>Centres</w:t>
      </w:r>
      <w:proofErr w:type="spellEnd"/>
    </w:p>
    <w:p w:rsidR="00791FEF" w:rsidRPr="001C3F66" w:rsidRDefault="00791FEF" w:rsidP="0002382A">
      <w:pPr>
        <w:widowControl/>
        <w:numPr>
          <w:ilvl w:val="0"/>
          <w:numId w:val="14"/>
        </w:numPr>
        <w:jc w:val="both"/>
        <w:rPr>
          <w:rFonts w:ascii="Arial" w:hAnsi="Arial" w:cs="Arial"/>
          <w:sz w:val="24"/>
        </w:rPr>
      </w:pPr>
      <w:r w:rsidRPr="001C3F66">
        <w:rPr>
          <w:rFonts w:ascii="Arial" w:hAnsi="Arial" w:cs="Arial"/>
          <w:sz w:val="24"/>
        </w:rPr>
        <w:t>Corporate Centre Sites</w:t>
      </w:r>
    </w:p>
    <w:p w:rsidR="00791FEF" w:rsidRPr="001C3F66" w:rsidRDefault="00791FEF" w:rsidP="0002382A">
      <w:pPr>
        <w:widowControl/>
        <w:numPr>
          <w:ilvl w:val="0"/>
          <w:numId w:val="14"/>
        </w:numPr>
        <w:jc w:val="both"/>
        <w:rPr>
          <w:rFonts w:ascii="Arial" w:hAnsi="Arial" w:cs="Arial"/>
          <w:sz w:val="24"/>
        </w:rPr>
      </w:pPr>
      <w:r w:rsidRPr="001C3F66">
        <w:rPr>
          <w:rFonts w:ascii="Arial" w:hAnsi="Arial" w:cs="Arial"/>
          <w:sz w:val="24"/>
        </w:rPr>
        <w:t xml:space="preserve">Partner </w:t>
      </w:r>
      <w:proofErr w:type="spellStart"/>
      <w:r w:rsidRPr="001C3F66">
        <w:rPr>
          <w:rFonts w:ascii="Arial" w:hAnsi="Arial" w:cs="Arial"/>
          <w:sz w:val="24"/>
        </w:rPr>
        <w:t>Organisation</w:t>
      </w:r>
      <w:proofErr w:type="spellEnd"/>
      <w:r w:rsidRPr="001C3F66">
        <w:rPr>
          <w:rFonts w:ascii="Arial" w:hAnsi="Arial" w:cs="Arial"/>
          <w:sz w:val="24"/>
        </w:rPr>
        <w:t xml:space="preserve"> Sites</w:t>
      </w:r>
    </w:p>
    <w:p w:rsidR="00791FEF" w:rsidRPr="001C3F66" w:rsidRDefault="00791FEF" w:rsidP="0001614C">
      <w:pPr>
        <w:jc w:val="both"/>
        <w:rPr>
          <w:rFonts w:ascii="Arial" w:hAnsi="Arial" w:cs="Arial"/>
          <w:color w:val="FF0000"/>
          <w:sz w:val="24"/>
          <w:highlight w:val="yellow"/>
        </w:rPr>
      </w:pPr>
    </w:p>
    <w:p w:rsidR="0002382A" w:rsidRDefault="00791FEF" w:rsidP="0002382A">
      <w:pPr>
        <w:pStyle w:val="ListParagraph"/>
        <w:numPr>
          <w:ilvl w:val="1"/>
          <w:numId w:val="2"/>
        </w:numPr>
        <w:ind w:hanging="792"/>
        <w:jc w:val="both"/>
        <w:rPr>
          <w:rFonts w:ascii="Arial" w:hAnsi="Arial" w:cs="Arial"/>
          <w:b/>
          <w:sz w:val="24"/>
        </w:rPr>
      </w:pPr>
      <w:r w:rsidRPr="001C3F66">
        <w:rPr>
          <w:rFonts w:ascii="Arial" w:hAnsi="Arial" w:cs="Arial"/>
          <w:b/>
          <w:sz w:val="24"/>
        </w:rPr>
        <w:t xml:space="preserve">Third Party Supplier Sites </w:t>
      </w:r>
    </w:p>
    <w:p w:rsidR="00791FEF" w:rsidRPr="0002382A" w:rsidRDefault="00791FEF" w:rsidP="0002382A">
      <w:pPr>
        <w:pStyle w:val="ListParagraph"/>
        <w:ind w:left="792"/>
        <w:jc w:val="both"/>
        <w:rPr>
          <w:rFonts w:ascii="Arial" w:hAnsi="Arial" w:cs="Arial"/>
          <w:b/>
          <w:sz w:val="24"/>
        </w:rPr>
      </w:pPr>
      <w:r w:rsidRPr="0002382A">
        <w:rPr>
          <w:rFonts w:ascii="Arial" w:hAnsi="Arial" w:cs="Arial"/>
          <w:sz w:val="24"/>
        </w:rPr>
        <w:t>The Customer</w:t>
      </w:r>
      <w:r w:rsidR="00D662FA">
        <w:rPr>
          <w:rFonts w:ascii="Arial" w:hAnsi="Arial" w:cs="Arial"/>
          <w:sz w:val="24"/>
        </w:rPr>
        <w:t>’</w:t>
      </w:r>
      <w:r w:rsidRPr="0002382A">
        <w:rPr>
          <w:rFonts w:ascii="Arial" w:hAnsi="Arial" w:cs="Arial"/>
          <w:sz w:val="24"/>
        </w:rPr>
        <w:t xml:space="preserve">s sites will include a number of Third Party Sites that generate a significant volume of </w:t>
      </w:r>
      <w:r w:rsidR="00496734" w:rsidRPr="0002382A">
        <w:rPr>
          <w:rFonts w:ascii="Arial" w:hAnsi="Arial" w:cs="Arial"/>
          <w:sz w:val="24"/>
        </w:rPr>
        <w:t>Items</w:t>
      </w:r>
      <w:r w:rsidRPr="0002382A">
        <w:rPr>
          <w:rFonts w:ascii="Arial" w:hAnsi="Arial" w:cs="Arial"/>
          <w:sz w:val="24"/>
        </w:rPr>
        <w:t xml:space="preserve">. This will also include Assessment </w:t>
      </w:r>
      <w:proofErr w:type="spellStart"/>
      <w:r w:rsidRPr="0002382A">
        <w:rPr>
          <w:rFonts w:ascii="Arial" w:hAnsi="Arial" w:cs="Arial"/>
          <w:sz w:val="24"/>
        </w:rPr>
        <w:t>Centres</w:t>
      </w:r>
      <w:proofErr w:type="spellEnd"/>
      <w:r w:rsidRPr="0002382A">
        <w:rPr>
          <w:rFonts w:ascii="Arial" w:hAnsi="Arial" w:cs="Arial"/>
          <w:sz w:val="24"/>
        </w:rPr>
        <w:t>, which may be co-located within a Jobcentre.</w:t>
      </w:r>
    </w:p>
    <w:p w:rsidR="00791FEF" w:rsidRPr="001C3F66" w:rsidRDefault="00791FEF" w:rsidP="0001614C">
      <w:pPr>
        <w:jc w:val="both"/>
        <w:rPr>
          <w:rFonts w:ascii="Arial" w:hAnsi="Arial" w:cs="Arial"/>
          <w:sz w:val="24"/>
        </w:rPr>
      </w:pPr>
    </w:p>
    <w:p w:rsidR="0002382A" w:rsidRDefault="00791FEF" w:rsidP="0002382A">
      <w:pPr>
        <w:pStyle w:val="ListParagraph"/>
        <w:numPr>
          <w:ilvl w:val="1"/>
          <w:numId w:val="2"/>
        </w:numPr>
        <w:ind w:hanging="792"/>
        <w:jc w:val="both"/>
        <w:rPr>
          <w:rFonts w:ascii="Arial" w:hAnsi="Arial" w:cs="Arial"/>
          <w:b/>
          <w:sz w:val="24"/>
        </w:rPr>
      </w:pPr>
      <w:r w:rsidRPr="001C3F66">
        <w:rPr>
          <w:rFonts w:ascii="Arial" w:hAnsi="Arial" w:cs="Arial"/>
          <w:b/>
          <w:sz w:val="24"/>
        </w:rPr>
        <w:t>Campus Sites</w:t>
      </w:r>
    </w:p>
    <w:p w:rsidR="00791FEF" w:rsidRPr="0002382A" w:rsidRDefault="00791FEF" w:rsidP="0002382A">
      <w:pPr>
        <w:pStyle w:val="ListParagraph"/>
        <w:ind w:left="792"/>
        <w:jc w:val="both"/>
        <w:rPr>
          <w:rFonts w:ascii="Arial" w:hAnsi="Arial" w:cs="Arial"/>
          <w:b/>
          <w:sz w:val="24"/>
        </w:rPr>
      </w:pPr>
      <w:r w:rsidRPr="0002382A">
        <w:rPr>
          <w:rFonts w:ascii="Arial" w:hAnsi="Arial" w:cs="Arial"/>
          <w:sz w:val="24"/>
        </w:rPr>
        <w:t xml:space="preserve">These are either large single or multi building operational sites, which are not open to the public and generate significant volume of </w:t>
      </w:r>
      <w:r w:rsidR="00496734" w:rsidRPr="0002382A">
        <w:rPr>
          <w:rFonts w:ascii="Arial" w:hAnsi="Arial" w:cs="Arial"/>
          <w:sz w:val="24"/>
        </w:rPr>
        <w:t>Items</w:t>
      </w:r>
      <w:r w:rsidRPr="0002382A">
        <w:rPr>
          <w:rFonts w:ascii="Arial" w:hAnsi="Arial" w:cs="Arial"/>
          <w:sz w:val="24"/>
        </w:rPr>
        <w:t>.</w:t>
      </w:r>
    </w:p>
    <w:p w:rsidR="00791FEF" w:rsidRPr="001C3F66" w:rsidRDefault="00791FEF" w:rsidP="0001614C">
      <w:pPr>
        <w:jc w:val="both"/>
        <w:rPr>
          <w:rFonts w:ascii="Arial" w:hAnsi="Arial" w:cs="Arial"/>
          <w:sz w:val="24"/>
        </w:rPr>
      </w:pPr>
    </w:p>
    <w:p w:rsidR="0002382A" w:rsidRDefault="00D662FA" w:rsidP="0002382A">
      <w:pPr>
        <w:pStyle w:val="ListParagraph"/>
        <w:numPr>
          <w:ilvl w:val="1"/>
          <w:numId w:val="2"/>
        </w:numPr>
        <w:ind w:hanging="792"/>
        <w:jc w:val="both"/>
        <w:rPr>
          <w:rFonts w:ascii="Arial" w:hAnsi="Arial" w:cs="Arial"/>
          <w:b/>
          <w:sz w:val="24"/>
        </w:rPr>
      </w:pPr>
      <w:r>
        <w:rPr>
          <w:rFonts w:ascii="Arial" w:hAnsi="Arial" w:cs="Arial"/>
          <w:b/>
          <w:sz w:val="24"/>
        </w:rPr>
        <w:t xml:space="preserve">Processing </w:t>
      </w:r>
      <w:proofErr w:type="spellStart"/>
      <w:r>
        <w:rPr>
          <w:rFonts w:ascii="Arial" w:hAnsi="Arial" w:cs="Arial"/>
          <w:b/>
          <w:sz w:val="24"/>
        </w:rPr>
        <w:t>Centre</w:t>
      </w:r>
      <w:r w:rsidR="00791FEF" w:rsidRPr="001C3F66">
        <w:rPr>
          <w:rFonts w:ascii="Arial" w:hAnsi="Arial" w:cs="Arial"/>
          <w:b/>
          <w:sz w:val="24"/>
        </w:rPr>
        <w:t>s</w:t>
      </w:r>
      <w:proofErr w:type="spellEnd"/>
    </w:p>
    <w:p w:rsidR="00791FEF" w:rsidRPr="0002382A" w:rsidRDefault="00791FEF" w:rsidP="0002382A">
      <w:pPr>
        <w:pStyle w:val="ListParagraph"/>
        <w:ind w:left="792"/>
        <w:jc w:val="both"/>
        <w:rPr>
          <w:rFonts w:ascii="Arial" w:hAnsi="Arial" w:cs="Arial"/>
          <w:b/>
          <w:sz w:val="24"/>
        </w:rPr>
      </w:pPr>
      <w:r w:rsidRPr="0002382A">
        <w:rPr>
          <w:rFonts w:ascii="Arial" w:hAnsi="Arial" w:cs="Arial"/>
          <w:sz w:val="24"/>
        </w:rPr>
        <w:t xml:space="preserve">These are not open to the public and can be situated both in city/town </w:t>
      </w:r>
      <w:proofErr w:type="spellStart"/>
      <w:r w:rsidRPr="0002382A">
        <w:rPr>
          <w:rFonts w:ascii="Arial" w:hAnsi="Arial" w:cs="Arial"/>
          <w:sz w:val="24"/>
        </w:rPr>
        <w:t>centre</w:t>
      </w:r>
      <w:proofErr w:type="spellEnd"/>
      <w:r w:rsidRPr="0002382A">
        <w:rPr>
          <w:rFonts w:ascii="Arial" w:hAnsi="Arial" w:cs="Arial"/>
          <w:sz w:val="24"/>
        </w:rPr>
        <w:t xml:space="preserve"> locations as well as on out of town ‘industrial sites’, and receive significant volume of </w:t>
      </w:r>
      <w:r w:rsidR="00496734" w:rsidRPr="0002382A">
        <w:rPr>
          <w:rFonts w:ascii="Arial" w:hAnsi="Arial" w:cs="Arial"/>
          <w:sz w:val="24"/>
        </w:rPr>
        <w:t>Items</w:t>
      </w:r>
      <w:r w:rsidRPr="0002382A">
        <w:rPr>
          <w:rFonts w:ascii="Arial" w:hAnsi="Arial" w:cs="Arial"/>
          <w:sz w:val="24"/>
        </w:rPr>
        <w:t>.</w:t>
      </w:r>
    </w:p>
    <w:p w:rsidR="00791FEF" w:rsidRPr="001C3F66" w:rsidRDefault="00791FEF" w:rsidP="0001614C">
      <w:pPr>
        <w:jc w:val="both"/>
        <w:rPr>
          <w:rFonts w:ascii="Arial" w:hAnsi="Arial" w:cs="Arial"/>
          <w:sz w:val="24"/>
          <w:highlight w:val="yellow"/>
        </w:rPr>
      </w:pPr>
    </w:p>
    <w:p w:rsidR="0002382A" w:rsidRDefault="00791FEF" w:rsidP="0002382A">
      <w:pPr>
        <w:pStyle w:val="ListParagraph"/>
        <w:numPr>
          <w:ilvl w:val="1"/>
          <w:numId w:val="2"/>
        </w:numPr>
        <w:ind w:hanging="792"/>
        <w:jc w:val="both"/>
        <w:rPr>
          <w:rFonts w:ascii="Arial" w:hAnsi="Arial" w:cs="Arial"/>
          <w:b/>
          <w:sz w:val="24"/>
        </w:rPr>
      </w:pPr>
      <w:proofErr w:type="spellStart"/>
      <w:r w:rsidRPr="001C3F66">
        <w:rPr>
          <w:rFonts w:ascii="Arial" w:hAnsi="Arial" w:cs="Arial"/>
          <w:b/>
          <w:sz w:val="24"/>
        </w:rPr>
        <w:t>Jobcentres</w:t>
      </w:r>
      <w:proofErr w:type="spellEnd"/>
    </w:p>
    <w:p w:rsidR="00791FEF" w:rsidRPr="0002382A" w:rsidRDefault="00791FEF" w:rsidP="0002382A">
      <w:pPr>
        <w:pStyle w:val="ListParagraph"/>
        <w:ind w:left="792"/>
        <w:jc w:val="both"/>
        <w:rPr>
          <w:rFonts w:ascii="Arial" w:hAnsi="Arial" w:cs="Arial"/>
          <w:b/>
          <w:sz w:val="24"/>
        </w:rPr>
      </w:pPr>
      <w:proofErr w:type="spellStart"/>
      <w:r w:rsidRPr="0002382A">
        <w:rPr>
          <w:rFonts w:ascii="Arial" w:hAnsi="Arial" w:cs="Arial"/>
          <w:sz w:val="24"/>
        </w:rPr>
        <w:t>Jobcentres</w:t>
      </w:r>
      <w:proofErr w:type="spellEnd"/>
      <w:r w:rsidRPr="0002382A">
        <w:rPr>
          <w:rFonts w:ascii="Arial" w:hAnsi="Arial" w:cs="Arial"/>
          <w:sz w:val="24"/>
        </w:rPr>
        <w:t xml:space="preserve"> form the majority of the </w:t>
      </w:r>
      <w:r w:rsidR="00612005" w:rsidRPr="0002382A">
        <w:rPr>
          <w:rFonts w:ascii="Arial" w:hAnsi="Arial" w:cs="Arial"/>
          <w:sz w:val="24"/>
        </w:rPr>
        <w:t>Network</w:t>
      </w:r>
      <w:r w:rsidRPr="0002382A">
        <w:rPr>
          <w:rFonts w:ascii="Arial" w:hAnsi="Arial" w:cs="Arial"/>
          <w:sz w:val="24"/>
        </w:rPr>
        <w:t xml:space="preserve"> and are typically ‘shop fronted’, town and city </w:t>
      </w:r>
      <w:proofErr w:type="spellStart"/>
      <w:r w:rsidRPr="0002382A">
        <w:rPr>
          <w:rFonts w:ascii="Arial" w:hAnsi="Arial" w:cs="Arial"/>
          <w:sz w:val="24"/>
        </w:rPr>
        <w:t>centre</w:t>
      </w:r>
      <w:proofErr w:type="spellEnd"/>
      <w:r w:rsidRPr="0002382A">
        <w:rPr>
          <w:rFonts w:ascii="Arial" w:hAnsi="Arial" w:cs="Arial"/>
          <w:sz w:val="24"/>
        </w:rPr>
        <w:t xml:space="preserve"> located, all will be open to the public, and generate low volume of </w:t>
      </w:r>
      <w:r w:rsidR="00496734" w:rsidRPr="0002382A">
        <w:rPr>
          <w:rFonts w:ascii="Arial" w:hAnsi="Arial" w:cs="Arial"/>
          <w:sz w:val="24"/>
        </w:rPr>
        <w:t>Items</w:t>
      </w:r>
      <w:r w:rsidRPr="0002382A">
        <w:rPr>
          <w:rFonts w:ascii="Arial" w:hAnsi="Arial" w:cs="Arial"/>
          <w:sz w:val="24"/>
        </w:rPr>
        <w:t xml:space="preserve">. Some </w:t>
      </w:r>
      <w:proofErr w:type="spellStart"/>
      <w:r w:rsidRPr="0002382A">
        <w:rPr>
          <w:rFonts w:ascii="Arial" w:hAnsi="Arial" w:cs="Arial"/>
          <w:sz w:val="24"/>
        </w:rPr>
        <w:t>Jobcentres</w:t>
      </w:r>
      <w:proofErr w:type="spellEnd"/>
      <w:r w:rsidRPr="0002382A">
        <w:rPr>
          <w:rFonts w:ascii="Arial" w:hAnsi="Arial" w:cs="Arial"/>
          <w:sz w:val="24"/>
        </w:rPr>
        <w:t xml:space="preserve"> will be in “outreach” locations, such as libraries and shared accommodation within local authorities’ buildings.</w:t>
      </w:r>
    </w:p>
    <w:p w:rsidR="00791FEF" w:rsidRPr="001C3F66" w:rsidRDefault="00791FEF" w:rsidP="0001614C">
      <w:pPr>
        <w:jc w:val="both"/>
        <w:rPr>
          <w:rFonts w:ascii="Arial" w:hAnsi="Arial" w:cs="Arial"/>
          <w:sz w:val="24"/>
        </w:rPr>
      </w:pPr>
    </w:p>
    <w:p w:rsidR="0002382A" w:rsidRDefault="00791FEF" w:rsidP="0002382A">
      <w:pPr>
        <w:pStyle w:val="ListParagraph"/>
        <w:numPr>
          <w:ilvl w:val="1"/>
          <w:numId w:val="2"/>
        </w:numPr>
        <w:ind w:hanging="792"/>
        <w:jc w:val="both"/>
        <w:rPr>
          <w:rFonts w:ascii="Arial" w:hAnsi="Arial" w:cs="Arial"/>
          <w:b/>
          <w:sz w:val="24"/>
        </w:rPr>
      </w:pPr>
      <w:r w:rsidRPr="001C3F66">
        <w:rPr>
          <w:rFonts w:ascii="Arial" w:hAnsi="Arial" w:cs="Arial"/>
          <w:b/>
          <w:sz w:val="24"/>
        </w:rPr>
        <w:t>Child Maintenance Group Sites &amp; Corporate Centre Sites</w:t>
      </w:r>
    </w:p>
    <w:p w:rsidR="00791FEF" w:rsidRPr="0002382A" w:rsidRDefault="00791FEF" w:rsidP="0002382A">
      <w:pPr>
        <w:pStyle w:val="ListParagraph"/>
        <w:ind w:left="792"/>
        <w:jc w:val="both"/>
        <w:rPr>
          <w:rFonts w:ascii="Arial" w:hAnsi="Arial" w:cs="Arial"/>
          <w:b/>
          <w:sz w:val="24"/>
        </w:rPr>
      </w:pPr>
      <w:r w:rsidRPr="0002382A">
        <w:rPr>
          <w:rFonts w:ascii="Arial" w:hAnsi="Arial" w:cs="Arial"/>
          <w:sz w:val="24"/>
        </w:rPr>
        <w:t xml:space="preserve">These are not open to the public, and can be situated both in city/town </w:t>
      </w:r>
      <w:proofErr w:type="spellStart"/>
      <w:r w:rsidRPr="0002382A">
        <w:rPr>
          <w:rFonts w:ascii="Arial" w:hAnsi="Arial" w:cs="Arial"/>
          <w:sz w:val="24"/>
        </w:rPr>
        <w:t>centre</w:t>
      </w:r>
      <w:proofErr w:type="spellEnd"/>
      <w:r w:rsidRPr="0002382A">
        <w:rPr>
          <w:rFonts w:ascii="Arial" w:hAnsi="Arial" w:cs="Arial"/>
          <w:sz w:val="24"/>
        </w:rPr>
        <w:t xml:space="preserve"> locations as well as on out of town ‘industrial sites’, and generate low volume of </w:t>
      </w:r>
      <w:r w:rsidR="00496734" w:rsidRPr="0002382A">
        <w:rPr>
          <w:rFonts w:ascii="Arial" w:hAnsi="Arial" w:cs="Arial"/>
          <w:sz w:val="24"/>
        </w:rPr>
        <w:t>Items</w:t>
      </w:r>
      <w:r w:rsidRPr="0002382A">
        <w:rPr>
          <w:rFonts w:ascii="Arial" w:hAnsi="Arial" w:cs="Arial"/>
          <w:sz w:val="24"/>
        </w:rPr>
        <w:t>.</w:t>
      </w:r>
    </w:p>
    <w:p w:rsidR="00791FEF" w:rsidRPr="001C3F66" w:rsidRDefault="00791FEF" w:rsidP="0001614C">
      <w:pPr>
        <w:jc w:val="both"/>
        <w:rPr>
          <w:rFonts w:ascii="Arial" w:hAnsi="Arial" w:cs="Arial"/>
          <w:sz w:val="24"/>
        </w:rPr>
      </w:pPr>
    </w:p>
    <w:p w:rsidR="0002382A" w:rsidRDefault="00791FEF" w:rsidP="0002382A">
      <w:pPr>
        <w:pStyle w:val="ListParagraph"/>
        <w:numPr>
          <w:ilvl w:val="1"/>
          <w:numId w:val="2"/>
        </w:numPr>
        <w:ind w:hanging="792"/>
        <w:jc w:val="both"/>
        <w:rPr>
          <w:rFonts w:ascii="Arial" w:hAnsi="Arial" w:cs="Arial"/>
          <w:b/>
          <w:sz w:val="24"/>
        </w:rPr>
      </w:pPr>
      <w:r w:rsidRPr="001C3F66">
        <w:rPr>
          <w:rFonts w:ascii="Arial" w:hAnsi="Arial" w:cs="Arial"/>
          <w:b/>
          <w:sz w:val="24"/>
        </w:rPr>
        <w:t xml:space="preserve">Contact </w:t>
      </w:r>
      <w:proofErr w:type="spellStart"/>
      <w:r w:rsidRPr="001C3F66">
        <w:rPr>
          <w:rFonts w:ascii="Arial" w:hAnsi="Arial" w:cs="Arial"/>
          <w:b/>
          <w:sz w:val="24"/>
        </w:rPr>
        <w:t>Centres</w:t>
      </w:r>
      <w:proofErr w:type="spellEnd"/>
    </w:p>
    <w:p w:rsidR="00791FEF" w:rsidRPr="0002382A" w:rsidRDefault="00791FEF" w:rsidP="0002382A">
      <w:pPr>
        <w:pStyle w:val="ListParagraph"/>
        <w:ind w:left="792"/>
        <w:jc w:val="both"/>
        <w:rPr>
          <w:rFonts w:ascii="Arial" w:hAnsi="Arial" w:cs="Arial"/>
          <w:b/>
          <w:sz w:val="24"/>
        </w:rPr>
      </w:pPr>
      <w:r w:rsidRPr="0002382A">
        <w:rPr>
          <w:rFonts w:ascii="Arial" w:hAnsi="Arial" w:cs="Arial"/>
          <w:sz w:val="24"/>
        </w:rPr>
        <w:t xml:space="preserve">These are not open to the public, and can be situated both in city/town </w:t>
      </w:r>
      <w:proofErr w:type="spellStart"/>
      <w:r w:rsidRPr="0002382A">
        <w:rPr>
          <w:rFonts w:ascii="Arial" w:hAnsi="Arial" w:cs="Arial"/>
          <w:sz w:val="24"/>
        </w:rPr>
        <w:t>centre</w:t>
      </w:r>
      <w:proofErr w:type="spellEnd"/>
      <w:r w:rsidRPr="0002382A">
        <w:rPr>
          <w:rFonts w:ascii="Arial" w:hAnsi="Arial" w:cs="Arial"/>
          <w:sz w:val="24"/>
        </w:rPr>
        <w:t xml:space="preserve"> locations as well as on out of town ‘industrial sites’, generating and receiving minimal volume of </w:t>
      </w:r>
      <w:r w:rsidR="00496734" w:rsidRPr="0002382A">
        <w:rPr>
          <w:rFonts w:ascii="Arial" w:hAnsi="Arial" w:cs="Arial"/>
          <w:sz w:val="24"/>
        </w:rPr>
        <w:t>Items</w:t>
      </w:r>
      <w:r w:rsidRPr="0002382A">
        <w:rPr>
          <w:rFonts w:ascii="Arial" w:hAnsi="Arial" w:cs="Arial"/>
          <w:sz w:val="24"/>
        </w:rPr>
        <w:t>.</w:t>
      </w:r>
    </w:p>
    <w:p w:rsidR="00791FEF" w:rsidRPr="001C3F66" w:rsidRDefault="00791FEF" w:rsidP="0001614C">
      <w:pPr>
        <w:jc w:val="both"/>
        <w:rPr>
          <w:rFonts w:ascii="Arial" w:hAnsi="Arial" w:cs="Arial"/>
          <w:sz w:val="24"/>
        </w:rPr>
      </w:pPr>
    </w:p>
    <w:p w:rsidR="0002382A" w:rsidRDefault="00791FEF" w:rsidP="0002382A">
      <w:pPr>
        <w:pStyle w:val="ListParagraph"/>
        <w:numPr>
          <w:ilvl w:val="1"/>
          <w:numId w:val="2"/>
        </w:numPr>
        <w:ind w:hanging="792"/>
        <w:jc w:val="both"/>
        <w:rPr>
          <w:rFonts w:ascii="Arial" w:hAnsi="Arial" w:cs="Arial"/>
          <w:b/>
          <w:sz w:val="24"/>
        </w:rPr>
      </w:pPr>
      <w:r w:rsidRPr="001C3F66">
        <w:rPr>
          <w:rFonts w:ascii="Arial" w:hAnsi="Arial" w:cs="Arial"/>
          <w:b/>
          <w:sz w:val="24"/>
        </w:rPr>
        <w:t xml:space="preserve">Partner </w:t>
      </w:r>
      <w:proofErr w:type="spellStart"/>
      <w:r w:rsidRPr="001C3F66">
        <w:rPr>
          <w:rFonts w:ascii="Arial" w:hAnsi="Arial" w:cs="Arial"/>
          <w:b/>
          <w:sz w:val="24"/>
        </w:rPr>
        <w:t>Organisation</w:t>
      </w:r>
      <w:proofErr w:type="spellEnd"/>
      <w:r w:rsidRPr="001C3F66">
        <w:rPr>
          <w:rFonts w:ascii="Arial" w:hAnsi="Arial" w:cs="Arial"/>
          <w:b/>
          <w:sz w:val="24"/>
        </w:rPr>
        <w:t xml:space="preserve"> Sites</w:t>
      </w:r>
    </w:p>
    <w:p w:rsidR="0002382A" w:rsidRDefault="0002382A" w:rsidP="0002382A">
      <w:pPr>
        <w:pStyle w:val="ListParagraph"/>
        <w:ind w:left="792"/>
        <w:jc w:val="both"/>
        <w:rPr>
          <w:rFonts w:ascii="Arial" w:hAnsi="Arial" w:cs="Arial"/>
          <w:sz w:val="24"/>
        </w:rPr>
      </w:pPr>
      <w:r w:rsidRPr="0002382A">
        <w:rPr>
          <w:rFonts w:ascii="Arial" w:hAnsi="Arial" w:cs="Arial"/>
          <w:sz w:val="24"/>
        </w:rPr>
        <w:t xml:space="preserve">These are </w:t>
      </w:r>
      <w:proofErr w:type="spellStart"/>
      <w:r w:rsidRPr="0002382A">
        <w:rPr>
          <w:rFonts w:ascii="Arial" w:hAnsi="Arial" w:cs="Arial"/>
          <w:sz w:val="24"/>
        </w:rPr>
        <w:t>organisations</w:t>
      </w:r>
      <w:proofErr w:type="spellEnd"/>
      <w:r w:rsidRPr="0002382A">
        <w:rPr>
          <w:rFonts w:ascii="Arial" w:hAnsi="Arial" w:cs="Arial"/>
          <w:sz w:val="24"/>
        </w:rPr>
        <w:t xml:space="preserve"> that the Customer partner with, and include Her Majesty’s Revenue and Customs, Crown Prosecution Service, Her Majesty’s Courts and Tribunals and Local Authorities. These may change throughout the period of the Contract period. These sites typically do not send Items and therefore only receive a Delivery service.</w:t>
      </w:r>
    </w:p>
    <w:p w:rsidR="0002382A" w:rsidRPr="0002382A" w:rsidRDefault="0002382A" w:rsidP="0002382A">
      <w:pPr>
        <w:pStyle w:val="ListParagraph"/>
        <w:ind w:left="792"/>
        <w:jc w:val="both"/>
        <w:rPr>
          <w:rFonts w:ascii="Arial" w:hAnsi="Arial" w:cs="Arial"/>
          <w:b/>
          <w:sz w:val="24"/>
        </w:rPr>
      </w:pPr>
    </w:p>
    <w:p w:rsidR="0002382A" w:rsidRPr="0002382A" w:rsidRDefault="0002382A" w:rsidP="0002382A">
      <w:pPr>
        <w:pStyle w:val="ListParagraph"/>
        <w:numPr>
          <w:ilvl w:val="1"/>
          <w:numId w:val="2"/>
        </w:numPr>
        <w:ind w:hanging="792"/>
        <w:jc w:val="both"/>
        <w:rPr>
          <w:rFonts w:ascii="Arial" w:hAnsi="Arial" w:cs="Arial"/>
          <w:b/>
          <w:sz w:val="24"/>
        </w:rPr>
      </w:pPr>
      <w:r>
        <w:rPr>
          <w:rFonts w:ascii="Arial" w:hAnsi="Arial" w:cs="Arial"/>
          <w:sz w:val="24"/>
        </w:rPr>
        <w:t xml:space="preserve">The </w:t>
      </w:r>
      <w:r w:rsidRPr="001C3F66">
        <w:rPr>
          <w:rFonts w:ascii="Arial" w:hAnsi="Arial" w:cs="Arial"/>
          <w:sz w:val="24"/>
        </w:rPr>
        <w:t>Customer has a number of Sites which are co-</w:t>
      </w:r>
      <w:r w:rsidRPr="003E5077">
        <w:rPr>
          <w:rFonts w:ascii="Arial" w:hAnsi="Arial" w:cs="Arial"/>
          <w:sz w:val="24"/>
        </w:rPr>
        <w:t>located. The Supplier must ensure that Delivery of Items to co-located Sites remain separate</w:t>
      </w:r>
      <w:r w:rsidR="00D138CA" w:rsidRPr="003E5077">
        <w:rPr>
          <w:rFonts w:ascii="Arial" w:hAnsi="Arial" w:cs="Arial"/>
          <w:sz w:val="24"/>
        </w:rPr>
        <w:t>d by Site type</w:t>
      </w:r>
    </w:p>
    <w:p w:rsidR="0002382A" w:rsidRPr="0002382A" w:rsidRDefault="0002382A" w:rsidP="0002382A">
      <w:pPr>
        <w:pStyle w:val="ListParagraph"/>
        <w:ind w:left="792"/>
        <w:jc w:val="both"/>
        <w:rPr>
          <w:rFonts w:ascii="Arial" w:hAnsi="Arial" w:cs="Arial"/>
          <w:b/>
          <w:sz w:val="24"/>
        </w:rPr>
      </w:pPr>
    </w:p>
    <w:p w:rsidR="00977E5A" w:rsidRPr="0002382A" w:rsidRDefault="0002382A" w:rsidP="00013356">
      <w:pPr>
        <w:pStyle w:val="ListParagraph"/>
        <w:numPr>
          <w:ilvl w:val="0"/>
          <w:numId w:val="2"/>
        </w:numPr>
        <w:ind w:left="851" w:hanging="851"/>
        <w:jc w:val="both"/>
        <w:rPr>
          <w:rFonts w:ascii="Arial" w:hAnsi="Arial" w:cs="Arial"/>
          <w:b/>
          <w:sz w:val="24"/>
        </w:rPr>
      </w:pPr>
      <w:r w:rsidRPr="0002382A">
        <w:rPr>
          <w:rFonts w:ascii="Arial" w:hAnsi="Arial" w:cs="Arial"/>
          <w:b/>
          <w:sz w:val="24"/>
        </w:rPr>
        <w:t xml:space="preserve"> SECURITY REQUIREMENTS</w:t>
      </w:r>
    </w:p>
    <w:p w:rsidR="00977E5A" w:rsidRPr="001C3F66" w:rsidRDefault="00977E5A" w:rsidP="0001614C">
      <w:pPr>
        <w:autoSpaceDE w:val="0"/>
        <w:autoSpaceDN w:val="0"/>
        <w:adjustRightInd w:val="0"/>
        <w:jc w:val="both"/>
        <w:rPr>
          <w:rFonts w:ascii="Arial" w:hAnsi="Arial" w:cs="Arial"/>
          <w:b/>
          <w:sz w:val="24"/>
          <w:u w:val="single"/>
        </w:rPr>
      </w:pPr>
    </w:p>
    <w:p w:rsidR="000D3BEA" w:rsidRPr="001C3F66" w:rsidRDefault="00507C74" w:rsidP="00013356">
      <w:pPr>
        <w:pStyle w:val="ListParagraph"/>
        <w:widowControl/>
        <w:numPr>
          <w:ilvl w:val="1"/>
          <w:numId w:val="2"/>
        </w:numPr>
        <w:tabs>
          <w:tab w:val="left" w:pos="1440"/>
        </w:tabs>
        <w:ind w:left="851" w:hanging="851"/>
        <w:jc w:val="both"/>
        <w:rPr>
          <w:rFonts w:ascii="Arial" w:hAnsi="Arial" w:cs="Arial"/>
          <w:sz w:val="24"/>
        </w:rPr>
      </w:pPr>
      <w:r w:rsidRPr="001C3F66">
        <w:rPr>
          <w:rFonts w:ascii="Arial" w:hAnsi="Arial" w:cs="Arial"/>
          <w:sz w:val="24"/>
        </w:rPr>
        <w:t xml:space="preserve">The </w:t>
      </w:r>
      <w:r w:rsidR="00D662FA">
        <w:rPr>
          <w:rFonts w:ascii="Arial" w:hAnsi="Arial" w:cs="Arial"/>
          <w:sz w:val="24"/>
        </w:rPr>
        <w:t>S</w:t>
      </w:r>
      <w:r w:rsidRPr="001C3F66">
        <w:rPr>
          <w:rFonts w:ascii="Arial" w:hAnsi="Arial" w:cs="Arial"/>
          <w:sz w:val="24"/>
        </w:rPr>
        <w:t xml:space="preserve">upplier </w:t>
      </w:r>
      <w:r w:rsidR="003E5077">
        <w:rPr>
          <w:rFonts w:ascii="Arial" w:hAnsi="Arial" w:cs="Arial"/>
          <w:sz w:val="24"/>
        </w:rPr>
        <w:t>should</w:t>
      </w:r>
      <w:r w:rsidRPr="001C3F66">
        <w:rPr>
          <w:rFonts w:ascii="Arial" w:hAnsi="Arial" w:cs="Arial"/>
          <w:sz w:val="24"/>
        </w:rPr>
        <w:t xml:space="preserve"> be responsible for the safe and secure handling of all Items from </w:t>
      </w:r>
      <w:r w:rsidR="006553D6" w:rsidRPr="001C3F66">
        <w:rPr>
          <w:rFonts w:ascii="Arial" w:hAnsi="Arial" w:cs="Arial"/>
          <w:sz w:val="24"/>
        </w:rPr>
        <w:t>Collection</w:t>
      </w:r>
      <w:r w:rsidRPr="001C3F66">
        <w:rPr>
          <w:rFonts w:ascii="Arial" w:hAnsi="Arial" w:cs="Arial"/>
          <w:sz w:val="24"/>
        </w:rPr>
        <w:t xml:space="preserve"> up to final </w:t>
      </w:r>
      <w:r w:rsidR="006553D6" w:rsidRPr="001C3F66">
        <w:rPr>
          <w:rFonts w:ascii="Arial" w:hAnsi="Arial" w:cs="Arial"/>
          <w:sz w:val="24"/>
        </w:rPr>
        <w:t>Delivery point</w:t>
      </w:r>
      <w:r w:rsidRPr="001C3F66">
        <w:rPr>
          <w:rFonts w:ascii="Arial" w:hAnsi="Arial" w:cs="Arial"/>
          <w:sz w:val="24"/>
        </w:rPr>
        <w:t>.</w:t>
      </w:r>
      <w:r w:rsidR="00703029" w:rsidRPr="001C3F66">
        <w:rPr>
          <w:rFonts w:ascii="Arial" w:hAnsi="Arial" w:cs="Arial"/>
          <w:sz w:val="24"/>
        </w:rPr>
        <w:t xml:space="preserve"> The Supplier should not, under any circumstances, open the packaging of Customer Items.</w:t>
      </w:r>
      <w:r w:rsidR="000D3BEA" w:rsidRPr="001C3F66">
        <w:rPr>
          <w:rFonts w:ascii="Arial" w:hAnsi="Arial" w:cs="Arial"/>
          <w:sz w:val="24"/>
        </w:rPr>
        <w:t xml:space="preserve"> </w:t>
      </w:r>
    </w:p>
    <w:p w:rsidR="000D3BEA" w:rsidRPr="001C3F66" w:rsidRDefault="000D3BEA" w:rsidP="00013356">
      <w:pPr>
        <w:widowControl/>
        <w:tabs>
          <w:tab w:val="left" w:pos="1440"/>
        </w:tabs>
        <w:ind w:left="851" w:hanging="792"/>
        <w:jc w:val="both"/>
        <w:rPr>
          <w:rFonts w:ascii="Arial" w:hAnsi="Arial" w:cs="Arial"/>
          <w:sz w:val="24"/>
        </w:rPr>
      </w:pPr>
    </w:p>
    <w:p w:rsidR="00651E4F" w:rsidRDefault="00651E4F" w:rsidP="00D662FA">
      <w:pPr>
        <w:pStyle w:val="ListParagraph"/>
        <w:widowControl/>
        <w:numPr>
          <w:ilvl w:val="1"/>
          <w:numId w:val="2"/>
        </w:numPr>
        <w:tabs>
          <w:tab w:val="left" w:pos="1440"/>
        </w:tabs>
        <w:ind w:left="851" w:hanging="851"/>
        <w:jc w:val="both"/>
        <w:rPr>
          <w:rFonts w:ascii="Arial" w:hAnsi="Arial" w:cs="Arial"/>
          <w:sz w:val="24"/>
        </w:rPr>
      </w:pPr>
      <w:r w:rsidRPr="001C3F66">
        <w:rPr>
          <w:rFonts w:ascii="Arial" w:hAnsi="Arial" w:cs="Arial"/>
          <w:sz w:val="24"/>
        </w:rPr>
        <w:t xml:space="preserve">The Supplier will be required to provide assurances and evidence </w:t>
      </w:r>
      <w:r w:rsidR="00830BEA" w:rsidRPr="001C3F66">
        <w:rPr>
          <w:rFonts w:ascii="Arial" w:hAnsi="Arial" w:cs="Arial"/>
          <w:sz w:val="24"/>
        </w:rPr>
        <w:t>confirming that the</w:t>
      </w:r>
      <w:r w:rsidRPr="001C3F66">
        <w:rPr>
          <w:rFonts w:ascii="Arial" w:hAnsi="Arial" w:cs="Arial"/>
          <w:sz w:val="24"/>
        </w:rPr>
        <w:t xml:space="preserve"> security </w:t>
      </w:r>
      <w:r w:rsidRPr="003E5077">
        <w:rPr>
          <w:rFonts w:ascii="Arial" w:hAnsi="Arial" w:cs="Arial"/>
          <w:sz w:val="24"/>
        </w:rPr>
        <w:t>requirements</w:t>
      </w:r>
      <w:r w:rsidR="00830BEA" w:rsidRPr="003E5077">
        <w:rPr>
          <w:rFonts w:ascii="Arial" w:hAnsi="Arial" w:cs="Arial"/>
          <w:sz w:val="24"/>
        </w:rPr>
        <w:t xml:space="preserve"> are in place</w:t>
      </w:r>
      <w:r w:rsidR="00D138CA" w:rsidRPr="003E5077">
        <w:rPr>
          <w:rFonts w:ascii="Arial" w:hAnsi="Arial" w:cs="Arial"/>
          <w:sz w:val="24"/>
        </w:rPr>
        <w:t xml:space="preserve"> and being followed</w:t>
      </w:r>
      <w:r w:rsidRPr="003E5077">
        <w:rPr>
          <w:rFonts w:ascii="Arial" w:hAnsi="Arial" w:cs="Arial"/>
          <w:sz w:val="24"/>
        </w:rPr>
        <w:t xml:space="preserve">, as </w:t>
      </w:r>
      <w:r w:rsidRPr="001C3F66">
        <w:rPr>
          <w:rFonts w:ascii="Arial" w:hAnsi="Arial" w:cs="Arial"/>
          <w:sz w:val="24"/>
        </w:rPr>
        <w:t>and when required by the Customer.</w:t>
      </w:r>
    </w:p>
    <w:p w:rsidR="00D662FA" w:rsidRPr="00D662FA" w:rsidRDefault="00D662FA" w:rsidP="00D662FA">
      <w:pPr>
        <w:widowControl/>
        <w:tabs>
          <w:tab w:val="left" w:pos="1440"/>
        </w:tabs>
        <w:ind w:left="59"/>
        <w:jc w:val="both"/>
        <w:rPr>
          <w:rFonts w:ascii="Arial" w:hAnsi="Arial" w:cs="Arial"/>
          <w:sz w:val="24"/>
        </w:rPr>
      </w:pPr>
    </w:p>
    <w:p w:rsidR="00D662FA" w:rsidRPr="00D662FA" w:rsidRDefault="00D662FA" w:rsidP="00D662FA">
      <w:pPr>
        <w:pStyle w:val="ListParagraph"/>
        <w:widowControl/>
        <w:numPr>
          <w:ilvl w:val="0"/>
          <w:numId w:val="2"/>
        </w:numPr>
        <w:tabs>
          <w:tab w:val="left" w:pos="1440"/>
        </w:tabs>
        <w:ind w:left="851" w:hanging="851"/>
        <w:jc w:val="both"/>
        <w:rPr>
          <w:rFonts w:ascii="Arial" w:hAnsi="Arial" w:cs="Arial"/>
          <w:b/>
          <w:sz w:val="24"/>
          <w:u w:val="single"/>
        </w:rPr>
      </w:pPr>
      <w:r w:rsidRPr="00D662FA">
        <w:rPr>
          <w:rFonts w:ascii="Arial" w:hAnsi="Arial" w:cs="Arial"/>
          <w:b/>
          <w:sz w:val="24"/>
          <w:u w:val="single"/>
        </w:rPr>
        <w:t>Supplier Vehicles</w:t>
      </w:r>
    </w:p>
    <w:p w:rsidR="00507C74" w:rsidRPr="001C3F66" w:rsidRDefault="00507C74" w:rsidP="0001614C">
      <w:pPr>
        <w:tabs>
          <w:tab w:val="num" w:pos="1080"/>
        </w:tabs>
        <w:jc w:val="both"/>
        <w:rPr>
          <w:rFonts w:ascii="Arial" w:hAnsi="Arial" w:cs="Arial"/>
          <w:sz w:val="24"/>
        </w:rPr>
      </w:pPr>
    </w:p>
    <w:p w:rsidR="00977E5A" w:rsidRDefault="00977E5A" w:rsidP="00013356">
      <w:pPr>
        <w:pStyle w:val="ListParagraph"/>
        <w:numPr>
          <w:ilvl w:val="1"/>
          <w:numId w:val="2"/>
        </w:numPr>
        <w:ind w:left="851" w:hanging="851"/>
        <w:jc w:val="both"/>
        <w:rPr>
          <w:rFonts w:ascii="Arial" w:hAnsi="Arial" w:cs="Arial"/>
          <w:sz w:val="24"/>
        </w:rPr>
      </w:pPr>
      <w:r w:rsidRPr="001C3F66">
        <w:rPr>
          <w:rFonts w:ascii="Arial" w:hAnsi="Arial" w:cs="Arial"/>
          <w:sz w:val="24"/>
        </w:rPr>
        <w:t>The Supplier will be responsible</w:t>
      </w:r>
      <w:r w:rsidR="000813FA" w:rsidRPr="001C3F66">
        <w:rPr>
          <w:rFonts w:ascii="Arial" w:hAnsi="Arial" w:cs="Arial"/>
          <w:sz w:val="24"/>
        </w:rPr>
        <w:t xml:space="preserve"> for</w:t>
      </w:r>
      <w:r w:rsidRPr="001C3F66">
        <w:rPr>
          <w:rFonts w:ascii="Arial" w:hAnsi="Arial" w:cs="Arial"/>
          <w:sz w:val="24"/>
        </w:rPr>
        <w:t xml:space="preserve"> security of all vehicles used for the delivery of the service.</w:t>
      </w:r>
    </w:p>
    <w:p w:rsidR="00D1712E" w:rsidRDefault="00D1712E" w:rsidP="00D1712E">
      <w:pPr>
        <w:pStyle w:val="ListParagraph"/>
        <w:ind w:left="851"/>
        <w:jc w:val="both"/>
        <w:rPr>
          <w:rFonts w:ascii="Arial" w:hAnsi="Arial" w:cs="Arial"/>
          <w:sz w:val="24"/>
        </w:rPr>
      </w:pPr>
    </w:p>
    <w:p w:rsidR="00D1712E" w:rsidRPr="00D1712E" w:rsidRDefault="00D1712E" w:rsidP="00D1712E">
      <w:pPr>
        <w:pStyle w:val="ListParagraph"/>
        <w:numPr>
          <w:ilvl w:val="1"/>
          <w:numId w:val="2"/>
        </w:numPr>
        <w:ind w:left="851" w:hanging="851"/>
        <w:jc w:val="both"/>
        <w:rPr>
          <w:rFonts w:ascii="Arial" w:hAnsi="Arial" w:cs="Arial"/>
          <w:sz w:val="24"/>
        </w:rPr>
      </w:pPr>
      <w:r w:rsidRPr="00D1712E">
        <w:rPr>
          <w:rFonts w:ascii="Arial" w:hAnsi="Arial" w:cs="Arial"/>
          <w:sz w:val="24"/>
        </w:rPr>
        <w:t>The Supplier will be required to provide hard sided vehicles (unless otherwise specified by the Customer on an individual basis) as part of the provision of all the services required by the Customer which are fully maintained, roadworthy, suitably tested, insured and operated in an environmentally friendly manner.</w:t>
      </w:r>
    </w:p>
    <w:p w:rsidR="00D1712E" w:rsidRPr="00D1712E" w:rsidRDefault="00D1712E" w:rsidP="00D1712E">
      <w:pPr>
        <w:jc w:val="both"/>
        <w:rPr>
          <w:rFonts w:ascii="Arial" w:hAnsi="Arial" w:cs="Arial"/>
          <w:sz w:val="24"/>
        </w:rPr>
      </w:pPr>
    </w:p>
    <w:p w:rsidR="00D1712E" w:rsidRPr="00D1712E" w:rsidRDefault="00D1712E" w:rsidP="00D1712E">
      <w:pPr>
        <w:pStyle w:val="ListParagraph"/>
        <w:numPr>
          <w:ilvl w:val="1"/>
          <w:numId w:val="2"/>
        </w:numPr>
        <w:ind w:left="851" w:hanging="851"/>
        <w:jc w:val="both"/>
        <w:rPr>
          <w:rFonts w:ascii="Arial" w:hAnsi="Arial" w:cs="Arial"/>
          <w:sz w:val="24"/>
        </w:rPr>
      </w:pPr>
      <w:r w:rsidRPr="00D1712E">
        <w:rPr>
          <w:rFonts w:ascii="Arial" w:hAnsi="Arial" w:cs="Arial"/>
          <w:sz w:val="24"/>
        </w:rPr>
        <w:t>The Supplier should produce to the Customer, upon request, vehicle records such as, but not exclusive to:</w:t>
      </w:r>
    </w:p>
    <w:p w:rsidR="00D1712E" w:rsidRPr="00D1712E" w:rsidRDefault="00D1712E" w:rsidP="00D1712E">
      <w:pPr>
        <w:pStyle w:val="ListParagraph"/>
        <w:numPr>
          <w:ilvl w:val="1"/>
          <w:numId w:val="32"/>
        </w:numPr>
        <w:ind w:left="851" w:firstLine="0"/>
        <w:jc w:val="both"/>
        <w:rPr>
          <w:rFonts w:ascii="Arial" w:hAnsi="Arial" w:cs="Arial"/>
          <w:sz w:val="24"/>
        </w:rPr>
      </w:pPr>
      <w:r w:rsidRPr="00D1712E">
        <w:rPr>
          <w:rFonts w:ascii="Arial" w:hAnsi="Arial" w:cs="Arial"/>
          <w:sz w:val="24"/>
        </w:rPr>
        <w:t>insurance policies</w:t>
      </w:r>
    </w:p>
    <w:p w:rsidR="00D1712E" w:rsidRPr="00D1712E" w:rsidRDefault="00D1712E" w:rsidP="00D1712E">
      <w:pPr>
        <w:pStyle w:val="ListParagraph"/>
        <w:numPr>
          <w:ilvl w:val="1"/>
          <w:numId w:val="32"/>
        </w:numPr>
        <w:ind w:left="851" w:firstLine="0"/>
        <w:jc w:val="both"/>
        <w:rPr>
          <w:rFonts w:ascii="Arial" w:hAnsi="Arial" w:cs="Arial"/>
          <w:sz w:val="24"/>
        </w:rPr>
      </w:pPr>
      <w:r w:rsidRPr="00D1712E">
        <w:rPr>
          <w:rFonts w:ascii="Arial" w:hAnsi="Arial" w:cs="Arial"/>
          <w:sz w:val="24"/>
        </w:rPr>
        <w:t>vehicle test certificates</w:t>
      </w:r>
    </w:p>
    <w:p w:rsidR="00D1712E" w:rsidRPr="00D1712E" w:rsidRDefault="00D1712E" w:rsidP="00D1712E">
      <w:pPr>
        <w:pStyle w:val="ListParagraph"/>
        <w:numPr>
          <w:ilvl w:val="1"/>
          <w:numId w:val="32"/>
        </w:numPr>
        <w:ind w:left="851" w:firstLine="0"/>
        <w:jc w:val="both"/>
        <w:rPr>
          <w:rFonts w:ascii="Arial" w:hAnsi="Arial" w:cs="Arial"/>
          <w:sz w:val="24"/>
        </w:rPr>
      </w:pPr>
      <w:r w:rsidRPr="00D1712E">
        <w:rPr>
          <w:rFonts w:ascii="Arial" w:hAnsi="Arial" w:cs="Arial"/>
          <w:sz w:val="24"/>
        </w:rPr>
        <w:t>vehicle type (make and model)</w:t>
      </w:r>
    </w:p>
    <w:p w:rsidR="00D1712E" w:rsidRPr="00D1712E" w:rsidRDefault="00D1712E" w:rsidP="00D1712E">
      <w:pPr>
        <w:pStyle w:val="ListParagraph"/>
        <w:ind w:left="792"/>
        <w:jc w:val="both"/>
        <w:rPr>
          <w:rFonts w:ascii="Arial" w:hAnsi="Arial" w:cs="Arial"/>
          <w:sz w:val="24"/>
        </w:rPr>
      </w:pPr>
    </w:p>
    <w:p w:rsidR="00D1712E" w:rsidRPr="00D1712E" w:rsidRDefault="00D1712E" w:rsidP="00D1712E">
      <w:pPr>
        <w:pStyle w:val="ListParagraph"/>
        <w:numPr>
          <w:ilvl w:val="1"/>
          <w:numId w:val="2"/>
        </w:numPr>
        <w:ind w:left="851" w:hanging="851"/>
        <w:jc w:val="both"/>
        <w:rPr>
          <w:rFonts w:ascii="Arial" w:hAnsi="Arial" w:cs="Arial"/>
          <w:sz w:val="24"/>
        </w:rPr>
      </w:pPr>
      <w:r w:rsidRPr="00D1712E">
        <w:rPr>
          <w:rFonts w:ascii="Arial" w:hAnsi="Arial" w:cs="Arial"/>
          <w:sz w:val="24"/>
        </w:rPr>
        <w:t>The Supplier must provide any equipment as may be deemed necessary for the safe and secure loading and unloading of vehicles.</w:t>
      </w:r>
    </w:p>
    <w:p w:rsidR="00977E5A" w:rsidRPr="003E5077" w:rsidRDefault="00977E5A" w:rsidP="00013356">
      <w:pPr>
        <w:ind w:left="851" w:hanging="851"/>
        <w:jc w:val="both"/>
        <w:rPr>
          <w:rFonts w:ascii="Arial" w:hAnsi="Arial" w:cs="Arial"/>
          <w:sz w:val="24"/>
        </w:rPr>
      </w:pPr>
    </w:p>
    <w:p w:rsidR="00977E5A" w:rsidRPr="003E5077" w:rsidRDefault="00977E5A" w:rsidP="00013356">
      <w:pPr>
        <w:pStyle w:val="ListParagraph"/>
        <w:numPr>
          <w:ilvl w:val="1"/>
          <w:numId w:val="2"/>
        </w:numPr>
        <w:ind w:left="851" w:hanging="851"/>
        <w:jc w:val="both"/>
        <w:rPr>
          <w:rFonts w:ascii="Arial" w:hAnsi="Arial" w:cs="Arial"/>
          <w:sz w:val="24"/>
        </w:rPr>
      </w:pPr>
      <w:r w:rsidRPr="003E5077">
        <w:rPr>
          <w:rFonts w:ascii="Arial" w:hAnsi="Arial" w:cs="Arial"/>
          <w:sz w:val="24"/>
        </w:rPr>
        <w:t>Supplier vehicles must</w:t>
      </w:r>
      <w:r w:rsidR="00592DD9" w:rsidRPr="003E5077">
        <w:rPr>
          <w:rFonts w:ascii="Arial" w:hAnsi="Arial" w:cs="Arial"/>
          <w:sz w:val="24"/>
        </w:rPr>
        <w:t>, as a minimum</w:t>
      </w:r>
      <w:r w:rsidR="00D138CA" w:rsidRPr="003E5077">
        <w:rPr>
          <w:rFonts w:ascii="Arial" w:hAnsi="Arial" w:cs="Arial"/>
          <w:sz w:val="24"/>
        </w:rPr>
        <w:t xml:space="preserve"> (unless otherwise agreed by the Customer</w:t>
      </w:r>
      <w:r w:rsidR="00353ACF">
        <w:rPr>
          <w:rFonts w:ascii="Arial" w:hAnsi="Arial" w:cs="Arial"/>
          <w:sz w:val="24"/>
        </w:rPr>
        <w:t xml:space="preserve"> on an individual basis</w:t>
      </w:r>
      <w:r w:rsidR="00D138CA" w:rsidRPr="003E5077">
        <w:rPr>
          <w:rFonts w:ascii="Arial" w:hAnsi="Arial" w:cs="Arial"/>
          <w:sz w:val="24"/>
        </w:rPr>
        <w:t>)</w:t>
      </w:r>
      <w:r w:rsidRPr="003E5077">
        <w:rPr>
          <w:rFonts w:ascii="Arial" w:hAnsi="Arial" w:cs="Arial"/>
          <w:sz w:val="24"/>
        </w:rPr>
        <w:t>:</w:t>
      </w:r>
    </w:p>
    <w:p w:rsidR="00977E5A" w:rsidRPr="001C3F66" w:rsidRDefault="00977E5A" w:rsidP="00013356">
      <w:pPr>
        <w:pStyle w:val="ListParagraph"/>
        <w:numPr>
          <w:ilvl w:val="0"/>
          <w:numId w:val="15"/>
        </w:numPr>
        <w:ind w:left="851" w:firstLine="0"/>
        <w:jc w:val="both"/>
        <w:rPr>
          <w:rFonts w:ascii="Arial" w:hAnsi="Arial" w:cs="Arial"/>
          <w:sz w:val="24"/>
        </w:rPr>
      </w:pPr>
      <w:r w:rsidRPr="001C3F66">
        <w:rPr>
          <w:rFonts w:ascii="Arial" w:hAnsi="Arial" w:cs="Arial"/>
          <w:sz w:val="24"/>
        </w:rPr>
        <w:t>Be hard-sided</w:t>
      </w:r>
    </w:p>
    <w:p w:rsidR="006553D6" w:rsidRPr="001C3F66" w:rsidRDefault="006553D6" w:rsidP="00013356">
      <w:pPr>
        <w:pStyle w:val="ListParagraph"/>
        <w:numPr>
          <w:ilvl w:val="0"/>
          <w:numId w:val="15"/>
        </w:numPr>
        <w:ind w:left="851" w:firstLine="0"/>
        <w:jc w:val="both"/>
        <w:rPr>
          <w:rFonts w:ascii="Arial" w:hAnsi="Arial" w:cs="Arial"/>
          <w:sz w:val="24"/>
        </w:rPr>
      </w:pPr>
      <w:r w:rsidRPr="001C3F66">
        <w:rPr>
          <w:rFonts w:ascii="Arial" w:hAnsi="Arial" w:cs="Arial"/>
          <w:sz w:val="24"/>
        </w:rPr>
        <w:t>Remain locked</w:t>
      </w:r>
      <w:r w:rsidR="000D3BEA" w:rsidRPr="001C3F66">
        <w:rPr>
          <w:rFonts w:ascii="Arial" w:hAnsi="Arial" w:cs="Arial"/>
          <w:sz w:val="24"/>
        </w:rPr>
        <w:t xml:space="preserve"> whilst</w:t>
      </w:r>
      <w:r w:rsidRPr="001C3F66">
        <w:rPr>
          <w:rFonts w:ascii="Arial" w:hAnsi="Arial" w:cs="Arial"/>
          <w:sz w:val="24"/>
        </w:rPr>
        <w:t xml:space="preserve"> in transit</w:t>
      </w:r>
      <w:r w:rsidR="000D3BEA" w:rsidRPr="001C3F66">
        <w:rPr>
          <w:rFonts w:ascii="Arial" w:hAnsi="Arial" w:cs="Arial"/>
          <w:sz w:val="24"/>
        </w:rPr>
        <w:t xml:space="preserve"> or unattended and containing Customer Items</w:t>
      </w:r>
    </w:p>
    <w:p w:rsidR="000D3BEA" w:rsidRPr="001C3F66" w:rsidRDefault="000D3BEA" w:rsidP="00013356">
      <w:pPr>
        <w:pStyle w:val="ListParagraph"/>
        <w:numPr>
          <w:ilvl w:val="0"/>
          <w:numId w:val="15"/>
        </w:numPr>
        <w:ind w:left="851" w:firstLine="0"/>
        <w:jc w:val="both"/>
        <w:rPr>
          <w:rFonts w:ascii="Arial" w:hAnsi="Arial" w:cs="Arial"/>
          <w:sz w:val="24"/>
        </w:rPr>
      </w:pPr>
      <w:r w:rsidRPr="001C3F66">
        <w:rPr>
          <w:rFonts w:ascii="Arial" w:hAnsi="Arial" w:cs="Arial"/>
          <w:sz w:val="24"/>
        </w:rPr>
        <w:t>Not utilize the bulkhead for storage and/or transport of Customer Items</w:t>
      </w:r>
    </w:p>
    <w:p w:rsidR="000D3BEA" w:rsidRPr="001C3F66" w:rsidRDefault="000D3BEA" w:rsidP="00013356">
      <w:pPr>
        <w:pStyle w:val="ListParagraph"/>
        <w:numPr>
          <w:ilvl w:val="0"/>
          <w:numId w:val="15"/>
        </w:numPr>
        <w:ind w:left="851" w:firstLine="0"/>
        <w:jc w:val="both"/>
        <w:rPr>
          <w:rFonts w:ascii="Arial" w:hAnsi="Arial" w:cs="Arial"/>
          <w:sz w:val="24"/>
        </w:rPr>
      </w:pPr>
      <w:r w:rsidRPr="001C3F66">
        <w:rPr>
          <w:rFonts w:ascii="Arial" w:hAnsi="Arial" w:cs="Arial"/>
          <w:sz w:val="24"/>
        </w:rPr>
        <w:t>Not be left with doors or windows open whilst unattended</w:t>
      </w:r>
      <w:r w:rsidR="00D570D1">
        <w:rPr>
          <w:rFonts w:ascii="Arial" w:hAnsi="Arial" w:cs="Arial"/>
          <w:sz w:val="24"/>
        </w:rPr>
        <w:t>, or stationary</w:t>
      </w:r>
    </w:p>
    <w:p w:rsidR="00977E5A" w:rsidRPr="001C3F66" w:rsidRDefault="00977E5A" w:rsidP="00013356">
      <w:pPr>
        <w:pStyle w:val="ListParagraph"/>
        <w:numPr>
          <w:ilvl w:val="0"/>
          <w:numId w:val="15"/>
        </w:numPr>
        <w:ind w:left="851" w:firstLine="0"/>
        <w:jc w:val="both"/>
        <w:rPr>
          <w:rFonts w:ascii="Arial" w:hAnsi="Arial" w:cs="Arial"/>
          <w:sz w:val="24"/>
        </w:rPr>
      </w:pPr>
      <w:r w:rsidRPr="001C3F66">
        <w:rPr>
          <w:rFonts w:ascii="Arial" w:hAnsi="Arial" w:cs="Arial"/>
          <w:sz w:val="24"/>
        </w:rPr>
        <w:t>Not be left with engine running whilst unattended</w:t>
      </w:r>
    </w:p>
    <w:p w:rsidR="006553D6" w:rsidRPr="001C3F66" w:rsidRDefault="00977E5A" w:rsidP="00013356">
      <w:pPr>
        <w:pStyle w:val="ListParagraph"/>
        <w:numPr>
          <w:ilvl w:val="0"/>
          <w:numId w:val="15"/>
        </w:numPr>
        <w:ind w:left="851" w:firstLine="0"/>
        <w:jc w:val="both"/>
        <w:rPr>
          <w:rFonts w:ascii="Arial" w:hAnsi="Arial" w:cs="Arial"/>
          <w:sz w:val="24"/>
        </w:rPr>
      </w:pPr>
      <w:r w:rsidRPr="001C3F66">
        <w:rPr>
          <w:rFonts w:ascii="Arial" w:hAnsi="Arial" w:cs="Arial"/>
          <w:sz w:val="24"/>
        </w:rPr>
        <w:t>Not be left with the key / fob in whilst unattended</w:t>
      </w:r>
    </w:p>
    <w:p w:rsidR="00977E5A" w:rsidRPr="001C3F66" w:rsidRDefault="00977E5A" w:rsidP="00013356">
      <w:pPr>
        <w:tabs>
          <w:tab w:val="num" w:pos="1080"/>
        </w:tabs>
        <w:ind w:left="851"/>
        <w:jc w:val="both"/>
        <w:rPr>
          <w:rFonts w:ascii="Arial" w:hAnsi="Arial" w:cs="Arial"/>
          <w:b/>
          <w:color w:val="FF0000"/>
          <w:sz w:val="24"/>
          <w:highlight w:val="yellow"/>
        </w:rPr>
      </w:pPr>
    </w:p>
    <w:p w:rsidR="00977E5A" w:rsidRPr="003E5077" w:rsidRDefault="0001614C" w:rsidP="00013356">
      <w:pPr>
        <w:pStyle w:val="ListParagraph"/>
        <w:numPr>
          <w:ilvl w:val="0"/>
          <w:numId w:val="2"/>
        </w:numPr>
        <w:ind w:left="851" w:hanging="851"/>
        <w:jc w:val="both"/>
        <w:rPr>
          <w:rFonts w:ascii="Arial" w:hAnsi="Arial" w:cs="Arial"/>
          <w:b/>
          <w:sz w:val="24"/>
        </w:rPr>
      </w:pPr>
      <w:r w:rsidRPr="003E5077">
        <w:rPr>
          <w:rFonts w:ascii="Arial" w:hAnsi="Arial" w:cs="Arial"/>
          <w:b/>
          <w:sz w:val="24"/>
        </w:rPr>
        <w:t>Premises</w:t>
      </w:r>
    </w:p>
    <w:p w:rsidR="00977E5A" w:rsidRPr="003E5077" w:rsidRDefault="00977E5A" w:rsidP="00013356">
      <w:pPr>
        <w:pStyle w:val="ListParagraph"/>
        <w:widowControl/>
        <w:numPr>
          <w:ilvl w:val="1"/>
          <w:numId w:val="2"/>
        </w:numPr>
        <w:ind w:left="851" w:hanging="851"/>
        <w:jc w:val="both"/>
        <w:rPr>
          <w:rFonts w:ascii="Arial" w:hAnsi="Arial" w:cs="Arial"/>
          <w:sz w:val="24"/>
        </w:rPr>
      </w:pPr>
      <w:r w:rsidRPr="003E5077">
        <w:rPr>
          <w:rFonts w:ascii="Arial" w:hAnsi="Arial" w:cs="Arial"/>
          <w:sz w:val="24"/>
        </w:rPr>
        <w:t>The Supplier will be responsible</w:t>
      </w:r>
      <w:r w:rsidR="00507C74" w:rsidRPr="003E5077">
        <w:rPr>
          <w:rFonts w:ascii="Arial" w:hAnsi="Arial" w:cs="Arial"/>
          <w:sz w:val="24"/>
        </w:rPr>
        <w:t xml:space="preserve"> for</w:t>
      </w:r>
      <w:r w:rsidRPr="003E5077">
        <w:rPr>
          <w:rFonts w:ascii="Arial" w:hAnsi="Arial" w:cs="Arial"/>
          <w:sz w:val="24"/>
        </w:rPr>
        <w:t xml:space="preserve"> security of all</w:t>
      </w:r>
      <w:r w:rsidR="00507C74" w:rsidRPr="003E5077">
        <w:rPr>
          <w:rFonts w:ascii="Arial" w:hAnsi="Arial" w:cs="Arial"/>
          <w:sz w:val="24"/>
        </w:rPr>
        <w:t xml:space="preserve"> P</w:t>
      </w:r>
      <w:r w:rsidRPr="003E5077">
        <w:rPr>
          <w:rFonts w:ascii="Arial" w:hAnsi="Arial" w:cs="Arial"/>
          <w:sz w:val="24"/>
        </w:rPr>
        <w:t xml:space="preserve">remises used for the </w:t>
      </w:r>
      <w:r w:rsidR="00D138CA" w:rsidRPr="003E5077">
        <w:rPr>
          <w:rFonts w:ascii="Arial" w:hAnsi="Arial" w:cs="Arial"/>
          <w:sz w:val="24"/>
        </w:rPr>
        <w:t xml:space="preserve">execution </w:t>
      </w:r>
      <w:r w:rsidRPr="003E5077">
        <w:rPr>
          <w:rFonts w:ascii="Arial" w:hAnsi="Arial" w:cs="Arial"/>
          <w:sz w:val="24"/>
        </w:rPr>
        <w:t xml:space="preserve">of the </w:t>
      </w:r>
      <w:r w:rsidR="00D138CA" w:rsidRPr="003E5077">
        <w:rPr>
          <w:rFonts w:ascii="Arial" w:hAnsi="Arial" w:cs="Arial"/>
          <w:sz w:val="24"/>
        </w:rPr>
        <w:t xml:space="preserve">Supplier </w:t>
      </w:r>
      <w:r w:rsidRPr="003E5077">
        <w:rPr>
          <w:rFonts w:ascii="Arial" w:hAnsi="Arial" w:cs="Arial"/>
          <w:sz w:val="24"/>
        </w:rPr>
        <w:t>service.</w:t>
      </w:r>
    </w:p>
    <w:p w:rsidR="00977E5A" w:rsidRPr="003E5077" w:rsidRDefault="00977E5A" w:rsidP="00013356">
      <w:pPr>
        <w:widowControl/>
        <w:ind w:left="851" w:hanging="851"/>
        <w:jc w:val="both"/>
        <w:rPr>
          <w:rFonts w:ascii="Arial" w:hAnsi="Arial" w:cs="Arial"/>
          <w:sz w:val="24"/>
        </w:rPr>
      </w:pPr>
    </w:p>
    <w:p w:rsidR="00977E5A" w:rsidRPr="003E5077" w:rsidRDefault="00977E5A" w:rsidP="00013356">
      <w:pPr>
        <w:pStyle w:val="ListParagraph"/>
        <w:widowControl/>
        <w:numPr>
          <w:ilvl w:val="1"/>
          <w:numId w:val="2"/>
        </w:numPr>
        <w:ind w:left="851" w:hanging="851"/>
        <w:jc w:val="both"/>
        <w:rPr>
          <w:rFonts w:ascii="Arial" w:hAnsi="Arial" w:cs="Arial"/>
          <w:sz w:val="24"/>
        </w:rPr>
      </w:pPr>
      <w:r w:rsidRPr="003E5077">
        <w:rPr>
          <w:rFonts w:ascii="Arial" w:hAnsi="Arial" w:cs="Arial"/>
          <w:sz w:val="24"/>
        </w:rPr>
        <w:t>Supplier Premises must</w:t>
      </w:r>
      <w:r w:rsidR="00592DD9" w:rsidRPr="003E5077">
        <w:rPr>
          <w:rFonts w:ascii="Arial" w:hAnsi="Arial" w:cs="Arial"/>
          <w:sz w:val="24"/>
        </w:rPr>
        <w:t>, as a minimum</w:t>
      </w:r>
      <w:r w:rsidRPr="003E5077">
        <w:rPr>
          <w:rFonts w:ascii="Arial" w:hAnsi="Arial" w:cs="Arial"/>
          <w:sz w:val="24"/>
        </w:rPr>
        <w:t>:</w:t>
      </w:r>
    </w:p>
    <w:p w:rsidR="00651E4F" w:rsidRPr="001C3F66" w:rsidRDefault="00977E5A" w:rsidP="00F25D88">
      <w:pPr>
        <w:pStyle w:val="ListParagraph"/>
        <w:widowControl/>
        <w:numPr>
          <w:ilvl w:val="0"/>
          <w:numId w:val="16"/>
        </w:numPr>
        <w:ind w:left="1418" w:hanging="567"/>
        <w:jc w:val="both"/>
        <w:rPr>
          <w:rFonts w:ascii="Arial" w:hAnsi="Arial" w:cs="Arial"/>
          <w:sz w:val="24"/>
        </w:rPr>
      </w:pPr>
      <w:r w:rsidRPr="003E5077">
        <w:rPr>
          <w:rFonts w:ascii="Arial" w:hAnsi="Arial" w:cs="Arial"/>
          <w:sz w:val="24"/>
        </w:rPr>
        <w:t xml:space="preserve">Have site access controls and security systems in place to stop unauthorized </w:t>
      </w:r>
      <w:r w:rsidRPr="001C3F66">
        <w:rPr>
          <w:rFonts w:ascii="Arial" w:hAnsi="Arial" w:cs="Arial"/>
          <w:sz w:val="24"/>
        </w:rPr>
        <w:t xml:space="preserve">access to Customer </w:t>
      </w:r>
      <w:r w:rsidR="00507C74" w:rsidRPr="001C3F66">
        <w:rPr>
          <w:rFonts w:ascii="Arial" w:hAnsi="Arial" w:cs="Arial"/>
          <w:sz w:val="24"/>
        </w:rPr>
        <w:t>I</w:t>
      </w:r>
      <w:r w:rsidRPr="001C3F66">
        <w:rPr>
          <w:rFonts w:ascii="Arial" w:hAnsi="Arial" w:cs="Arial"/>
          <w:sz w:val="24"/>
        </w:rPr>
        <w:t>tems</w:t>
      </w:r>
    </w:p>
    <w:p w:rsidR="00651E4F" w:rsidRPr="001C3F66" w:rsidRDefault="00651E4F" w:rsidP="00013356">
      <w:pPr>
        <w:pStyle w:val="ListParagraph"/>
        <w:widowControl/>
        <w:numPr>
          <w:ilvl w:val="0"/>
          <w:numId w:val="16"/>
        </w:numPr>
        <w:ind w:left="851" w:firstLine="0"/>
        <w:jc w:val="both"/>
        <w:rPr>
          <w:rFonts w:ascii="Arial" w:hAnsi="Arial" w:cs="Arial"/>
          <w:sz w:val="24"/>
        </w:rPr>
      </w:pPr>
      <w:r w:rsidRPr="001C3F66">
        <w:rPr>
          <w:rFonts w:ascii="Arial" w:hAnsi="Arial" w:cs="Arial"/>
          <w:sz w:val="24"/>
        </w:rPr>
        <w:t>Have physical controls in place to stop unauthorized access to the Premises</w:t>
      </w:r>
    </w:p>
    <w:p w:rsidR="00977E5A" w:rsidRPr="001C3F66" w:rsidRDefault="000D3BEA" w:rsidP="00013356">
      <w:pPr>
        <w:pStyle w:val="ListParagraph"/>
        <w:widowControl/>
        <w:numPr>
          <w:ilvl w:val="0"/>
          <w:numId w:val="16"/>
        </w:numPr>
        <w:ind w:left="851" w:firstLine="0"/>
        <w:jc w:val="both"/>
        <w:rPr>
          <w:rFonts w:ascii="Arial" w:hAnsi="Arial" w:cs="Arial"/>
          <w:sz w:val="24"/>
        </w:rPr>
      </w:pPr>
      <w:r w:rsidRPr="001C3F66">
        <w:rPr>
          <w:rFonts w:ascii="Arial" w:hAnsi="Arial" w:cs="Arial"/>
          <w:sz w:val="24"/>
        </w:rPr>
        <w:t>Provide se</w:t>
      </w:r>
      <w:r w:rsidR="00977E5A" w:rsidRPr="001C3F66">
        <w:rPr>
          <w:rFonts w:ascii="Arial" w:hAnsi="Arial" w:cs="Arial"/>
          <w:sz w:val="24"/>
        </w:rPr>
        <w:t xml:space="preserve">cure areas for overnight storage of Customer </w:t>
      </w:r>
      <w:r w:rsidR="00507C74" w:rsidRPr="001C3F66">
        <w:rPr>
          <w:rFonts w:ascii="Arial" w:hAnsi="Arial" w:cs="Arial"/>
          <w:sz w:val="24"/>
        </w:rPr>
        <w:t>I</w:t>
      </w:r>
      <w:r w:rsidR="00977E5A" w:rsidRPr="001C3F66">
        <w:rPr>
          <w:rFonts w:ascii="Arial" w:hAnsi="Arial" w:cs="Arial"/>
          <w:sz w:val="24"/>
        </w:rPr>
        <w:t>tems</w:t>
      </w:r>
    </w:p>
    <w:p w:rsidR="00977E5A" w:rsidRPr="001C3F66" w:rsidRDefault="000D3BEA" w:rsidP="00013356">
      <w:pPr>
        <w:pStyle w:val="ListParagraph"/>
        <w:widowControl/>
        <w:numPr>
          <w:ilvl w:val="0"/>
          <w:numId w:val="16"/>
        </w:numPr>
        <w:ind w:left="851" w:firstLine="0"/>
        <w:jc w:val="both"/>
        <w:rPr>
          <w:rFonts w:ascii="Arial" w:hAnsi="Arial" w:cs="Arial"/>
          <w:sz w:val="24"/>
        </w:rPr>
      </w:pPr>
      <w:r w:rsidRPr="001C3F66">
        <w:rPr>
          <w:rFonts w:ascii="Arial" w:hAnsi="Arial" w:cs="Arial"/>
          <w:sz w:val="24"/>
        </w:rPr>
        <w:t>Have s</w:t>
      </w:r>
      <w:r w:rsidR="00977E5A" w:rsidRPr="001C3F66">
        <w:rPr>
          <w:rFonts w:ascii="Arial" w:hAnsi="Arial" w:cs="Arial"/>
          <w:sz w:val="24"/>
        </w:rPr>
        <w:t xml:space="preserve">egregated areas for sortation and handling of Customer </w:t>
      </w:r>
      <w:r w:rsidR="00507C74" w:rsidRPr="001C3F66">
        <w:rPr>
          <w:rFonts w:ascii="Arial" w:hAnsi="Arial" w:cs="Arial"/>
          <w:sz w:val="24"/>
        </w:rPr>
        <w:t>I</w:t>
      </w:r>
      <w:r w:rsidR="00977E5A" w:rsidRPr="001C3F66">
        <w:rPr>
          <w:rFonts w:ascii="Arial" w:hAnsi="Arial" w:cs="Arial"/>
          <w:sz w:val="24"/>
        </w:rPr>
        <w:t>tems</w:t>
      </w:r>
    </w:p>
    <w:p w:rsidR="00977E5A" w:rsidRPr="001C3F66" w:rsidRDefault="00977E5A" w:rsidP="0001614C">
      <w:pPr>
        <w:tabs>
          <w:tab w:val="num" w:pos="1080"/>
        </w:tabs>
        <w:jc w:val="both"/>
        <w:rPr>
          <w:rFonts w:ascii="Arial" w:hAnsi="Arial" w:cs="Arial"/>
          <w:b/>
          <w:color w:val="FF0000"/>
          <w:sz w:val="24"/>
          <w:highlight w:val="yellow"/>
        </w:rPr>
      </w:pPr>
    </w:p>
    <w:p w:rsidR="00977E5A" w:rsidRPr="001C3F66" w:rsidRDefault="00977E5A" w:rsidP="00013356">
      <w:pPr>
        <w:pStyle w:val="ListParagraph"/>
        <w:numPr>
          <w:ilvl w:val="0"/>
          <w:numId w:val="2"/>
        </w:numPr>
        <w:autoSpaceDE w:val="0"/>
        <w:autoSpaceDN w:val="0"/>
        <w:adjustRightInd w:val="0"/>
        <w:ind w:left="851" w:hanging="851"/>
        <w:jc w:val="both"/>
        <w:rPr>
          <w:rFonts w:ascii="Arial" w:hAnsi="Arial" w:cs="Arial"/>
          <w:b/>
          <w:sz w:val="24"/>
        </w:rPr>
      </w:pPr>
      <w:r w:rsidRPr="001C3F66">
        <w:rPr>
          <w:rFonts w:ascii="Arial" w:hAnsi="Arial" w:cs="Arial"/>
          <w:b/>
          <w:sz w:val="24"/>
        </w:rPr>
        <w:t>Personnel</w:t>
      </w:r>
    </w:p>
    <w:p w:rsidR="00703029" w:rsidRPr="001C3F66" w:rsidRDefault="00703029" w:rsidP="00013356">
      <w:pPr>
        <w:pStyle w:val="ListParagraph"/>
        <w:numPr>
          <w:ilvl w:val="1"/>
          <w:numId w:val="2"/>
        </w:numPr>
        <w:autoSpaceDE w:val="0"/>
        <w:autoSpaceDN w:val="0"/>
        <w:adjustRightInd w:val="0"/>
        <w:ind w:left="851" w:hanging="851"/>
        <w:jc w:val="both"/>
        <w:rPr>
          <w:rFonts w:ascii="Arial" w:hAnsi="Arial" w:cs="Arial"/>
          <w:sz w:val="24"/>
        </w:rPr>
      </w:pPr>
      <w:r w:rsidRPr="001C3F66">
        <w:rPr>
          <w:rFonts w:ascii="Arial" w:hAnsi="Arial" w:cs="Arial"/>
          <w:sz w:val="24"/>
        </w:rPr>
        <w:t xml:space="preserve">All Supplier personnel </w:t>
      </w:r>
      <w:r w:rsidR="003E5077">
        <w:rPr>
          <w:rFonts w:ascii="Arial" w:hAnsi="Arial" w:cs="Arial"/>
          <w:sz w:val="24"/>
        </w:rPr>
        <w:t>should</w:t>
      </w:r>
      <w:r w:rsidRPr="001C3F66">
        <w:rPr>
          <w:rFonts w:ascii="Arial" w:hAnsi="Arial" w:cs="Arial"/>
          <w:sz w:val="24"/>
        </w:rPr>
        <w:t xml:space="preserve"> have Baseline Personnel Security Sta</w:t>
      </w:r>
      <w:r w:rsidR="00E57DBA" w:rsidRPr="001C3F66">
        <w:rPr>
          <w:rFonts w:ascii="Arial" w:hAnsi="Arial" w:cs="Arial"/>
          <w:sz w:val="24"/>
        </w:rPr>
        <w:t>ndard vetting in line with the Crown Commercial Services F</w:t>
      </w:r>
      <w:r w:rsidRPr="001C3F66">
        <w:rPr>
          <w:rFonts w:ascii="Arial" w:hAnsi="Arial" w:cs="Arial"/>
          <w:sz w:val="24"/>
        </w:rPr>
        <w:t>ramework Terms and Conditions.</w:t>
      </w:r>
    </w:p>
    <w:p w:rsidR="00F76C3E" w:rsidRPr="001C3F66" w:rsidRDefault="00F76C3E" w:rsidP="00013356">
      <w:pPr>
        <w:autoSpaceDE w:val="0"/>
        <w:autoSpaceDN w:val="0"/>
        <w:adjustRightInd w:val="0"/>
        <w:ind w:left="851" w:hanging="851"/>
        <w:jc w:val="both"/>
        <w:rPr>
          <w:rFonts w:ascii="Arial" w:hAnsi="Arial" w:cs="Arial"/>
          <w:sz w:val="24"/>
        </w:rPr>
      </w:pPr>
    </w:p>
    <w:p w:rsidR="00F76C3E" w:rsidRPr="001C3F66" w:rsidRDefault="00507C74" w:rsidP="00013356">
      <w:pPr>
        <w:pStyle w:val="ListParagraph"/>
        <w:numPr>
          <w:ilvl w:val="1"/>
          <w:numId w:val="2"/>
        </w:numPr>
        <w:autoSpaceDE w:val="0"/>
        <w:autoSpaceDN w:val="0"/>
        <w:adjustRightInd w:val="0"/>
        <w:ind w:left="851" w:hanging="851"/>
        <w:jc w:val="both"/>
        <w:rPr>
          <w:rFonts w:ascii="Arial" w:hAnsi="Arial" w:cs="Arial"/>
          <w:sz w:val="24"/>
        </w:rPr>
      </w:pPr>
      <w:r w:rsidRPr="001C3F66">
        <w:rPr>
          <w:rFonts w:ascii="Arial" w:hAnsi="Arial" w:cs="Arial"/>
          <w:sz w:val="24"/>
        </w:rPr>
        <w:t xml:space="preserve">The Supplier must ensure that </w:t>
      </w:r>
      <w:r w:rsidR="00977E5A" w:rsidRPr="001C3F66">
        <w:rPr>
          <w:rFonts w:ascii="Arial" w:hAnsi="Arial" w:cs="Arial"/>
          <w:sz w:val="24"/>
        </w:rPr>
        <w:t xml:space="preserve">all </w:t>
      </w:r>
      <w:r w:rsidRPr="001C3F66">
        <w:rPr>
          <w:rFonts w:ascii="Arial" w:hAnsi="Arial" w:cs="Arial"/>
          <w:sz w:val="24"/>
        </w:rPr>
        <w:t>personnel</w:t>
      </w:r>
      <w:r w:rsidR="00977E5A" w:rsidRPr="001C3F66">
        <w:rPr>
          <w:rFonts w:ascii="Arial" w:hAnsi="Arial" w:cs="Arial"/>
          <w:sz w:val="24"/>
        </w:rPr>
        <w:t xml:space="preserve"> involved in handling </w:t>
      </w:r>
      <w:r w:rsidR="000813FA" w:rsidRPr="001C3F66">
        <w:rPr>
          <w:rFonts w:ascii="Arial" w:hAnsi="Arial" w:cs="Arial"/>
          <w:sz w:val="24"/>
        </w:rPr>
        <w:t>Customer Items</w:t>
      </w:r>
      <w:r w:rsidR="00E57DBA" w:rsidRPr="001C3F66">
        <w:rPr>
          <w:rFonts w:ascii="Arial" w:hAnsi="Arial" w:cs="Arial"/>
          <w:sz w:val="24"/>
        </w:rPr>
        <w:t xml:space="preserve"> understand</w:t>
      </w:r>
      <w:r w:rsidR="00977E5A" w:rsidRPr="001C3F66">
        <w:rPr>
          <w:rFonts w:ascii="Arial" w:hAnsi="Arial" w:cs="Arial"/>
          <w:sz w:val="24"/>
        </w:rPr>
        <w:t xml:space="preserve"> their obligations to data security including their legal and contractual responsibilities. The Supplier will be required to deliver training to </w:t>
      </w:r>
      <w:r w:rsidR="00353ACF">
        <w:rPr>
          <w:rFonts w:ascii="Arial" w:hAnsi="Arial" w:cs="Arial"/>
          <w:sz w:val="24"/>
        </w:rPr>
        <w:t xml:space="preserve">Supplier </w:t>
      </w:r>
      <w:r w:rsidRPr="001C3F66">
        <w:rPr>
          <w:rFonts w:ascii="Arial" w:hAnsi="Arial" w:cs="Arial"/>
          <w:sz w:val="24"/>
        </w:rPr>
        <w:t>personnel</w:t>
      </w:r>
      <w:r w:rsidR="00977E5A" w:rsidRPr="001C3F66">
        <w:rPr>
          <w:rFonts w:ascii="Arial" w:hAnsi="Arial" w:cs="Arial"/>
          <w:sz w:val="24"/>
        </w:rPr>
        <w:t xml:space="preserve"> as part of induction and on-going employment activities.</w:t>
      </w:r>
    </w:p>
    <w:p w:rsidR="00F76C3E" w:rsidRPr="001C3F66" w:rsidRDefault="00F76C3E" w:rsidP="00013356">
      <w:pPr>
        <w:autoSpaceDE w:val="0"/>
        <w:autoSpaceDN w:val="0"/>
        <w:adjustRightInd w:val="0"/>
        <w:ind w:left="851" w:hanging="851"/>
        <w:jc w:val="both"/>
        <w:rPr>
          <w:rFonts w:ascii="Arial" w:hAnsi="Arial" w:cs="Arial"/>
          <w:sz w:val="24"/>
        </w:rPr>
      </w:pPr>
    </w:p>
    <w:p w:rsidR="00977E5A" w:rsidRPr="001C3F66" w:rsidRDefault="00977E5A" w:rsidP="00013356">
      <w:pPr>
        <w:pStyle w:val="ListParagraph"/>
        <w:numPr>
          <w:ilvl w:val="1"/>
          <w:numId w:val="2"/>
        </w:numPr>
        <w:autoSpaceDE w:val="0"/>
        <w:autoSpaceDN w:val="0"/>
        <w:adjustRightInd w:val="0"/>
        <w:ind w:left="851" w:hanging="851"/>
        <w:jc w:val="both"/>
        <w:rPr>
          <w:rFonts w:ascii="Arial" w:hAnsi="Arial" w:cs="Arial"/>
          <w:sz w:val="24"/>
        </w:rPr>
      </w:pPr>
      <w:r w:rsidRPr="001C3F66">
        <w:rPr>
          <w:rFonts w:ascii="Arial" w:hAnsi="Arial" w:cs="Arial"/>
          <w:sz w:val="24"/>
        </w:rPr>
        <w:t>The Supplier will be responsible</w:t>
      </w:r>
      <w:r w:rsidR="00507C74" w:rsidRPr="001C3F66">
        <w:rPr>
          <w:rFonts w:ascii="Arial" w:hAnsi="Arial" w:cs="Arial"/>
          <w:sz w:val="24"/>
        </w:rPr>
        <w:t xml:space="preserve"> for</w:t>
      </w:r>
      <w:r w:rsidR="00803CB8" w:rsidRPr="001C3F66">
        <w:rPr>
          <w:rFonts w:ascii="Arial" w:hAnsi="Arial" w:cs="Arial"/>
          <w:sz w:val="24"/>
        </w:rPr>
        <w:t xml:space="preserve"> ensuring</w:t>
      </w:r>
      <w:r w:rsidR="00507C74" w:rsidRPr="001C3F66">
        <w:rPr>
          <w:rFonts w:ascii="Arial" w:hAnsi="Arial" w:cs="Arial"/>
          <w:sz w:val="24"/>
        </w:rPr>
        <w:t xml:space="preserve"> that </w:t>
      </w:r>
      <w:r w:rsidR="00803CB8" w:rsidRPr="001C3F66">
        <w:rPr>
          <w:rFonts w:ascii="Arial" w:hAnsi="Arial" w:cs="Arial"/>
          <w:sz w:val="24"/>
        </w:rPr>
        <w:t>their</w:t>
      </w:r>
      <w:r w:rsidR="00507C74" w:rsidRPr="001C3F66">
        <w:rPr>
          <w:rFonts w:ascii="Arial" w:hAnsi="Arial" w:cs="Arial"/>
          <w:sz w:val="24"/>
        </w:rPr>
        <w:t xml:space="preserve"> personnel </w:t>
      </w:r>
      <w:r w:rsidR="00D464AA" w:rsidRPr="001C3F66">
        <w:rPr>
          <w:rFonts w:ascii="Arial" w:hAnsi="Arial" w:cs="Arial"/>
          <w:sz w:val="24"/>
        </w:rPr>
        <w:t>have undertaken training and understand their responsibilities relating to the</w:t>
      </w:r>
      <w:r w:rsidRPr="001C3F66">
        <w:rPr>
          <w:rFonts w:ascii="Arial" w:hAnsi="Arial" w:cs="Arial"/>
          <w:sz w:val="24"/>
        </w:rPr>
        <w:t xml:space="preserve"> delivery of the service.</w:t>
      </w:r>
    </w:p>
    <w:p w:rsidR="00977E5A" w:rsidRPr="001C3F66" w:rsidRDefault="00977E5A" w:rsidP="00013356">
      <w:pPr>
        <w:autoSpaceDE w:val="0"/>
        <w:autoSpaceDN w:val="0"/>
        <w:adjustRightInd w:val="0"/>
        <w:ind w:left="851" w:hanging="851"/>
        <w:jc w:val="both"/>
        <w:rPr>
          <w:rFonts w:ascii="Arial" w:hAnsi="Arial" w:cs="Arial"/>
          <w:sz w:val="24"/>
          <w:highlight w:val="yellow"/>
        </w:rPr>
      </w:pPr>
    </w:p>
    <w:p w:rsidR="00977E5A" w:rsidRPr="001C3F66" w:rsidRDefault="00977E5A" w:rsidP="00013356">
      <w:pPr>
        <w:pStyle w:val="ListParagraph"/>
        <w:widowControl/>
        <w:numPr>
          <w:ilvl w:val="1"/>
          <w:numId w:val="2"/>
        </w:numPr>
        <w:tabs>
          <w:tab w:val="left" w:pos="1440"/>
        </w:tabs>
        <w:ind w:left="851" w:hanging="851"/>
        <w:jc w:val="both"/>
        <w:rPr>
          <w:rFonts w:ascii="Arial" w:hAnsi="Arial" w:cs="Arial"/>
          <w:sz w:val="24"/>
        </w:rPr>
      </w:pPr>
      <w:r w:rsidRPr="001C3F66">
        <w:rPr>
          <w:rFonts w:ascii="Arial" w:hAnsi="Arial" w:cs="Arial"/>
          <w:sz w:val="24"/>
        </w:rPr>
        <w:t>Supplier Personnel must:</w:t>
      </w:r>
    </w:p>
    <w:p w:rsidR="009271BE" w:rsidRPr="003E5077" w:rsidRDefault="00977E5A" w:rsidP="00013356">
      <w:pPr>
        <w:pStyle w:val="ListParagraph"/>
        <w:numPr>
          <w:ilvl w:val="0"/>
          <w:numId w:val="17"/>
        </w:numPr>
        <w:autoSpaceDE w:val="0"/>
        <w:autoSpaceDN w:val="0"/>
        <w:adjustRightInd w:val="0"/>
        <w:ind w:left="851" w:firstLine="0"/>
        <w:jc w:val="both"/>
        <w:rPr>
          <w:rFonts w:ascii="Arial" w:hAnsi="Arial" w:cs="Arial"/>
          <w:sz w:val="24"/>
        </w:rPr>
      </w:pPr>
      <w:r w:rsidRPr="001C3F66">
        <w:rPr>
          <w:rFonts w:ascii="Arial" w:hAnsi="Arial" w:cs="Arial"/>
          <w:sz w:val="24"/>
        </w:rPr>
        <w:t xml:space="preserve">Provide Supplier issue </w:t>
      </w:r>
      <w:r w:rsidR="009271BE" w:rsidRPr="001C3F66">
        <w:rPr>
          <w:rFonts w:ascii="Arial" w:hAnsi="Arial" w:cs="Arial"/>
          <w:sz w:val="24"/>
        </w:rPr>
        <w:t xml:space="preserve">photographic </w:t>
      </w:r>
      <w:r w:rsidR="009271BE" w:rsidRPr="003E5077">
        <w:rPr>
          <w:rFonts w:ascii="Arial" w:hAnsi="Arial" w:cs="Arial"/>
          <w:sz w:val="24"/>
        </w:rPr>
        <w:t xml:space="preserve">ID </w:t>
      </w:r>
      <w:r w:rsidRPr="003E5077">
        <w:rPr>
          <w:rFonts w:ascii="Arial" w:hAnsi="Arial" w:cs="Arial"/>
          <w:sz w:val="24"/>
        </w:rPr>
        <w:t xml:space="preserve">to the Customer’s </w:t>
      </w:r>
      <w:r w:rsidR="009271BE" w:rsidRPr="003E5077">
        <w:rPr>
          <w:rFonts w:ascii="Arial" w:hAnsi="Arial" w:cs="Arial"/>
          <w:sz w:val="24"/>
        </w:rPr>
        <w:t>personnel</w:t>
      </w:r>
      <w:r w:rsidRPr="003E5077">
        <w:rPr>
          <w:rFonts w:ascii="Arial" w:hAnsi="Arial" w:cs="Arial"/>
          <w:sz w:val="24"/>
        </w:rPr>
        <w:t xml:space="preserve"> upon request</w:t>
      </w:r>
    </w:p>
    <w:p w:rsidR="00977E5A" w:rsidRPr="003E5077" w:rsidRDefault="00977E5A" w:rsidP="00013356">
      <w:pPr>
        <w:pStyle w:val="ListParagraph"/>
        <w:numPr>
          <w:ilvl w:val="0"/>
          <w:numId w:val="17"/>
        </w:numPr>
        <w:autoSpaceDE w:val="0"/>
        <w:autoSpaceDN w:val="0"/>
        <w:adjustRightInd w:val="0"/>
        <w:ind w:left="851" w:firstLine="0"/>
        <w:jc w:val="both"/>
        <w:rPr>
          <w:rFonts w:ascii="Arial" w:hAnsi="Arial" w:cs="Arial"/>
          <w:sz w:val="24"/>
        </w:rPr>
      </w:pPr>
      <w:r w:rsidRPr="003E5077">
        <w:rPr>
          <w:rFonts w:ascii="Arial" w:hAnsi="Arial" w:cs="Arial"/>
          <w:sz w:val="24"/>
        </w:rPr>
        <w:t xml:space="preserve">Wear standard Supplier uniform </w:t>
      </w:r>
      <w:r w:rsidR="00D570D1" w:rsidRPr="003E5077">
        <w:rPr>
          <w:rFonts w:ascii="Arial" w:hAnsi="Arial" w:cs="Arial"/>
          <w:sz w:val="24"/>
        </w:rPr>
        <w:t>if undertaking Delivery or Collection role</w:t>
      </w:r>
      <w:r w:rsidR="0006392E" w:rsidRPr="003E5077">
        <w:rPr>
          <w:rFonts w:ascii="Arial" w:hAnsi="Arial" w:cs="Arial"/>
          <w:sz w:val="24"/>
        </w:rPr>
        <w:t>s</w:t>
      </w:r>
    </w:p>
    <w:p w:rsidR="000D3BEA" w:rsidRPr="001C3F66" w:rsidRDefault="000D3BEA" w:rsidP="0001614C">
      <w:pPr>
        <w:tabs>
          <w:tab w:val="num" w:pos="1080"/>
        </w:tabs>
        <w:jc w:val="both"/>
        <w:rPr>
          <w:rFonts w:ascii="Arial" w:hAnsi="Arial" w:cs="Arial"/>
          <w:b/>
          <w:sz w:val="24"/>
        </w:rPr>
      </w:pPr>
    </w:p>
    <w:p w:rsidR="0001614C" w:rsidRPr="001C3F66" w:rsidRDefault="0001614C" w:rsidP="00013356">
      <w:pPr>
        <w:pStyle w:val="ListParagraph"/>
        <w:numPr>
          <w:ilvl w:val="0"/>
          <w:numId w:val="2"/>
        </w:numPr>
        <w:autoSpaceDE w:val="0"/>
        <w:autoSpaceDN w:val="0"/>
        <w:adjustRightInd w:val="0"/>
        <w:ind w:left="851" w:hanging="851"/>
        <w:jc w:val="both"/>
        <w:rPr>
          <w:rFonts w:ascii="Arial" w:hAnsi="Arial" w:cs="Arial"/>
          <w:b/>
          <w:sz w:val="24"/>
        </w:rPr>
      </w:pPr>
      <w:r w:rsidRPr="001C3F66">
        <w:rPr>
          <w:rFonts w:ascii="Arial" w:hAnsi="Arial" w:cs="Arial"/>
          <w:b/>
          <w:sz w:val="24"/>
        </w:rPr>
        <w:t>Supplier IT Online Portal</w:t>
      </w:r>
    </w:p>
    <w:p w:rsidR="0001614C" w:rsidRPr="001C3F66" w:rsidRDefault="0001614C" w:rsidP="00F53850">
      <w:pPr>
        <w:pStyle w:val="ListParagraph"/>
        <w:numPr>
          <w:ilvl w:val="1"/>
          <w:numId w:val="2"/>
        </w:numPr>
        <w:ind w:left="851" w:hanging="851"/>
        <w:rPr>
          <w:rFonts w:ascii="Arial" w:hAnsi="Arial" w:cs="Arial"/>
          <w:sz w:val="24"/>
        </w:rPr>
      </w:pPr>
      <w:r w:rsidRPr="001C3F66">
        <w:rPr>
          <w:rFonts w:ascii="Arial" w:hAnsi="Arial" w:cs="Arial"/>
          <w:sz w:val="24"/>
        </w:rPr>
        <w:t xml:space="preserve">The supplier must ensure that </w:t>
      </w:r>
      <w:r w:rsidR="00D662FA">
        <w:rPr>
          <w:rFonts w:ascii="Arial" w:hAnsi="Arial" w:cs="Arial"/>
          <w:sz w:val="24"/>
        </w:rPr>
        <w:t>the courier</w:t>
      </w:r>
      <w:r w:rsidRPr="001C3F66">
        <w:rPr>
          <w:rFonts w:ascii="Arial" w:hAnsi="Arial" w:cs="Arial"/>
          <w:sz w:val="24"/>
        </w:rPr>
        <w:t xml:space="preserve"> IT Online Portal will comply with the</w:t>
      </w:r>
      <w:r w:rsidR="00EE2AE2">
        <w:rPr>
          <w:rFonts w:ascii="Arial" w:hAnsi="Arial" w:cs="Arial"/>
          <w:sz w:val="24"/>
        </w:rPr>
        <w:t xml:space="preserve"> relevant</w:t>
      </w:r>
      <w:r w:rsidRPr="001C3F66">
        <w:rPr>
          <w:rFonts w:ascii="Arial" w:hAnsi="Arial" w:cs="Arial"/>
        </w:rPr>
        <w:t xml:space="preserve"> DWP Procurement Security Policies and Standards (</w:t>
      </w:r>
      <w:hyperlink r:id="rId11" w:history="1">
        <w:r w:rsidRPr="001C3F66">
          <w:rPr>
            <w:rStyle w:val="Hyperlink"/>
            <w:rFonts w:ascii="Arial" w:hAnsi="Arial" w:cs="Arial"/>
          </w:rPr>
          <w:t>https://www.gov.uk/government/publications/dwp-procurement-security-policies-and-standards</w:t>
        </w:r>
      </w:hyperlink>
      <w:r w:rsidRPr="001C3F66">
        <w:rPr>
          <w:rFonts w:ascii="Arial" w:hAnsi="Arial" w:cs="Arial"/>
        </w:rPr>
        <w:t>).</w:t>
      </w:r>
    </w:p>
    <w:p w:rsidR="0001614C" w:rsidRPr="001C3F66" w:rsidRDefault="0001614C" w:rsidP="0001614C">
      <w:pPr>
        <w:tabs>
          <w:tab w:val="num" w:pos="1080"/>
        </w:tabs>
        <w:jc w:val="both"/>
        <w:rPr>
          <w:rFonts w:ascii="Arial" w:hAnsi="Arial" w:cs="Arial"/>
          <w:b/>
          <w:sz w:val="24"/>
        </w:rPr>
      </w:pPr>
    </w:p>
    <w:p w:rsidR="00977E5A" w:rsidRPr="001C3F66" w:rsidRDefault="00977E5A" w:rsidP="00013356">
      <w:pPr>
        <w:pStyle w:val="ListParagraph"/>
        <w:numPr>
          <w:ilvl w:val="0"/>
          <w:numId w:val="2"/>
        </w:numPr>
        <w:ind w:left="851" w:hanging="851"/>
        <w:jc w:val="both"/>
        <w:rPr>
          <w:rFonts w:ascii="Arial" w:hAnsi="Arial" w:cs="Arial"/>
          <w:b/>
          <w:sz w:val="24"/>
        </w:rPr>
      </w:pPr>
      <w:r w:rsidRPr="001C3F66">
        <w:rPr>
          <w:rFonts w:ascii="Arial" w:hAnsi="Arial" w:cs="Arial"/>
          <w:b/>
          <w:sz w:val="24"/>
        </w:rPr>
        <w:t>Incident Management</w:t>
      </w:r>
    </w:p>
    <w:p w:rsidR="00766382" w:rsidRPr="001C3F66" w:rsidRDefault="00766382" w:rsidP="00450AC6">
      <w:pPr>
        <w:pStyle w:val="ListParagraph"/>
        <w:widowControl/>
        <w:numPr>
          <w:ilvl w:val="1"/>
          <w:numId w:val="2"/>
        </w:numPr>
        <w:ind w:left="851" w:hanging="851"/>
        <w:rPr>
          <w:rFonts w:ascii="Arial" w:hAnsi="Arial" w:cs="Arial"/>
          <w:sz w:val="24"/>
        </w:rPr>
      </w:pPr>
      <w:r w:rsidRPr="001C3F66">
        <w:rPr>
          <w:rFonts w:ascii="Arial" w:hAnsi="Arial" w:cs="Arial"/>
          <w:sz w:val="24"/>
        </w:rPr>
        <w:t xml:space="preserve">The Supplier must ensure that all personnel have suitable training and processes are in place to identify </w:t>
      </w:r>
      <w:r w:rsidR="000A2BC4" w:rsidRPr="001C3F66">
        <w:rPr>
          <w:rFonts w:ascii="Arial" w:hAnsi="Arial" w:cs="Arial"/>
          <w:sz w:val="24"/>
        </w:rPr>
        <w:t>and manage I</w:t>
      </w:r>
      <w:r w:rsidRPr="001C3F66">
        <w:rPr>
          <w:rFonts w:ascii="Arial" w:hAnsi="Arial" w:cs="Arial"/>
          <w:sz w:val="24"/>
        </w:rPr>
        <w:t>ncidents relating to the delivery of the service.</w:t>
      </w:r>
      <w:r w:rsidR="000A2BC4" w:rsidRPr="001C3F66">
        <w:rPr>
          <w:rFonts w:ascii="Arial" w:hAnsi="Arial" w:cs="Arial"/>
          <w:sz w:val="24"/>
        </w:rPr>
        <w:t xml:space="preserve"> The Supplier should have a process in place to report </w:t>
      </w:r>
      <w:r w:rsidR="00BB1BE9" w:rsidRPr="001C3F66">
        <w:rPr>
          <w:rFonts w:ascii="Arial" w:hAnsi="Arial" w:cs="Arial"/>
          <w:sz w:val="24"/>
        </w:rPr>
        <w:t xml:space="preserve">Supplier identified </w:t>
      </w:r>
      <w:r w:rsidR="000A2BC4" w:rsidRPr="001C3F66">
        <w:rPr>
          <w:rFonts w:ascii="Arial" w:hAnsi="Arial" w:cs="Arial"/>
          <w:sz w:val="24"/>
        </w:rPr>
        <w:t xml:space="preserve">Incidents </w:t>
      </w:r>
      <w:r w:rsidR="00BB1BE9" w:rsidRPr="001C3F66">
        <w:rPr>
          <w:rFonts w:ascii="Arial" w:hAnsi="Arial" w:cs="Arial"/>
          <w:sz w:val="24"/>
        </w:rPr>
        <w:t>to the Customer</w:t>
      </w:r>
      <w:r w:rsidR="00D662FA">
        <w:rPr>
          <w:rFonts w:ascii="Arial" w:hAnsi="Arial" w:cs="Arial"/>
          <w:sz w:val="24"/>
        </w:rPr>
        <w:t>’</w:t>
      </w:r>
      <w:r w:rsidR="00BB1BE9" w:rsidRPr="001C3F66">
        <w:rPr>
          <w:rFonts w:ascii="Arial" w:hAnsi="Arial" w:cs="Arial"/>
          <w:sz w:val="24"/>
        </w:rPr>
        <w:t>s Representative.</w:t>
      </w:r>
    </w:p>
    <w:p w:rsidR="00766382" w:rsidRPr="001C3F66" w:rsidRDefault="00766382" w:rsidP="0002382A">
      <w:pPr>
        <w:widowControl/>
        <w:ind w:hanging="792"/>
        <w:rPr>
          <w:rFonts w:ascii="Arial" w:hAnsi="Arial" w:cs="Arial"/>
          <w:sz w:val="24"/>
        </w:rPr>
      </w:pPr>
    </w:p>
    <w:p w:rsidR="000A2BC4" w:rsidRPr="001C3F66" w:rsidRDefault="000A2BC4" w:rsidP="00450AC6">
      <w:pPr>
        <w:pStyle w:val="ListParagraph"/>
        <w:widowControl/>
        <w:numPr>
          <w:ilvl w:val="1"/>
          <w:numId w:val="2"/>
        </w:numPr>
        <w:ind w:left="851" w:hanging="851"/>
        <w:rPr>
          <w:rFonts w:ascii="Arial" w:hAnsi="Arial" w:cs="Arial"/>
          <w:sz w:val="24"/>
        </w:rPr>
      </w:pPr>
      <w:r w:rsidRPr="001C3F66">
        <w:rPr>
          <w:rFonts w:ascii="Arial" w:hAnsi="Arial" w:cs="Arial"/>
          <w:sz w:val="24"/>
        </w:rPr>
        <w:t>Where the Customer</w:t>
      </w:r>
      <w:r w:rsidR="00D662FA">
        <w:rPr>
          <w:rFonts w:ascii="Arial" w:hAnsi="Arial" w:cs="Arial"/>
          <w:sz w:val="24"/>
        </w:rPr>
        <w:t>’</w:t>
      </w:r>
      <w:r w:rsidRPr="001C3F66">
        <w:rPr>
          <w:rFonts w:ascii="Arial" w:hAnsi="Arial" w:cs="Arial"/>
          <w:sz w:val="24"/>
        </w:rPr>
        <w:t>s Packaging contains anything suspicious the Supplier must report such Incidents to the Customer</w:t>
      </w:r>
      <w:r w:rsidR="00D662FA">
        <w:rPr>
          <w:rFonts w:ascii="Arial" w:hAnsi="Arial" w:cs="Arial"/>
          <w:sz w:val="24"/>
        </w:rPr>
        <w:t>’</w:t>
      </w:r>
      <w:r w:rsidRPr="001C3F66">
        <w:rPr>
          <w:rFonts w:ascii="Arial" w:hAnsi="Arial" w:cs="Arial"/>
          <w:sz w:val="24"/>
        </w:rPr>
        <w:t>s Representative immediately. The Supplier also has the right to contact the relevant authorities for assistance in dealing with the Incident. An incident report must be provided to the Customer in all instances.</w:t>
      </w:r>
    </w:p>
    <w:p w:rsidR="00C27C65" w:rsidRPr="003E5077" w:rsidRDefault="00C27C65" w:rsidP="0002382A">
      <w:pPr>
        <w:ind w:hanging="792"/>
        <w:jc w:val="both"/>
        <w:rPr>
          <w:rFonts w:ascii="Arial" w:hAnsi="Arial" w:cs="Arial"/>
          <w:sz w:val="24"/>
          <w:highlight w:val="yellow"/>
        </w:rPr>
      </w:pPr>
    </w:p>
    <w:p w:rsidR="008518B2" w:rsidRPr="003E5077" w:rsidRDefault="0077422C" w:rsidP="00450AC6">
      <w:pPr>
        <w:pStyle w:val="ListParagraph"/>
        <w:numPr>
          <w:ilvl w:val="1"/>
          <w:numId w:val="2"/>
        </w:numPr>
        <w:ind w:left="851" w:hanging="851"/>
        <w:jc w:val="both"/>
        <w:rPr>
          <w:rFonts w:ascii="Arial" w:hAnsi="Arial" w:cs="Arial"/>
          <w:sz w:val="24"/>
        </w:rPr>
      </w:pPr>
      <w:r w:rsidRPr="003E5077">
        <w:rPr>
          <w:rFonts w:ascii="Arial" w:hAnsi="Arial" w:cs="Arial"/>
          <w:sz w:val="24"/>
        </w:rPr>
        <w:t xml:space="preserve">The Customer </w:t>
      </w:r>
      <w:r w:rsidR="0022729C" w:rsidRPr="003E5077">
        <w:rPr>
          <w:rFonts w:ascii="Arial" w:hAnsi="Arial" w:cs="Arial"/>
          <w:sz w:val="24"/>
        </w:rPr>
        <w:t>should</w:t>
      </w:r>
      <w:r w:rsidRPr="003E5077">
        <w:rPr>
          <w:rFonts w:ascii="Arial" w:hAnsi="Arial" w:cs="Arial"/>
          <w:sz w:val="24"/>
        </w:rPr>
        <w:t xml:space="preserve"> rai</w:t>
      </w:r>
      <w:r w:rsidR="000A2BC4" w:rsidRPr="003E5077">
        <w:rPr>
          <w:rFonts w:ascii="Arial" w:hAnsi="Arial" w:cs="Arial"/>
          <w:sz w:val="24"/>
        </w:rPr>
        <w:t>se all I</w:t>
      </w:r>
      <w:r w:rsidRPr="003E5077">
        <w:rPr>
          <w:rFonts w:ascii="Arial" w:hAnsi="Arial" w:cs="Arial"/>
          <w:sz w:val="24"/>
        </w:rPr>
        <w:t>ncidents</w:t>
      </w:r>
      <w:r w:rsidR="00D1712E">
        <w:rPr>
          <w:rFonts w:ascii="Arial" w:hAnsi="Arial" w:cs="Arial"/>
          <w:sz w:val="24"/>
        </w:rPr>
        <w:t>, including IT Online Portal issues,</w:t>
      </w:r>
      <w:r w:rsidRPr="003E5077">
        <w:rPr>
          <w:rFonts w:ascii="Arial" w:hAnsi="Arial" w:cs="Arial"/>
          <w:sz w:val="24"/>
        </w:rPr>
        <w:t xml:space="preserve"> via the </w:t>
      </w:r>
      <w:r w:rsidR="00E57DBA" w:rsidRPr="003E5077">
        <w:rPr>
          <w:rFonts w:ascii="Arial" w:hAnsi="Arial" w:cs="Arial"/>
          <w:sz w:val="24"/>
        </w:rPr>
        <w:t xml:space="preserve">Supplier </w:t>
      </w:r>
      <w:r w:rsidRPr="003E5077">
        <w:rPr>
          <w:rFonts w:ascii="Arial" w:hAnsi="Arial" w:cs="Arial"/>
          <w:sz w:val="24"/>
        </w:rPr>
        <w:t>helpdesk</w:t>
      </w:r>
      <w:r w:rsidR="00C02A91" w:rsidRPr="003E5077">
        <w:rPr>
          <w:rFonts w:ascii="Arial" w:hAnsi="Arial" w:cs="Arial"/>
          <w:sz w:val="24"/>
        </w:rPr>
        <w:t xml:space="preserve"> providing relevant information to allow the Supplier to investigate. Incidents will </w:t>
      </w:r>
      <w:r w:rsidRPr="003E5077">
        <w:rPr>
          <w:rFonts w:ascii="Arial" w:hAnsi="Arial" w:cs="Arial"/>
          <w:sz w:val="24"/>
        </w:rPr>
        <w:t>be registered and logged</w:t>
      </w:r>
      <w:r w:rsidR="00C02A91" w:rsidRPr="003E5077">
        <w:rPr>
          <w:rFonts w:ascii="Arial" w:hAnsi="Arial" w:cs="Arial"/>
          <w:sz w:val="24"/>
        </w:rPr>
        <w:t xml:space="preserve"> by the </w:t>
      </w:r>
      <w:r w:rsidR="00E57DBA" w:rsidRPr="003E5077">
        <w:rPr>
          <w:rFonts w:ascii="Arial" w:hAnsi="Arial" w:cs="Arial"/>
          <w:sz w:val="24"/>
        </w:rPr>
        <w:t xml:space="preserve">Supplier </w:t>
      </w:r>
      <w:r w:rsidR="00C02A91" w:rsidRPr="003E5077">
        <w:rPr>
          <w:rFonts w:ascii="Arial" w:hAnsi="Arial" w:cs="Arial"/>
          <w:sz w:val="24"/>
        </w:rPr>
        <w:t>helpdesk</w:t>
      </w:r>
      <w:r w:rsidRPr="003E5077">
        <w:rPr>
          <w:rFonts w:ascii="Arial" w:hAnsi="Arial" w:cs="Arial"/>
          <w:sz w:val="24"/>
        </w:rPr>
        <w:t>. The Supplier should respond via email to the Customer</w:t>
      </w:r>
      <w:r w:rsidR="00C02A91" w:rsidRPr="003E5077">
        <w:rPr>
          <w:rFonts w:ascii="Arial" w:hAnsi="Arial" w:cs="Arial"/>
          <w:sz w:val="24"/>
        </w:rPr>
        <w:t xml:space="preserve"> with a plan for resolution and </w:t>
      </w:r>
      <w:r w:rsidR="00945F42" w:rsidRPr="003E5077">
        <w:rPr>
          <w:rFonts w:ascii="Arial" w:hAnsi="Arial" w:cs="Arial"/>
          <w:sz w:val="24"/>
        </w:rPr>
        <w:t>mutually agreeable</w:t>
      </w:r>
      <w:r w:rsidR="00C02A91" w:rsidRPr="003E5077">
        <w:rPr>
          <w:rFonts w:ascii="Arial" w:hAnsi="Arial" w:cs="Arial"/>
          <w:sz w:val="24"/>
        </w:rPr>
        <w:t xml:space="preserve"> timescales, within 3 hours. </w:t>
      </w:r>
      <w:r w:rsidR="008518B2" w:rsidRPr="003E5077">
        <w:rPr>
          <w:rFonts w:ascii="Arial" w:hAnsi="Arial" w:cs="Arial"/>
          <w:sz w:val="24"/>
        </w:rPr>
        <w:t>The Supplier should have a resolution to the Incident within the agreed timescales</w:t>
      </w:r>
      <w:r w:rsidR="00D662FA" w:rsidRPr="003E5077">
        <w:rPr>
          <w:rFonts w:ascii="Arial" w:hAnsi="Arial" w:cs="Arial"/>
          <w:sz w:val="24"/>
        </w:rPr>
        <w:t>.</w:t>
      </w:r>
    </w:p>
    <w:p w:rsidR="00D662FA" w:rsidRPr="003E5077" w:rsidRDefault="00D662FA" w:rsidP="00D662FA">
      <w:pPr>
        <w:pStyle w:val="ListParagraph"/>
        <w:ind w:left="792"/>
        <w:jc w:val="both"/>
        <w:rPr>
          <w:rFonts w:ascii="Arial" w:hAnsi="Arial" w:cs="Arial"/>
          <w:sz w:val="24"/>
        </w:rPr>
      </w:pPr>
    </w:p>
    <w:p w:rsidR="009B73A1" w:rsidRPr="003E5077" w:rsidRDefault="00D662FA" w:rsidP="00450AC6">
      <w:pPr>
        <w:pStyle w:val="ListParagraph"/>
        <w:numPr>
          <w:ilvl w:val="1"/>
          <w:numId w:val="2"/>
        </w:numPr>
        <w:ind w:left="851" w:hanging="851"/>
        <w:jc w:val="both"/>
        <w:rPr>
          <w:rFonts w:ascii="Arial" w:hAnsi="Arial" w:cs="Arial"/>
          <w:sz w:val="24"/>
        </w:rPr>
      </w:pPr>
      <w:r w:rsidRPr="003E5077">
        <w:rPr>
          <w:rFonts w:ascii="Arial" w:hAnsi="Arial" w:cs="Arial"/>
          <w:sz w:val="24"/>
        </w:rPr>
        <w:t>F</w:t>
      </w:r>
      <w:r w:rsidR="00C02A91" w:rsidRPr="003E5077">
        <w:rPr>
          <w:rFonts w:ascii="Arial" w:hAnsi="Arial" w:cs="Arial"/>
          <w:sz w:val="24"/>
        </w:rPr>
        <w:t xml:space="preserve">or Incidents relating to </w:t>
      </w:r>
      <w:r w:rsidR="0068026A" w:rsidRPr="003E5077">
        <w:rPr>
          <w:rFonts w:ascii="Arial" w:hAnsi="Arial" w:cs="Arial"/>
          <w:sz w:val="24"/>
        </w:rPr>
        <w:t>non-Delivery</w:t>
      </w:r>
      <w:r w:rsidR="00C02A91" w:rsidRPr="003E5077">
        <w:rPr>
          <w:rFonts w:ascii="Arial" w:hAnsi="Arial" w:cs="Arial"/>
          <w:sz w:val="24"/>
        </w:rPr>
        <w:t xml:space="preserve"> of Items, the Supplier must perform a full investigation and have a written resolution to the Customer within 48 hours of the Incident being reported to the helpdesk</w:t>
      </w:r>
      <w:r w:rsidR="00034CA7" w:rsidRPr="003E5077">
        <w:rPr>
          <w:rFonts w:ascii="Arial" w:hAnsi="Arial" w:cs="Arial"/>
          <w:sz w:val="24"/>
        </w:rPr>
        <w:t xml:space="preserve"> or being identified by the Suppli</w:t>
      </w:r>
      <w:r w:rsidR="0058498B" w:rsidRPr="003E5077">
        <w:rPr>
          <w:rFonts w:ascii="Arial" w:hAnsi="Arial" w:cs="Arial"/>
          <w:sz w:val="24"/>
        </w:rPr>
        <w:t>er</w:t>
      </w:r>
      <w:r w:rsidR="00C02A91" w:rsidRPr="003E5077">
        <w:rPr>
          <w:rFonts w:ascii="Arial" w:hAnsi="Arial" w:cs="Arial"/>
          <w:sz w:val="24"/>
        </w:rPr>
        <w:t xml:space="preserve">. </w:t>
      </w:r>
      <w:r w:rsidR="008518B2" w:rsidRPr="003E5077">
        <w:rPr>
          <w:rFonts w:ascii="Arial" w:hAnsi="Arial" w:cs="Arial"/>
          <w:sz w:val="24"/>
        </w:rPr>
        <w:t xml:space="preserve">Where, following an investigation, the Item has not been located and no POD can be identified the Incident </w:t>
      </w:r>
      <w:r w:rsidR="003E5077">
        <w:rPr>
          <w:rFonts w:ascii="Arial" w:hAnsi="Arial" w:cs="Arial"/>
          <w:sz w:val="24"/>
        </w:rPr>
        <w:t>will</w:t>
      </w:r>
      <w:r w:rsidR="008518B2" w:rsidRPr="003E5077">
        <w:rPr>
          <w:rFonts w:ascii="Arial" w:hAnsi="Arial" w:cs="Arial"/>
          <w:sz w:val="24"/>
        </w:rPr>
        <w:t xml:space="preserve"> be treated as a Loss. </w:t>
      </w:r>
      <w:r w:rsidR="00C02A91" w:rsidRPr="003E5077">
        <w:rPr>
          <w:rFonts w:ascii="Arial" w:hAnsi="Arial" w:cs="Arial"/>
          <w:sz w:val="24"/>
        </w:rPr>
        <w:t xml:space="preserve">Regardless of outcome, the Supplier must issue an Incident </w:t>
      </w:r>
      <w:r w:rsidR="008518B2" w:rsidRPr="003E5077">
        <w:rPr>
          <w:rFonts w:ascii="Arial" w:hAnsi="Arial" w:cs="Arial"/>
          <w:sz w:val="24"/>
        </w:rPr>
        <w:t>r</w:t>
      </w:r>
      <w:r w:rsidR="00C02A91" w:rsidRPr="003E5077">
        <w:rPr>
          <w:rFonts w:ascii="Arial" w:hAnsi="Arial" w:cs="Arial"/>
          <w:sz w:val="24"/>
        </w:rPr>
        <w:t xml:space="preserve">eport </w:t>
      </w:r>
      <w:r w:rsidR="008518B2" w:rsidRPr="003E5077">
        <w:rPr>
          <w:rFonts w:ascii="Arial" w:hAnsi="Arial" w:cs="Arial"/>
          <w:sz w:val="24"/>
        </w:rPr>
        <w:t>to the Customer</w:t>
      </w:r>
      <w:r w:rsidR="0022729C" w:rsidRPr="003E5077">
        <w:rPr>
          <w:rFonts w:ascii="Arial" w:hAnsi="Arial" w:cs="Arial"/>
          <w:sz w:val="24"/>
        </w:rPr>
        <w:t xml:space="preserve"> Representative</w:t>
      </w:r>
      <w:r w:rsidR="008518B2" w:rsidRPr="003E5077">
        <w:rPr>
          <w:rFonts w:ascii="Arial" w:hAnsi="Arial" w:cs="Arial"/>
          <w:sz w:val="24"/>
        </w:rPr>
        <w:t>.</w:t>
      </w:r>
    </w:p>
    <w:p w:rsidR="0077422C" w:rsidRPr="001C3F66" w:rsidRDefault="0077422C" w:rsidP="0001614C">
      <w:pPr>
        <w:jc w:val="both"/>
        <w:rPr>
          <w:rFonts w:ascii="Arial" w:hAnsi="Arial" w:cs="Arial"/>
          <w:sz w:val="24"/>
          <w:highlight w:val="yellow"/>
        </w:rPr>
      </w:pPr>
    </w:p>
    <w:p w:rsidR="00C27C65" w:rsidRPr="001C3F66" w:rsidRDefault="00C27C65" w:rsidP="00013356">
      <w:pPr>
        <w:pStyle w:val="ListParagraph"/>
        <w:numPr>
          <w:ilvl w:val="0"/>
          <w:numId w:val="2"/>
        </w:numPr>
        <w:ind w:left="851" w:hanging="851"/>
        <w:jc w:val="both"/>
        <w:rPr>
          <w:rFonts w:ascii="Arial" w:hAnsi="Arial" w:cs="Arial"/>
          <w:b/>
          <w:sz w:val="24"/>
        </w:rPr>
      </w:pPr>
      <w:r w:rsidRPr="001C3F66">
        <w:rPr>
          <w:rFonts w:ascii="Arial" w:hAnsi="Arial" w:cs="Arial"/>
          <w:b/>
          <w:sz w:val="24"/>
        </w:rPr>
        <w:t>Insurance Levels</w:t>
      </w:r>
    </w:p>
    <w:p w:rsidR="00E17075" w:rsidRPr="001C3F66" w:rsidRDefault="009D703A" w:rsidP="00013356">
      <w:pPr>
        <w:pStyle w:val="ListParagraph"/>
        <w:numPr>
          <w:ilvl w:val="1"/>
          <w:numId w:val="2"/>
        </w:numPr>
        <w:ind w:left="851" w:hanging="851"/>
        <w:jc w:val="both"/>
        <w:rPr>
          <w:rFonts w:ascii="Arial" w:hAnsi="Arial" w:cs="Arial"/>
          <w:sz w:val="24"/>
        </w:rPr>
      </w:pPr>
      <w:r w:rsidRPr="001C3F66">
        <w:rPr>
          <w:rFonts w:ascii="Arial" w:hAnsi="Arial" w:cs="Arial"/>
          <w:sz w:val="24"/>
        </w:rPr>
        <w:t xml:space="preserve">The Items under this Call Off shall have the following levels of insurance to </w:t>
      </w:r>
      <w:r w:rsidR="00977E5A" w:rsidRPr="001C3F66">
        <w:rPr>
          <w:rFonts w:ascii="Arial" w:hAnsi="Arial" w:cs="Arial"/>
          <w:sz w:val="24"/>
        </w:rPr>
        <w:t xml:space="preserve">cover any loss, theft or damage to </w:t>
      </w:r>
      <w:r w:rsidR="00C27C65" w:rsidRPr="001C3F66">
        <w:rPr>
          <w:rFonts w:ascii="Arial" w:hAnsi="Arial" w:cs="Arial"/>
          <w:sz w:val="24"/>
        </w:rPr>
        <w:t>I</w:t>
      </w:r>
      <w:r w:rsidR="00977E5A" w:rsidRPr="001C3F66">
        <w:rPr>
          <w:rFonts w:ascii="Arial" w:hAnsi="Arial" w:cs="Arial"/>
          <w:sz w:val="24"/>
        </w:rPr>
        <w:t>tems</w:t>
      </w:r>
      <w:r w:rsidR="00E17075" w:rsidRPr="001C3F66">
        <w:rPr>
          <w:rFonts w:ascii="Arial" w:hAnsi="Arial" w:cs="Arial"/>
          <w:sz w:val="24"/>
        </w:rPr>
        <w:t xml:space="preserve"> dependen</w:t>
      </w:r>
      <w:r w:rsidR="00C27C65" w:rsidRPr="001C3F66">
        <w:rPr>
          <w:rFonts w:ascii="Arial" w:hAnsi="Arial" w:cs="Arial"/>
          <w:sz w:val="24"/>
        </w:rPr>
        <w:t>t upon the Service used</w:t>
      </w:r>
      <w:r w:rsidRPr="001C3F66">
        <w:rPr>
          <w:rFonts w:ascii="Arial" w:hAnsi="Arial" w:cs="Arial"/>
          <w:sz w:val="24"/>
        </w:rPr>
        <w:t>,</w:t>
      </w:r>
      <w:r w:rsidR="00C27C65" w:rsidRPr="001C3F66">
        <w:rPr>
          <w:rFonts w:ascii="Arial" w:hAnsi="Arial" w:cs="Arial"/>
          <w:sz w:val="24"/>
        </w:rPr>
        <w:t xml:space="preserve"> as</w:t>
      </w:r>
      <w:r w:rsidRPr="001C3F66">
        <w:rPr>
          <w:rFonts w:ascii="Arial" w:hAnsi="Arial" w:cs="Arial"/>
          <w:sz w:val="24"/>
        </w:rPr>
        <w:t xml:space="preserve"> detailed </w:t>
      </w:r>
      <w:r w:rsidR="0077422C" w:rsidRPr="001C3F66">
        <w:rPr>
          <w:rFonts w:ascii="Arial" w:hAnsi="Arial" w:cs="Arial"/>
          <w:sz w:val="24"/>
        </w:rPr>
        <w:t>below:</w:t>
      </w:r>
    </w:p>
    <w:p w:rsidR="009D703A" w:rsidRPr="001C3F66" w:rsidRDefault="009D703A" w:rsidP="00013356">
      <w:pPr>
        <w:ind w:left="851" w:hanging="851"/>
        <w:jc w:val="both"/>
        <w:rPr>
          <w:rFonts w:ascii="Arial" w:hAnsi="Arial" w:cs="Arial"/>
          <w:sz w:val="24"/>
        </w:rPr>
      </w:pPr>
    </w:p>
    <w:p w:rsidR="0002382A" w:rsidRDefault="009D703A" w:rsidP="00013356">
      <w:pPr>
        <w:pStyle w:val="ListParagraph"/>
        <w:numPr>
          <w:ilvl w:val="1"/>
          <w:numId w:val="2"/>
        </w:numPr>
        <w:ind w:left="851" w:hanging="851"/>
        <w:jc w:val="both"/>
        <w:rPr>
          <w:rFonts w:ascii="Arial" w:hAnsi="Arial" w:cs="Arial"/>
          <w:sz w:val="24"/>
        </w:rPr>
      </w:pPr>
      <w:r w:rsidRPr="001C3F66">
        <w:rPr>
          <w:rFonts w:ascii="Arial" w:hAnsi="Arial" w:cs="Arial"/>
          <w:sz w:val="24"/>
        </w:rPr>
        <w:t>Core</w:t>
      </w:r>
      <w:r w:rsidR="00C27C65" w:rsidRPr="001C3F66">
        <w:rPr>
          <w:rFonts w:ascii="Arial" w:hAnsi="Arial" w:cs="Arial"/>
          <w:sz w:val="24"/>
        </w:rPr>
        <w:t xml:space="preserve"> Service</w:t>
      </w:r>
    </w:p>
    <w:p w:rsidR="00C27C65" w:rsidRPr="0002382A" w:rsidRDefault="009D703A" w:rsidP="00EE2AE2">
      <w:pPr>
        <w:pStyle w:val="ListParagraph"/>
        <w:ind w:left="851"/>
        <w:jc w:val="both"/>
        <w:rPr>
          <w:rFonts w:ascii="Arial" w:hAnsi="Arial" w:cs="Arial"/>
          <w:sz w:val="24"/>
        </w:rPr>
      </w:pPr>
      <w:r w:rsidRPr="0002382A">
        <w:rPr>
          <w:rFonts w:ascii="Arial" w:hAnsi="Arial" w:cs="Arial"/>
          <w:sz w:val="24"/>
        </w:rPr>
        <w:t xml:space="preserve">All Items all Packaging sizes = </w:t>
      </w:r>
      <w:r w:rsidR="00C27C65" w:rsidRPr="0002382A">
        <w:rPr>
          <w:rFonts w:ascii="Arial" w:hAnsi="Arial" w:cs="Arial"/>
          <w:sz w:val="24"/>
        </w:rPr>
        <w:t>£100 per individual Item</w:t>
      </w:r>
    </w:p>
    <w:p w:rsidR="009D703A" w:rsidRPr="001C3F66" w:rsidRDefault="009D703A" w:rsidP="00013356">
      <w:pPr>
        <w:ind w:left="851" w:hanging="851"/>
        <w:jc w:val="both"/>
        <w:rPr>
          <w:rFonts w:ascii="Arial" w:hAnsi="Arial" w:cs="Arial"/>
          <w:sz w:val="24"/>
        </w:rPr>
      </w:pPr>
    </w:p>
    <w:p w:rsidR="0002382A" w:rsidRDefault="009D703A" w:rsidP="00013356">
      <w:pPr>
        <w:pStyle w:val="ListParagraph"/>
        <w:numPr>
          <w:ilvl w:val="1"/>
          <w:numId w:val="2"/>
        </w:numPr>
        <w:ind w:left="851" w:hanging="851"/>
        <w:jc w:val="both"/>
        <w:rPr>
          <w:rFonts w:ascii="Arial" w:hAnsi="Arial" w:cs="Arial"/>
          <w:sz w:val="24"/>
        </w:rPr>
      </w:pPr>
      <w:proofErr w:type="spellStart"/>
      <w:r w:rsidRPr="001C3F66">
        <w:rPr>
          <w:rFonts w:ascii="Arial" w:hAnsi="Arial" w:cs="Arial"/>
          <w:sz w:val="24"/>
        </w:rPr>
        <w:t>Non Core</w:t>
      </w:r>
      <w:proofErr w:type="spellEnd"/>
      <w:r w:rsidRPr="001C3F66">
        <w:rPr>
          <w:rFonts w:ascii="Arial" w:hAnsi="Arial" w:cs="Arial"/>
          <w:sz w:val="24"/>
        </w:rPr>
        <w:t xml:space="preserve"> Service</w:t>
      </w:r>
    </w:p>
    <w:p w:rsidR="0002382A" w:rsidRDefault="009D703A" w:rsidP="00EE2AE2">
      <w:pPr>
        <w:pStyle w:val="ListParagraph"/>
        <w:ind w:left="851"/>
        <w:jc w:val="both"/>
        <w:rPr>
          <w:rFonts w:ascii="Arial" w:hAnsi="Arial" w:cs="Arial"/>
          <w:sz w:val="24"/>
        </w:rPr>
      </w:pPr>
      <w:r w:rsidRPr="0002382A">
        <w:rPr>
          <w:rFonts w:ascii="Arial" w:hAnsi="Arial" w:cs="Arial"/>
          <w:sz w:val="24"/>
        </w:rPr>
        <w:t xml:space="preserve">All Items in Polylopes = £100 per </w:t>
      </w:r>
      <w:proofErr w:type="spellStart"/>
      <w:r w:rsidR="00403B0A" w:rsidRPr="0002382A">
        <w:rPr>
          <w:rFonts w:ascii="Arial" w:hAnsi="Arial" w:cs="Arial"/>
          <w:sz w:val="24"/>
        </w:rPr>
        <w:t>Polylope</w:t>
      </w:r>
      <w:proofErr w:type="spellEnd"/>
    </w:p>
    <w:p w:rsidR="0002382A" w:rsidRDefault="009D703A" w:rsidP="00EE2AE2">
      <w:pPr>
        <w:pStyle w:val="ListParagraph"/>
        <w:ind w:left="851"/>
        <w:jc w:val="both"/>
        <w:rPr>
          <w:rFonts w:ascii="Arial" w:hAnsi="Arial" w:cs="Arial"/>
          <w:sz w:val="24"/>
        </w:rPr>
      </w:pPr>
      <w:r w:rsidRPr="0002382A">
        <w:rPr>
          <w:rFonts w:ascii="Arial" w:hAnsi="Arial" w:cs="Arial"/>
          <w:sz w:val="24"/>
        </w:rPr>
        <w:t xml:space="preserve">All Items in </w:t>
      </w:r>
      <w:r w:rsidR="008D1CEF" w:rsidRPr="0002382A">
        <w:rPr>
          <w:rFonts w:ascii="Arial" w:hAnsi="Arial" w:cs="Arial"/>
          <w:sz w:val="24"/>
        </w:rPr>
        <w:t>Box</w:t>
      </w:r>
      <w:r w:rsidRPr="0002382A">
        <w:rPr>
          <w:rFonts w:ascii="Arial" w:hAnsi="Arial" w:cs="Arial"/>
          <w:sz w:val="24"/>
        </w:rPr>
        <w:t xml:space="preserve"> = £</w:t>
      </w:r>
      <w:r w:rsidR="00F53850">
        <w:rPr>
          <w:rFonts w:ascii="Arial" w:hAnsi="Arial" w:cs="Arial"/>
          <w:sz w:val="24"/>
        </w:rPr>
        <w:t>5</w:t>
      </w:r>
      <w:r w:rsidRPr="0002382A">
        <w:rPr>
          <w:rFonts w:ascii="Arial" w:hAnsi="Arial" w:cs="Arial"/>
          <w:sz w:val="24"/>
        </w:rPr>
        <w:t xml:space="preserve">00 per </w:t>
      </w:r>
      <w:r w:rsidR="00403B0A" w:rsidRPr="0002382A">
        <w:rPr>
          <w:rFonts w:ascii="Arial" w:hAnsi="Arial" w:cs="Arial"/>
          <w:sz w:val="24"/>
        </w:rPr>
        <w:t>Box</w:t>
      </w:r>
    </w:p>
    <w:p w:rsidR="009D703A" w:rsidRPr="0002382A" w:rsidRDefault="00403B0A" w:rsidP="00EE2AE2">
      <w:pPr>
        <w:pStyle w:val="ListParagraph"/>
        <w:ind w:left="851"/>
        <w:jc w:val="both"/>
        <w:rPr>
          <w:rFonts w:ascii="Arial" w:hAnsi="Arial" w:cs="Arial"/>
          <w:sz w:val="24"/>
        </w:rPr>
      </w:pPr>
      <w:r w:rsidRPr="0002382A">
        <w:rPr>
          <w:rFonts w:ascii="Arial" w:hAnsi="Arial" w:cs="Arial"/>
          <w:sz w:val="24"/>
        </w:rPr>
        <w:t>All Items per Pallet = £</w:t>
      </w:r>
      <w:r w:rsidR="00F53850">
        <w:rPr>
          <w:rFonts w:ascii="Arial" w:hAnsi="Arial" w:cs="Arial"/>
          <w:sz w:val="24"/>
        </w:rPr>
        <w:t>75</w:t>
      </w:r>
      <w:r w:rsidRPr="0002382A">
        <w:rPr>
          <w:rFonts w:ascii="Arial" w:hAnsi="Arial" w:cs="Arial"/>
          <w:sz w:val="24"/>
        </w:rPr>
        <w:t>0 per Pallet</w:t>
      </w:r>
    </w:p>
    <w:p w:rsidR="008D1CEF" w:rsidRPr="001C3F66" w:rsidRDefault="008D1CEF" w:rsidP="00013356">
      <w:pPr>
        <w:ind w:left="851" w:hanging="851"/>
        <w:jc w:val="both"/>
        <w:rPr>
          <w:rFonts w:ascii="Arial" w:hAnsi="Arial" w:cs="Arial"/>
          <w:sz w:val="24"/>
        </w:rPr>
      </w:pPr>
    </w:p>
    <w:p w:rsidR="0002382A" w:rsidRPr="003E5077" w:rsidRDefault="008D1CEF" w:rsidP="00013356">
      <w:pPr>
        <w:pStyle w:val="ListParagraph"/>
        <w:numPr>
          <w:ilvl w:val="1"/>
          <w:numId w:val="2"/>
        </w:numPr>
        <w:ind w:left="851" w:hanging="851"/>
        <w:jc w:val="both"/>
        <w:rPr>
          <w:rFonts w:ascii="Arial" w:hAnsi="Arial" w:cs="Arial"/>
          <w:sz w:val="24"/>
        </w:rPr>
      </w:pPr>
      <w:r w:rsidRPr="003E5077">
        <w:rPr>
          <w:rFonts w:ascii="Arial" w:hAnsi="Arial" w:cs="Arial"/>
          <w:sz w:val="24"/>
        </w:rPr>
        <w:t>Ad Hoc Service</w:t>
      </w:r>
    </w:p>
    <w:p w:rsidR="0002382A" w:rsidRPr="003E5077" w:rsidRDefault="00D82428" w:rsidP="00450AC6">
      <w:pPr>
        <w:pStyle w:val="ListParagraph"/>
        <w:ind w:left="851"/>
        <w:jc w:val="both"/>
        <w:rPr>
          <w:rFonts w:ascii="Arial" w:hAnsi="Arial" w:cs="Arial"/>
          <w:sz w:val="24"/>
        </w:rPr>
      </w:pPr>
      <w:r w:rsidRPr="003E5077">
        <w:rPr>
          <w:rFonts w:ascii="Arial" w:hAnsi="Arial" w:cs="Arial"/>
          <w:sz w:val="24"/>
        </w:rPr>
        <w:t xml:space="preserve">All Items in Polylopes = £100 per </w:t>
      </w:r>
      <w:proofErr w:type="spellStart"/>
      <w:r w:rsidRPr="003E5077">
        <w:rPr>
          <w:rFonts w:ascii="Arial" w:hAnsi="Arial" w:cs="Arial"/>
          <w:sz w:val="24"/>
        </w:rPr>
        <w:t>Polylope</w:t>
      </w:r>
      <w:proofErr w:type="spellEnd"/>
    </w:p>
    <w:p w:rsidR="0002382A" w:rsidRPr="003E5077" w:rsidRDefault="00D82428" w:rsidP="00450AC6">
      <w:pPr>
        <w:pStyle w:val="ListParagraph"/>
        <w:ind w:left="851"/>
        <w:jc w:val="both"/>
        <w:rPr>
          <w:rFonts w:ascii="Arial" w:hAnsi="Arial" w:cs="Arial"/>
          <w:sz w:val="24"/>
        </w:rPr>
      </w:pPr>
      <w:r w:rsidRPr="003E5077">
        <w:rPr>
          <w:rFonts w:ascii="Arial" w:hAnsi="Arial" w:cs="Arial"/>
          <w:sz w:val="24"/>
        </w:rPr>
        <w:t>All Items in Box = £</w:t>
      </w:r>
      <w:r w:rsidR="00F53850">
        <w:rPr>
          <w:rFonts w:ascii="Arial" w:hAnsi="Arial" w:cs="Arial"/>
          <w:sz w:val="24"/>
        </w:rPr>
        <w:t>5</w:t>
      </w:r>
      <w:r w:rsidRPr="003E5077">
        <w:rPr>
          <w:rFonts w:ascii="Arial" w:hAnsi="Arial" w:cs="Arial"/>
          <w:sz w:val="24"/>
        </w:rPr>
        <w:t>00 per Box</w:t>
      </w:r>
    </w:p>
    <w:p w:rsidR="0002382A" w:rsidRPr="003E5077" w:rsidRDefault="00D82428" w:rsidP="00450AC6">
      <w:pPr>
        <w:pStyle w:val="ListParagraph"/>
        <w:ind w:left="851"/>
        <w:jc w:val="both"/>
        <w:rPr>
          <w:rFonts w:ascii="Arial" w:hAnsi="Arial" w:cs="Arial"/>
          <w:sz w:val="24"/>
        </w:rPr>
      </w:pPr>
      <w:r w:rsidRPr="003E5077">
        <w:rPr>
          <w:rFonts w:ascii="Arial" w:hAnsi="Arial" w:cs="Arial"/>
          <w:sz w:val="24"/>
        </w:rPr>
        <w:t>All Items per Pallet = £</w:t>
      </w:r>
      <w:r w:rsidR="00F53850">
        <w:rPr>
          <w:rFonts w:ascii="Arial" w:hAnsi="Arial" w:cs="Arial"/>
          <w:sz w:val="24"/>
        </w:rPr>
        <w:t>75</w:t>
      </w:r>
      <w:r w:rsidRPr="003E5077">
        <w:rPr>
          <w:rFonts w:ascii="Arial" w:hAnsi="Arial" w:cs="Arial"/>
          <w:sz w:val="24"/>
        </w:rPr>
        <w:t>0 per Pallet</w:t>
      </w:r>
    </w:p>
    <w:p w:rsidR="008D1CEF" w:rsidRPr="003E5077" w:rsidRDefault="00D82428" w:rsidP="00450AC6">
      <w:pPr>
        <w:pStyle w:val="ListParagraph"/>
        <w:ind w:left="851"/>
        <w:jc w:val="both"/>
        <w:rPr>
          <w:rFonts w:ascii="Arial" w:hAnsi="Arial" w:cs="Arial"/>
          <w:sz w:val="24"/>
        </w:rPr>
      </w:pPr>
      <w:r w:rsidRPr="003E5077">
        <w:rPr>
          <w:rFonts w:ascii="Arial" w:hAnsi="Arial" w:cs="Arial"/>
          <w:sz w:val="24"/>
        </w:rPr>
        <w:t>Any additional i</w:t>
      </w:r>
      <w:r w:rsidR="008D1CEF" w:rsidRPr="003E5077">
        <w:rPr>
          <w:rFonts w:ascii="Arial" w:hAnsi="Arial" w:cs="Arial"/>
          <w:sz w:val="24"/>
        </w:rPr>
        <w:t xml:space="preserve">nsurance </w:t>
      </w:r>
      <w:r w:rsidRPr="003E5077">
        <w:rPr>
          <w:rFonts w:ascii="Arial" w:hAnsi="Arial" w:cs="Arial"/>
          <w:sz w:val="24"/>
        </w:rPr>
        <w:t>up to the</w:t>
      </w:r>
      <w:r w:rsidR="008D1CEF" w:rsidRPr="003E5077">
        <w:rPr>
          <w:rFonts w:ascii="Arial" w:hAnsi="Arial" w:cs="Arial"/>
          <w:sz w:val="24"/>
        </w:rPr>
        <w:t xml:space="preserve"> value of Items being couriered</w:t>
      </w:r>
      <w:r w:rsidRPr="003E5077">
        <w:rPr>
          <w:rFonts w:ascii="Arial" w:hAnsi="Arial" w:cs="Arial"/>
          <w:sz w:val="24"/>
        </w:rPr>
        <w:t xml:space="preserve"> will be available upon request</w:t>
      </w:r>
      <w:r w:rsidR="0076115A" w:rsidRPr="003E5077">
        <w:rPr>
          <w:rFonts w:ascii="Arial" w:hAnsi="Arial" w:cs="Arial"/>
          <w:sz w:val="24"/>
        </w:rPr>
        <w:t>.</w:t>
      </w:r>
    </w:p>
    <w:p w:rsidR="00977E5A" w:rsidRPr="003E5077" w:rsidRDefault="00977E5A" w:rsidP="0001614C">
      <w:pPr>
        <w:autoSpaceDE w:val="0"/>
        <w:autoSpaceDN w:val="0"/>
        <w:adjustRightInd w:val="0"/>
        <w:jc w:val="both"/>
        <w:rPr>
          <w:rFonts w:ascii="Arial" w:hAnsi="Arial" w:cs="Arial"/>
          <w:b/>
          <w:sz w:val="24"/>
          <w:u w:val="single"/>
        </w:rPr>
      </w:pPr>
    </w:p>
    <w:p w:rsidR="00524AA1" w:rsidRPr="003E5077" w:rsidRDefault="00524AA1" w:rsidP="00013356">
      <w:pPr>
        <w:pStyle w:val="ListParagraph"/>
        <w:numPr>
          <w:ilvl w:val="0"/>
          <w:numId w:val="2"/>
        </w:numPr>
        <w:autoSpaceDE w:val="0"/>
        <w:autoSpaceDN w:val="0"/>
        <w:adjustRightInd w:val="0"/>
        <w:ind w:left="851" w:hanging="851"/>
        <w:jc w:val="both"/>
        <w:rPr>
          <w:rFonts w:ascii="Arial" w:hAnsi="Arial" w:cs="Arial"/>
          <w:b/>
          <w:sz w:val="24"/>
        </w:rPr>
      </w:pPr>
      <w:r w:rsidRPr="003E5077">
        <w:rPr>
          <w:rFonts w:ascii="Arial" w:hAnsi="Arial" w:cs="Arial"/>
          <w:b/>
          <w:sz w:val="24"/>
          <w:u w:val="single"/>
        </w:rPr>
        <w:t>SUPPLIER RESPONSIBILITIES</w:t>
      </w:r>
    </w:p>
    <w:p w:rsidR="00524AA1" w:rsidRPr="001C3F66" w:rsidRDefault="00524AA1" w:rsidP="0001614C">
      <w:pPr>
        <w:rPr>
          <w:rFonts w:ascii="Arial" w:hAnsi="Arial" w:cs="Arial"/>
          <w:sz w:val="24"/>
          <w:highlight w:val="red"/>
        </w:rPr>
      </w:pPr>
    </w:p>
    <w:p w:rsidR="00524AA1" w:rsidRPr="001C3F66" w:rsidRDefault="00524AA1" w:rsidP="00013356">
      <w:pPr>
        <w:pStyle w:val="ListParagraph"/>
        <w:numPr>
          <w:ilvl w:val="1"/>
          <w:numId w:val="2"/>
        </w:numPr>
        <w:autoSpaceDE w:val="0"/>
        <w:autoSpaceDN w:val="0"/>
        <w:adjustRightInd w:val="0"/>
        <w:ind w:left="851" w:hanging="851"/>
        <w:jc w:val="both"/>
        <w:rPr>
          <w:rFonts w:ascii="Arial" w:hAnsi="Arial" w:cs="Arial"/>
          <w:b/>
          <w:sz w:val="24"/>
        </w:rPr>
      </w:pPr>
      <w:r w:rsidRPr="001C3F66">
        <w:rPr>
          <w:rFonts w:ascii="Arial" w:hAnsi="Arial" w:cs="Arial"/>
          <w:b/>
          <w:sz w:val="24"/>
        </w:rPr>
        <w:t>Personnel</w:t>
      </w:r>
    </w:p>
    <w:p w:rsidR="00524AA1" w:rsidRPr="001C3F66" w:rsidRDefault="00524AA1" w:rsidP="0001614C">
      <w:pPr>
        <w:autoSpaceDE w:val="0"/>
        <w:autoSpaceDN w:val="0"/>
        <w:adjustRightInd w:val="0"/>
        <w:jc w:val="both"/>
        <w:rPr>
          <w:rFonts w:ascii="Arial" w:hAnsi="Arial" w:cs="Arial"/>
          <w:b/>
          <w:sz w:val="24"/>
        </w:rPr>
      </w:pPr>
    </w:p>
    <w:p w:rsidR="00524AA1" w:rsidRPr="001C3F66" w:rsidRDefault="00524AA1" w:rsidP="007B710A">
      <w:pPr>
        <w:pStyle w:val="ListParagraph"/>
        <w:numPr>
          <w:ilvl w:val="2"/>
          <w:numId w:val="2"/>
        </w:numPr>
        <w:autoSpaceDE w:val="0"/>
        <w:autoSpaceDN w:val="0"/>
        <w:adjustRightInd w:val="0"/>
        <w:ind w:left="1843" w:hanging="992"/>
        <w:jc w:val="both"/>
        <w:rPr>
          <w:rFonts w:ascii="Arial" w:hAnsi="Arial" w:cs="Arial"/>
          <w:sz w:val="24"/>
        </w:rPr>
      </w:pPr>
      <w:r w:rsidRPr="001C3F66">
        <w:rPr>
          <w:rFonts w:ascii="Arial" w:hAnsi="Arial" w:cs="Arial"/>
          <w:sz w:val="24"/>
        </w:rPr>
        <w:t>The Supplier will be required to provide a sufficient level of suitably trained and qualified resource throughout the duration of the contract, to consistently deliver a quality service.</w:t>
      </w:r>
    </w:p>
    <w:p w:rsidR="003F6B25" w:rsidRPr="001C3F66" w:rsidRDefault="003F6B25" w:rsidP="00013356">
      <w:pPr>
        <w:ind w:left="851" w:hanging="851"/>
        <w:jc w:val="both"/>
        <w:rPr>
          <w:rFonts w:ascii="Arial" w:hAnsi="Arial" w:cs="Arial"/>
          <w:b/>
          <w:sz w:val="24"/>
          <w:highlight w:val="yellow"/>
        </w:rPr>
      </w:pPr>
    </w:p>
    <w:p w:rsidR="003F6B25" w:rsidRPr="001C3F66" w:rsidRDefault="003F6B25" w:rsidP="00013356">
      <w:pPr>
        <w:pStyle w:val="ListParagraph"/>
        <w:numPr>
          <w:ilvl w:val="0"/>
          <w:numId w:val="2"/>
        </w:numPr>
        <w:ind w:left="851" w:hanging="851"/>
        <w:jc w:val="both"/>
        <w:rPr>
          <w:rFonts w:ascii="Arial" w:hAnsi="Arial" w:cs="Arial"/>
          <w:b/>
          <w:sz w:val="24"/>
        </w:rPr>
      </w:pPr>
      <w:r w:rsidRPr="001C3F66">
        <w:rPr>
          <w:rFonts w:ascii="Arial" w:hAnsi="Arial" w:cs="Arial"/>
          <w:b/>
          <w:sz w:val="24"/>
        </w:rPr>
        <w:t xml:space="preserve">Helpdesk </w:t>
      </w:r>
    </w:p>
    <w:p w:rsidR="00892A05" w:rsidRPr="001C3F66" w:rsidRDefault="00892A05" w:rsidP="00013356">
      <w:pPr>
        <w:ind w:left="851" w:hanging="851"/>
        <w:jc w:val="both"/>
        <w:rPr>
          <w:rFonts w:ascii="Arial" w:hAnsi="Arial" w:cs="Arial"/>
          <w:b/>
          <w:sz w:val="24"/>
        </w:rPr>
      </w:pPr>
    </w:p>
    <w:p w:rsidR="00892A05" w:rsidRPr="001C3F66" w:rsidRDefault="003F6B25" w:rsidP="00013356">
      <w:pPr>
        <w:pStyle w:val="ListParagraph"/>
        <w:numPr>
          <w:ilvl w:val="1"/>
          <w:numId w:val="2"/>
        </w:numPr>
        <w:autoSpaceDE w:val="0"/>
        <w:autoSpaceDN w:val="0"/>
        <w:adjustRightInd w:val="0"/>
        <w:ind w:left="851" w:hanging="851"/>
        <w:jc w:val="both"/>
        <w:rPr>
          <w:rFonts w:ascii="Arial" w:hAnsi="Arial" w:cs="Arial"/>
          <w:sz w:val="24"/>
        </w:rPr>
      </w:pPr>
      <w:r w:rsidRPr="001C3F66">
        <w:rPr>
          <w:rFonts w:ascii="Arial" w:hAnsi="Arial" w:cs="Arial"/>
          <w:sz w:val="24"/>
        </w:rPr>
        <w:t xml:space="preserve">The Supplier </w:t>
      </w:r>
      <w:r w:rsidR="003E5077">
        <w:rPr>
          <w:rFonts w:ascii="Arial" w:hAnsi="Arial" w:cs="Arial"/>
          <w:sz w:val="24"/>
        </w:rPr>
        <w:t>should</w:t>
      </w:r>
      <w:r w:rsidR="00892A05" w:rsidRPr="001C3F66">
        <w:rPr>
          <w:rFonts w:ascii="Arial" w:hAnsi="Arial" w:cs="Arial"/>
          <w:sz w:val="24"/>
        </w:rPr>
        <w:t xml:space="preserve"> provide access to a </w:t>
      </w:r>
      <w:r w:rsidRPr="001C3F66">
        <w:rPr>
          <w:rFonts w:ascii="Arial" w:hAnsi="Arial" w:cs="Arial"/>
          <w:sz w:val="24"/>
        </w:rPr>
        <w:t xml:space="preserve">helpdesk during </w:t>
      </w:r>
      <w:r w:rsidR="00977E5A" w:rsidRPr="001C3F66">
        <w:rPr>
          <w:rFonts w:ascii="Arial" w:hAnsi="Arial" w:cs="Arial"/>
          <w:sz w:val="24"/>
        </w:rPr>
        <w:t>business hours, between 8:00am and 1</w:t>
      </w:r>
      <w:r w:rsidR="00222A77" w:rsidRPr="001C3F66">
        <w:rPr>
          <w:rFonts w:ascii="Arial" w:hAnsi="Arial" w:cs="Arial"/>
          <w:sz w:val="24"/>
        </w:rPr>
        <w:t>8</w:t>
      </w:r>
      <w:r w:rsidR="00977E5A" w:rsidRPr="001C3F66">
        <w:rPr>
          <w:rFonts w:ascii="Arial" w:hAnsi="Arial" w:cs="Arial"/>
          <w:sz w:val="24"/>
        </w:rPr>
        <w:t>:00pm</w:t>
      </w:r>
      <w:r w:rsidR="0076115A">
        <w:rPr>
          <w:rFonts w:ascii="Arial" w:hAnsi="Arial" w:cs="Arial"/>
          <w:sz w:val="24"/>
        </w:rPr>
        <w:t>, Monday to Friday</w:t>
      </w:r>
      <w:r w:rsidR="00977E5A" w:rsidRPr="001C3F66">
        <w:rPr>
          <w:rFonts w:ascii="Arial" w:hAnsi="Arial" w:cs="Arial"/>
          <w:sz w:val="24"/>
        </w:rPr>
        <w:t>.</w:t>
      </w:r>
      <w:r w:rsidR="00892A05" w:rsidRPr="001C3F66">
        <w:rPr>
          <w:rFonts w:ascii="Arial" w:hAnsi="Arial" w:cs="Arial"/>
          <w:sz w:val="24"/>
        </w:rPr>
        <w:t xml:space="preserve"> Options for contacting the helpdesk should include both telephone and email. The telephone number for the helpdesk should not be a premium rate number.</w:t>
      </w:r>
      <w:r w:rsidR="00AC3F81" w:rsidRPr="001C3F66">
        <w:rPr>
          <w:rFonts w:ascii="Arial" w:hAnsi="Arial" w:cs="Arial"/>
          <w:sz w:val="24"/>
        </w:rPr>
        <w:t xml:space="preserve"> </w:t>
      </w:r>
      <w:r w:rsidR="00892A05" w:rsidRPr="001C3F66">
        <w:rPr>
          <w:rFonts w:ascii="Arial" w:hAnsi="Arial" w:cs="Arial"/>
          <w:sz w:val="24"/>
        </w:rPr>
        <w:t xml:space="preserve">The helpdesk </w:t>
      </w:r>
      <w:r w:rsidR="003E5077">
        <w:rPr>
          <w:rFonts w:ascii="Arial" w:hAnsi="Arial" w:cs="Arial"/>
          <w:sz w:val="24"/>
        </w:rPr>
        <w:t>should</w:t>
      </w:r>
      <w:r w:rsidR="00892A05" w:rsidRPr="001C3F66">
        <w:rPr>
          <w:rFonts w:ascii="Arial" w:hAnsi="Arial" w:cs="Arial"/>
          <w:sz w:val="24"/>
        </w:rPr>
        <w:t xml:space="preserve"> provide advice and guidance upon request to resolve any enquiry.</w:t>
      </w:r>
    </w:p>
    <w:p w:rsidR="00892A05" w:rsidRPr="001C3F66" w:rsidRDefault="00892A05" w:rsidP="00013356">
      <w:pPr>
        <w:autoSpaceDE w:val="0"/>
        <w:autoSpaceDN w:val="0"/>
        <w:adjustRightInd w:val="0"/>
        <w:ind w:left="851" w:hanging="851"/>
        <w:jc w:val="both"/>
        <w:rPr>
          <w:rFonts w:ascii="Arial" w:hAnsi="Arial" w:cs="Arial"/>
          <w:sz w:val="24"/>
        </w:rPr>
      </w:pPr>
    </w:p>
    <w:p w:rsidR="003F6B25" w:rsidRDefault="00D916B8" w:rsidP="00013356">
      <w:pPr>
        <w:pStyle w:val="ListParagraph"/>
        <w:numPr>
          <w:ilvl w:val="1"/>
          <w:numId w:val="2"/>
        </w:numPr>
        <w:autoSpaceDE w:val="0"/>
        <w:autoSpaceDN w:val="0"/>
        <w:adjustRightInd w:val="0"/>
        <w:ind w:left="851" w:hanging="851"/>
        <w:jc w:val="both"/>
        <w:rPr>
          <w:rFonts w:ascii="Arial" w:hAnsi="Arial" w:cs="Arial"/>
          <w:sz w:val="24"/>
        </w:rPr>
      </w:pPr>
      <w:r w:rsidRPr="001C3F66">
        <w:rPr>
          <w:rFonts w:ascii="Arial" w:hAnsi="Arial" w:cs="Arial"/>
          <w:sz w:val="24"/>
        </w:rPr>
        <w:t>The Customer will raise any Incident</w:t>
      </w:r>
      <w:r w:rsidR="00DE3981" w:rsidRPr="001C3F66">
        <w:rPr>
          <w:rFonts w:ascii="Arial" w:hAnsi="Arial" w:cs="Arial"/>
          <w:sz w:val="24"/>
        </w:rPr>
        <w:t xml:space="preserve"> with the helpdesk, who will then be responsible for registering and logging each Incident within 3</w:t>
      </w:r>
      <w:r w:rsidR="00222A77" w:rsidRPr="001C3F66">
        <w:rPr>
          <w:rFonts w:ascii="Arial" w:hAnsi="Arial" w:cs="Arial"/>
          <w:sz w:val="24"/>
        </w:rPr>
        <w:t xml:space="preserve"> Working H</w:t>
      </w:r>
      <w:r w:rsidR="00DE3981" w:rsidRPr="001C3F66">
        <w:rPr>
          <w:rFonts w:ascii="Arial" w:hAnsi="Arial" w:cs="Arial"/>
          <w:sz w:val="24"/>
        </w:rPr>
        <w:t xml:space="preserve">ours of the Incident being raised. The Supplier </w:t>
      </w:r>
      <w:r w:rsidR="003E5077">
        <w:rPr>
          <w:rFonts w:ascii="Arial" w:hAnsi="Arial" w:cs="Arial"/>
          <w:sz w:val="24"/>
        </w:rPr>
        <w:t>should</w:t>
      </w:r>
      <w:r w:rsidR="00DE3981" w:rsidRPr="001C3F66">
        <w:rPr>
          <w:rFonts w:ascii="Arial" w:hAnsi="Arial" w:cs="Arial"/>
          <w:sz w:val="24"/>
        </w:rPr>
        <w:t xml:space="preserve"> respond (via email) with agreed timescales for resolution of the Incident. </w:t>
      </w:r>
    </w:p>
    <w:p w:rsidR="00EE2AE2" w:rsidRDefault="00EE2AE2" w:rsidP="00EE2AE2">
      <w:pPr>
        <w:pStyle w:val="ListParagraph"/>
        <w:autoSpaceDE w:val="0"/>
        <w:autoSpaceDN w:val="0"/>
        <w:adjustRightInd w:val="0"/>
        <w:ind w:left="851"/>
        <w:jc w:val="both"/>
        <w:rPr>
          <w:rFonts w:ascii="Arial" w:hAnsi="Arial" w:cs="Arial"/>
          <w:sz w:val="24"/>
        </w:rPr>
      </w:pPr>
    </w:p>
    <w:p w:rsidR="00EE2AE2" w:rsidRPr="00EE2AE2" w:rsidRDefault="00EE2AE2" w:rsidP="00EE2AE2">
      <w:pPr>
        <w:pStyle w:val="ListParagraph"/>
        <w:numPr>
          <w:ilvl w:val="0"/>
          <w:numId w:val="2"/>
        </w:numPr>
        <w:autoSpaceDE w:val="0"/>
        <w:autoSpaceDN w:val="0"/>
        <w:adjustRightInd w:val="0"/>
        <w:ind w:left="851" w:hanging="851"/>
        <w:jc w:val="both"/>
        <w:rPr>
          <w:rFonts w:ascii="Arial" w:hAnsi="Arial" w:cs="Arial"/>
          <w:b/>
          <w:sz w:val="24"/>
          <w:u w:val="single"/>
        </w:rPr>
      </w:pPr>
      <w:r w:rsidRPr="00EE2AE2">
        <w:rPr>
          <w:rFonts w:ascii="Arial" w:hAnsi="Arial" w:cs="Arial"/>
          <w:b/>
          <w:sz w:val="24"/>
          <w:u w:val="single"/>
        </w:rPr>
        <w:t xml:space="preserve"> Provision of User Guides and Training</w:t>
      </w:r>
    </w:p>
    <w:p w:rsidR="003F0EB6" w:rsidRPr="001C3F66" w:rsidRDefault="003F0EB6" w:rsidP="00EE2AE2">
      <w:pPr>
        <w:jc w:val="both"/>
        <w:rPr>
          <w:rFonts w:ascii="Arial" w:hAnsi="Arial" w:cs="Arial"/>
          <w:b/>
          <w:sz w:val="24"/>
          <w:highlight w:val="yellow"/>
        </w:rPr>
      </w:pPr>
    </w:p>
    <w:p w:rsidR="003F0EB6" w:rsidRPr="001C3F66" w:rsidRDefault="003F0EB6" w:rsidP="00013356">
      <w:pPr>
        <w:pStyle w:val="ListParagraph"/>
        <w:numPr>
          <w:ilvl w:val="1"/>
          <w:numId w:val="2"/>
        </w:numPr>
        <w:ind w:left="851" w:hanging="851"/>
        <w:jc w:val="both"/>
        <w:rPr>
          <w:rFonts w:ascii="Arial" w:hAnsi="Arial" w:cs="Arial"/>
          <w:sz w:val="24"/>
        </w:rPr>
      </w:pPr>
      <w:r w:rsidRPr="001C3F66">
        <w:rPr>
          <w:rFonts w:ascii="Arial" w:hAnsi="Arial" w:cs="Arial"/>
          <w:sz w:val="24"/>
        </w:rPr>
        <w:t xml:space="preserve">The Supplier will be required to produce and keep up to date a </w:t>
      </w:r>
      <w:r w:rsidR="00FA06FD" w:rsidRPr="001C3F66">
        <w:rPr>
          <w:rFonts w:ascii="Arial" w:hAnsi="Arial" w:cs="Arial"/>
          <w:sz w:val="24"/>
        </w:rPr>
        <w:t>u</w:t>
      </w:r>
      <w:r w:rsidRPr="001C3F66">
        <w:rPr>
          <w:rFonts w:ascii="Arial" w:hAnsi="Arial" w:cs="Arial"/>
          <w:sz w:val="24"/>
        </w:rPr>
        <w:t xml:space="preserve">ser </w:t>
      </w:r>
      <w:r w:rsidR="00FA06FD" w:rsidRPr="001C3F66">
        <w:rPr>
          <w:rFonts w:ascii="Arial" w:hAnsi="Arial" w:cs="Arial"/>
          <w:sz w:val="24"/>
        </w:rPr>
        <w:t>g</w:t>
      </w:r>
      <w:r w:rsidRPr="001C3F66">
        <w:rPr>
          <w:rFonts w:ascii="Arial" w:hAnsi="Arial" w:cs="Arial"/>
          <w:sz w:val="24"/>
        </w:rPr>
        <w:t xml:space="preserve">uide regarding </w:t>
      </w:r>
      <w:r w:rsidR="00FA06FD" w:rsidRPr="001C3F66">
        <w:rPr>
          <w:rFonts w:ascii="Arial" w:hAnsi="Arial" w:cs="Arial"/>
          <w:sz w:val="24"/>
        </w:rPr>
        <w:t xml:space="preserve">how to use </w:t>
      </w:r>
      <w:r w:rsidRPr="001C3F66">
        <w:rPr>
          <w:rFonts w:ascii="Arial" w:hAnsi="Arial" w:cs="Arial"/>
          <w:sz w:val="24"/>
        </w:rPr>
        <w:t>the service</w:t>
      </w:r>
      <w:r w:rsidR="00FA06FD" w:rsidRPr="001C3F66">
        <w:rPr>
          <w:rFonts w:ascii="Arial" w:hAnsi="Arial" w:cs="Arial"/>
          <w:sz w:val="24"/>
        </w:rPr>
        <w:t xml:space="preserve"> and IT Online Portal, for the </w:t>
      </w:r>
      <w:r w:rsidR="00FA06FD" w:rsidRPr="003E5077">
        <w:rPr>
          <w:rFonts w:ascii="Arial" w:hAnsi="Arial" w:cs="Arial"/>
          <w:sz w:val="24"/>
        </w:rPr>
        <w:t>Customer</w:t>
      </w:r>
      <w:r w:rsidR="0076115A" w:rsidRPr="003E5077">
        <w:rPr>
          <w:rFonts w:ascii="Arial" w:hAnsi="Arial" w:cs="Arial"/>
          <w:sz w:val="24"/>
        </w:rPr>
        <w:t xml:space="preserve"> using the Customer</w:t>
      </w:r>
      <w:r w:rsidR="006317E6">
        <w:rPr>
          <w:rFonts w:ascii="Arial" w:hAnsi="Arial" w:cs="Arial"/>
          <w:sz w:val="24"/>
        </w:rPr>
        <w:t>’</w:t>
      </w:r>
      <w:r w:rsidR="0076115A" w:rsidRPr="003E5077">
        <w:rPr>
          <w:rFonts w:ascii="Arial" w:hAnsi="Arial" w:cs="Arial"/>
          <w:sz w:val="24"/>
        </w:rPr>
        <w:t>s style, format and branding</w:t>
      </w:r>
      <w:r w:rsidR="00FA06FD" w:rsidRPr="003E5077">
        <w:rPr>
          <w:rFonts w:ascii="Arial" w:hAnsi="Arial" w:cs="Arial"/>
          <w:sz w:val="24"/>
        </w:rPr>
        <w:t xml:space="preserve">. </w:t>
      </w:r>
      <w:r w:rsidRPr="003E5077">
        <w:rPr>
          <w:rFonts w:ascii="Arial" w:hAnsi="Arial" w:cs="Arial"/>
          <w:sz w:val="24"/>
        </w:rPr>
        <w:t>This will be provi</w:t>
      </w:r>
      <w:r w:rsidR="00FA06FD" w:rsidRPr="003E5077">
        <w:rPr>
          <w:rFonts w:ascii="Arial" w:hAnsi="Arial" w:cs="Arial"/>
          <w:sz w:val="24"/>
        </w:rPr>
        <w:t xml:space="preserve">ded </w:t>
      </w:r>
      <w:r w:rsidR="00616DDD">
        <w:rPr>
          <w:rFonts w:ascii="Arial" w:hAnsi="Arial" w:cs="Arial"/>
          <w:sz w:val="24"/>
        </w:rPr>
        <w:t xml:space="preserve">Free </w:t>
      </w:r>
      <w:proofErr w:type="gramStart"/>
      <w:r w:rsidR="00616DDD">
        <w:rPr>
          <w:rFonts w:ascii="Arial" w:hAnsi="Arial" w:cs="Arial"/>
          <w:sz w:val="24"/>
        </w:rPr>
        <w:t>Of</w:t>
      </w:r>
      <w:proofErr w:type="gramEnd"/>
      <w:r w:rsidR="00616DDD">
        <w:rPr>
          <w:rFonts w:ascii="Arial" w:hAnsi="Arial" w:cs="Arial"/>
          <w:sz w:val="24"/>
        </w:rPr>
        <w:t xml:space="preserve"> Charge</w:t>
      </w:r>
      <w:r w:rsidRPr="003E5077">
        <w:rPr>
          <w:rFonts w:ascii="Arial" w:hAnsi="Arial" w:cs="Arial"/>
          <w:sz w:val="24"/>
        </w:rPr>
        <w:t>.</w:t>
      </w:r>
    </w:p>
    <w:p w:rsidR="00A32A14" w:rsidRPr="001C3F66" w:rsidRDefault="00A32A14" w:rsidP="00013356">
      <w:pPr>
        <w:ind w:left="851" w:hanging="851"/>
        <w:jc w:val="both"/>
        <w:rPr>
          <w:rFonts w:ascii="Arial" w:hAnsi="Arial" w:cs="Arial"/>
          <w:sz w:val="24"/>
        </w:rPr>
      </w:pPr>
    </w:p>
    <w:p w:rsidR="00A32A14" w:rsidRPr="001C3F66" w:rsidRDefault="00A32A14" w:rsidP="00013356">
      <w:pPr>
        <w:pStyle w:val="ListParagraph"/>
        <w:numPr>
          <w:ilvl w:val="1"/>
          <w:numId w:val="2"/>
        </w:numPr>
        <w:autoSpaceDE w:val="0"/>
        <w:autoSpaceDN w:val="0"/>
        <w:adjustRightInd w:val="0"/>
        <w:ind w:left="851" w:hanging="851"/>
        <w:jc w:val="both"/>
        <w:rPr>
          <w:rFonts w:ascii="Arial" w:hAnsi="Arial" w:cs="Arial"/>
          <w:sz w:val="24"/>
        </w:rPr>
      </w:pPr>
      <w:r w:rsidRPr="001C3F66">
        <w:rPr>
          <w:rFonts w:ascii="Arial" w:hAnsi="Arial" w:cs="Arial"/>
          <w:sz w:val="24"/>
        </w:rPr>
        <w:t xml:space="preserve">The Supplier </w:t>
      </w:r>
      <w:r w:rsidR="003E5077">
        <w:rPr>
          <w:rFonts w:ascii="Arial" w:hAnsi="Arial" w:cs="Arial"/>
          <w:sz w:val="24"/>
        </w:rPr>
        <w:t>should</w:t>
      </w:r>
      <w:r w:rsidRPr="001C3F66">
        <w:rPr>
          <w:rFonts w:ascii="Arial" w:hAnsi="Arial" w:cs="Arial"/>
          <w:sz w:val="24"/>
        </w:rPr>
        <w:t xml:space="preserve"> also provide appropriately hosted training material on use of the </w:t>
      </w:r>
      <w:r w:rsidR="00FA06FD" w:rsidRPr="001C3F66">
        <w:rPr>
          <w:rFonts w:ascii="Arial" w:hAnsi="Arial" w:cs="Arial"/>
          <w:sz w:val="24"/>
        </w:rPr>
        <w:t>IT Online Portal</w:t>
      </w:r>
      <w:r w:rsidRPr="001C3F66">
        <w:rPr>
          <w:rFonts w:ascii="Arial" w:hAnsi="Arial" w:cs="Arial"/>
          <w:sz w:val="24"/>
        </w:rPr>
        <w:t xml:space="preserve"> to any of the Customer</w:t>
      </w:r>
      <w:r w:rsidR="006317E6">
        <w:rPr>
          <w:rFonts w:ascii="Arial" w:hAnsi="Arial" w:cs="Arial"/>
          <w:sz w:val="24"/>
        </w:rPr>
        <w:t>’</w:t>
      </w:r>
      <w:r w:rsidRPr="001C3F66">
        <w:rPr>
          <w:rFonts w:ascii="Arial" w:hAnsi="Arial" w:cs="Arial"/>
          <w:sz w:val="24"/>
        </w:rPr>
        <w:t xml:space="preserve">s existing or new </w:t>
      </w:r>
      <w:r w:rsidR="000C5E07" w:rsidRPr="001C3F66">
        <w:rPr>
          <w:rFonts w:ascii="Arial" w:hAnsi="Arial" w:cs="Arial"/>
          <w:sz w:val="24"/>
        </w:rPr>
        <w:t>perso</w:t>
      </w:r>
      <w:r w:rsidR="000C5E07" w:rsidRPr="003E5077">
        <w:rPr>
          <w:rFonts w:ascii="Arial" w:hAnsi="Arial" w:cs="Arial"/>
          <w:sz w:val="24"/>
        </w:rPr>
        <w:t>nnel</w:t>
      </w:r>
      <w:r w:rsidRPr="003E5077">
        <w:rPr>
          <w:rFonts w:ascii="Arial" w:hAnsi="Arial" w:cs="Arial"/>
          <w:sz w:val="24"/>
        </w:rPr>
        <w:t>.</w:t>
      </w:r>
      <w:r w:rsidR="000C5E07" w:rsidRPr="003E5077">
        <w:rPr>
          <w:rFonts w:ascii="Arial" w:hAnsi="Arial" w:cs="Arial"/>
          <w:sz w:val="24"/>
        </w:rPr>
        <w:t xml:space="preserve"> Any training material </w:t>
      </w:r>
      <w:r w:rsidR="003E5077">
        <w:rPr>
          <w:rFonts w:ascii="Arial" w:hAnsi="Arial" w:cs="Arial"/>
          <w:sz w:val="24"/>
        </w:rPr>
        <w:t>must</w:t>
      </w:r>
      <w:r w:rsidR="000C5E07" w:rsidRPr="003E5077">
        <w:rPr>
          <w:rFonts w:ascii="Arial" w:hAnsi="Arial" w:cs="Arial"/>
          <w:sz w:val="24"/>
        </w:rPr>
        <w:t xml:space="preserve"> be in line with the Customer</w:t>
      </w:r>
      <w:r w:rsidR="006317E6">
        <w:rPr>
          <w:rFonts w:ascii="Arial" w:hAnsi="Arial" w:cs="Arial"/>
          <w:sz w:val="24"/>
        </w:rPr>
        <w:t>’</w:t>
      </w:r>
      <w:r w:rsidR="000C5E07" w:rsidRPr="003E5077">
        <w:rPr>
          <w:rFonts w:ascii="Arial" w:hAnsi="Arial" w:cs="Arial"/>
          <w:sz w:val="24"/>
        </w:rPr>
        <w:t>s accessibility standards</w:t>
      </w:r>
      <w:r w:rsidR="00FC79C9">
        <w:rPr>
          <w:rFonts w:ascii="Arial" w:hAnsi="Arial" w:cs="Arial"/>
          <w:sz w:val="24"/>
        </w:rPr>
        <w:t xml:space="preserve"> referenced in 12.3 of this document</w:t>
      </w:r>
      <w:r w:rsidR="003E5077" w:rsidRPr="003E5077">
        <w:rPr>
          <w:rFonts w:ascii="Arial" w:hAnsi="Arial" w:cs="Arial"/>
          <w:sz w:val="24"/>
        </w:rPr>
        <w:t>.</w:t>
      </w:r>
    </w:p>
    <w:p w:rsidR="003F0EB6" w:rsidRPr="001C3F66" w:rsidRDefault="003F0EB6" w:rsidP="00013356">
      <w:pPr>
        <w:ind w:left="851" w:hanging="851"/>
        <w:jc w:val="both"/>
        <w:rPr>
          <w:rFonts w:ascii="Arial" w:hAnsi="Arial" w:cs="Arial"/>
          <w:sz w:val="24"/>
        </w:rPr>
      </w:pPr>
    </w:p>
    <w:p w:rsidR="003F0EB6" w:rsidRPr="001C3F66" w:rsidRDefault="003F0EB6" w:rsidP="00013356">
      <w:pPr>
        <w:pStyle w:val="ListParagraph"/>
        <w:numPr>
          <w:ilvl w:val="1"/>
          <w:numId w:val="2"/>
        </w:numPr>
        <w:ind w:left="851" w:hanging="851"/>
        <w:jc w:val="both"/>
        <w:rPr>
          <w:rFonts w:ascii="Arial" w:hAnsi="Arial" w:cs="Arial"/>
          <w:sz w:val="24"/>
        </w:rPr>
      </w:pPr>
      <w:r w:rsidRPr="001C3F66">
        <w:rPr>
          <w:rFonts w:ascii="Arial" w:hAnsi="Arial" w:cs="Arial"/>
          <w:sz w:val="24"/>
        </w:rPr>
        <w:t xml:space="preserve">The </w:t>
      </w:r>
      <w:r w:rsidR="00FA06FD" w:rsidRPr="001C3F66">
        <w:rPr>
          <w:rFonts w:ascii="Arial" w:hAnsi="Arial" w:cs="Arial"/>
          <w:sz w:val="24"/>
        </w:rPr>
        <w:t>u</w:t>
      </w:r>
      <w:r w:rsidRPr="001C3F66">
        <w:rPr>
          <w:rFonts w:ascii="Arial" w:hAnsi="Arial" w:cs="Arial"/>
          <w:sz w:val="24"/>
        </w:rPr>
        <w:t xml:space="preserve">ser </w:t>
      </w:r>
      <w:r w:rsidR="00FA06FD" w:rsidRPr="001C3F66">
        <w:rPr>
          <w:rFonts w:ascii="Arial" w:hAnsi="Arial" w:cs="Arial"/>
          <w:sz w:val="24"/>
        </w:rPr>
        <w:t>g</w:t>
      </w:r>
      <w:r w:rsidRPr="001C3F66">
        <w:rPr>
          <w:rFonts w:ascii="Arial" w:hAnsi="Arial" w:cs="Arial"/>
          <w:sz w:val="24"/>
        </w:rPr>
        <w:t>uide should contain the following as a minimum:</w:t>
      </w:r>
    </w:p>
    <w:p w:rsidR="003F0EB6" w:rsidRPr="001C3F66" w:rsidRDefault="00FA06FD" w:rsidP="00D87AAF">
      <w:pPr>
        <w:pStyle w:val="ListParagraph"/>
        <w:widowControl/>
        <w:numPr>
          <w:ilvl w:val="0"/>
          <w:numId w:val="18"/>
        </w:numPr>
        <w:autoSpaceDE w:val="0"/>
        <w:autoSpaceDN w:val="0"/>
        <w:adjustRightInd w:val="0"/>
        <w:ind w:left="851" w:firstLine="0"/>
        <w:jc w:val="both"/>
        <w:rPr>
          <w:rFonts w:ascii="Arial" w:hAnsi="Arial" w:cs="Arial"/>
          <w:sz w:val="24"/>
        </w:rPr>
      </w:pPr>
      <w:r w:rsidRPr="001C3F66">
        <w:rPr>
          <w:rFonts w:ascii="Arial" w:hAnsi="Arial" w:cs="Arial"/>
          <w:sz w:val="24"/>
        </w:rPr>
        <w:t>Overview of the services</w:t>
      </w:r>
    </w:p>
    <w:p w:rsidR="003F0EB6" w:rsidRPr="001C3F66" w:rsidRDefault="003F0EB6" w:rsidP="00D87AAF">
      <w:pPr>
        <w:pStyle w:val="ListParagraph"/>
        <w:widowControl/>
        <w:numPr>
          <w:ilvl w:val="0"/>
          <w:numId w:val="18"/>
        </w:numPr>
        <w:autoSpaceDE w:val="0"/>
        <w:autoSpaceDN w:val="0"/>
        <w:adjustRightInd w:val="0"/>
        <w:ind w:left="851" w:firstLine="0"/>
        <w:jc w:val="both"/>
        <w:rPr>
          <w:rFonts w:ascii="Arial" w:hAnsi="Arial" w:cs="Arial"/>
          <w:sz w:val="24"/>
        </w:rPr>
      </w:pPr>
      <w:r w:rsidRPr="001C3F66">
        <w:rPr>
          <w:rFonts w:ascii="Arial" w:hAnsi="Arial" w:cs="Arial"/>
          <w:sz w:val="24"/>
        </w:rPr>
        <w:t xml:space="preserve">Description and </w:t>
      </w:r>
      <w:r w:rsidR="00222A77" w:rsidRPr="001C3F66">
        <w:rPr>
          <w:rFonts w:ascii="Arial" w:hAnsi="Arial" w:cs="Arial"/>
          <w:sz w:val="24"/>
        </w:rPr>
        <w:t>instruction</w:t>
      </w:r>
      <w:r w:rsidRPr="001C3F66">
        <w:rPr>
          <w:rFonts w:ascii="Arial" w:hAnsi="Arial" w:cs="Arial"/>
          <w:sz w:val="24"/>
        </w:rPr>
        <w:t xml:space="preserve"> on co</w:t>
      </w:r>
      <w:r w:rsidR="00FA06FD" w:rsidRPr="001C3F66">
        <w:rPr>
          <w:rFonts w:ascii="Arial" w:hAnsi="Arial" w:cs="Arial"/>
          <w:sz w:val="24"/>
        </w:rPr>
        <w:t>rrect use of services available</w:t>
      </w:r>
    </w:p>
    <w:p w:rsidR="00FA06FD" w:rsidRPr="001C3F66" w:rsidRDefault="00FA06FD" w:rsidP="00D87AAF">
      <w:pPr>
        <w:pStyle w:val="ListParagraph"/>
        <w:widowControl/>
        <w:numPr>
          <w:ilvl w:val="0"/>
          <w:numId w:val="18"/>
        </w:numPr>
        <w:autoSpaceDE w:val="0"/>
        <w:autoSpaceDN w:val="0"/>
        <w:adjustRightInd w:val="0"/>
        <w:ind w:left="851" w:firstLine="0"/>
        <w:jc w:val="both"/>
        <w:rPr>
          <w:rFonts w:ascii="Arial" w:hAnsi="Arial" w:cs="Arial"/>
          <w:sz w:val="24"/>
        </w:rPr>
      </w:pPr>
      <w:r w:rsidRPr="001C3F66">
        <w:rPr>
          <w:rFonts w:ascii="Arial" w:hAnsi="Arial" w:cs="Arial"/>
          <w:sz w:val="24"/>
        </w:rPr>
        <w:t>IT Online Portal usage</w:t>
      </w:r>
    </w:p>
    <w:p w:rsidR="003F0EB6" w:rsidRPr="001C3F66" w:rsidRDefault="003F0EB6" w:rsidP="00D87AAF">
      <w:pPr>
        <w:pStyle w:val="ListParagraph"/>
        <w:widowControl/>
        <w:numPr>
          <w:ilvl w:val="0"/>
          <w:numId w:val="18"/>
        </w:numPr>
        <w:autoSpaceDE w:val="0"/>
        <w:autoSpaceDN w:val="0"/>
        <w:adjustRightInd w:val="0"/>
        <w:ind w:left="851" w:firstLine="0"/>
        <w:jc w:val="both"/>
        <w:rPr>
          <w:rFonts w:ascii="Arial" w:hAnsi="Arial" w:cs="Arial"/>
          <w:sz w:val="24"/>
        </w:rPr>
      </w:pPr>
      <w:r w:rsidRPr="001C3F66">
        <w:rPr>
          <w:rFonts w:ascii="Arial" w:hAnsi="Arial" w:cs="Arial"/>
          <w:sz w:val="24"/>
        </w:rPr>
        <w:t>Description and guidanc</w:t>
      </w:r>
      <w:r w:rsidR="00FA06FD" w:rsidRPr="001C3F66">
        <w:rPr>
          <w:rFonts w:ascii="Arial" w:hAnsi="Arial" w:cs="Arial"/>
          <w:sz w:val="24"/>
        </w:rPr>
        <w:t>e on correct use of consumables</w:t>
      </w:r>
    </w:p>
    <w:p w:rsidR="003F0EB6" w:rsidRPr="001C3F66" w:rsidRDefault="003F0EB6" w:rsidP="00D87AAF">
      <w:pPr>
        <w:pStyle w:val="ListParagraph"/>
        <w:widowControl/>
        <w:numPr>
          <w:ilvl w:val="0"/>
          <w:numId w:val="18"/>
        </w:numPr>
        <w:autoSpaceDE w:val="0"/>
        <w:autoSpaceDN w:val="0"/>
        <w:adjustRightInd w:val="0"/>
        <w:ind w:left="851" w:firstLine="0"/>
        <w:jc w:val="both"/>
        <w:rPr>
          <w:rFonts w:ascii="Arial" w:hAnsi="Arial" w:cs="Arial"/>
          <w:sz w:val="24"/>
        </w:rPr>
      </w:pPr>
      <w:r w:rsidRPr="001C3F66">
        <w:rPr>
          <w:rFonts w:ascii="Arial" w:hAnsi="Arial" w:cs="Arial"/>
          <w:sz w:val="24"/>
        </w:rPr>
        <w:t xml:space="preserve">Helpdesk contact </w:t>
      </w:r>
      <w:r w:rsidR="00FA06FD" w:rsidRPr="001C3F66">
        <w:rPr>
          <w:rFonts w:ascii="Arial" w:hAnsi="Arial" w:cs="Arial"/>
          <w:sz w:val="24"/>
        </w:rPr>
        <w:t>details</w:t>
      </w:r>
      <w:r w:rsidRPr="001C3F66">
        <w:rPr>
          <w:rFonts w:ascii="Arial" w:hAnsi="Arial" w:cs="Arial"/>
          <w:sz w:val="24"/>
        </w:rPr>
        <w:t xml:space="preserve"> and procedures for </w:t>
      </w:r>
      <w:r w:rsidR="00FA06FD" w:rsidRPr="001C3F66">
        <w:rPr>
          <w:rFonts w:ascii="Arial" w:hAnsi="Arial" w:cs="Arial"/>
          <w:sz w:val="24"/>
        </w:rPr>
        <w:t>raising enquiries / Incidents</w:t>
      </w:r>
    </w:p>
    <w:p w:rsidR="003F0EB6" w:rsidRPr="003E5077" w:rsidRDefault="00FA06FD" w:rsidP="00D87AAF">
      <w:pPr>
        <w:pStyle w:val="ListParagraph"/>
        <w:widowControl/>
        <w:numPr>
          <w:ilvl w:val="0"/>
          <w:numId w:val="18"/>
        </w:numPr>
        <w:autoSpaceDE w:val="0"/>
        <w:autoSpaceDN w:val="0"/>
        <w:adjustRightInd w:val="0"/>
        <w:ind w:left="851" w:firstLine="0"/>
        <w:jc w:val="both"/>
        <w:rPr>
          <w:rFonts w:ascii="Arial" w:hAnsi="Arial" w:cs="Arial"/>
          <w:sz w:val="24"/>
        </w:rPr>
      </w:pPr>
      <w:r w:rsidRPr="001C3F66">
        <w:rPr>
          <w:rFonts w:ascii="Arial" w:hAnsi="Arial" w:cs="Arial"/>
          <w:sz w:val="24"/>
        </w:rPr>
        <w:t xml:space="preserve">Incident </w:t>
      </w:r>
      <w:r w:rsidRPr="003E5077">
        <w:rPr>
          <w:rFonts w:ascii="Arial" w:hAnsi="Arial" w:cs="Arial"/>
          <w:sz w:val="24"/>
        </w:rPr>
        <w:t>escalation procedures</w:t>
      </w:r>
    </w:p>
    <w:p w:rsidR="00222A77" w:rsidRPr="003E5077" w:rsidRDefault="0076115A" w:rsidP="00D87AAF">
      <w:pPr>
        <w:pStyle w:val="ListParagraph"/>
        <w:widowControl/>
        <w:numPr>
          <w:ilvl w:val="0"/>
          <w:numId w:val="18"/>
        </w:numPr>
        <w:autoSpaceDE w:val="0"/>
        <w:autoSpaceDN w:val="0"/>
        <w:adjustRightInd w:val="0"/>
        <w:ind w:left="851" w:firstLine="0"/>
        <w:jc w:val="both"/>
        <w:rPr>
          <w:rFonts w:ascii="Arial" w:hAnsi="Arial" w:cs="Arial"/>
          <w:sz w:val="24"/>
        </w:rPr>
      </w:pPr>
      <w:r w:rsidRPr="003E5077">
        <w:rPr>
          <w:rFonts w:ascii="Arial" w:hAnsi="Arial" w:cs="Arial"/>
          <w:sz w:val="24"/>
        </w:rPr>
        <w:t xml:space="preserve">Details of the </w:t>
      </w:r>
      <w:r w:rsidR="00B7144B">
        <w:rPr>
          <w:rFonts w:ascii="Arial" w:hAnsi="Arial" w:cs="Arial"/>
          <w:sz w:val="24"/>
        </w:rPr>
        <w:t>variation</w:t>
      </w:r>
      <w:r w:rsidRPr="003E5077">
        <w:rPr>
          <w:rFonts w:ascii="Arial" w:hAnsi="Arial" w:cs="Arial"/>
          <w:sz w:val="24"/>
        </w:rPr>
        <w:t xml:space="preserve"> process</w:t>
      </w:r>
    </w:p>
    <w:p w:rsidR="003F0EB6" w:rsidRPr="00D1712E" w:rsidRDefault="003F0EB6" w:rsidP="00013356">
      <w:pPr>
        <w:widowControl/>
        <w:autoSpaceDE w:val="0"/>
        <w:autoSpaceDN w:val="0"/>
        <w:adjustRightInd w:val="0"/>
        <w:ind w:left="851" w:hanging="851"/>
        <w:jc w:val="both"/>
        <w:rPr>
          <w:rFonts w:ascii="Arial" w:hAnsi="Arial" w:cs="Arial"/>
          <w:sz w:val="24"/>
          <w:highlight w:val="yellow"/>
        </w:rPr>
      </w:pPr>
    </w:p>
    <w:p w:rsidR="00524AA1" w:rsidRPr="001C3F66" w:rsidRDefault="00524AA1" w:rsidP="00013356">
      <w:pPr>
        <w:pStyle w:val="ListParagraph"/>
        <w:numPr>
          <w:ilvl w:val="0"/>
          <w:numId w:val="2"/>
        </w:numPr>
        <w:autoSpaceDE w:val="0"/>
        <w:autoSpaceDN w:val="0"/>
        <w:adjustRightInd w:val="0"/>
        <w:ind w:left="851" w:hanging="851"/>
        <w:jc w:val="both"/>
        <w:rPr>
          <w:rFonts w:ascii="Arial" w:hAnsi="Arial" w:cs="Arial"/>
          <w:b/>
          <w:bCs/>
          <w:sz w:val="24"/>
        </w:rPr>
      </w:pPr>
      <w:r w:rsidRPr="001C3F66">
        <w:rPr>
          <w:rFonts w:ascii="Arial" w:hAnsi="Arial" w:cs="Arial"/>
          <w:b/>
          <w:bCs/>
          <w:sz w:val="24"/>
        </w:rPr>
        <w:t>Packaging and Consumables</w:t>
      </w:r>
    </w:p>
    <w:p w:rsidR="00524AA1" w:rsidRPr="001C3F66" w:rsidRDefault="00524AA1" w:rsidP="00013356">
      <w:pPr>
        <w:tabs>
          <w:tab w:val="left" w:pos="900"/>
        </w:tabs>
        <w:autoSpaceDE w:val="0"/>
        <w:autoSpaceDN w:val="0"/>
        <w:adjustRightInd w:val="0"/>
        <w:ind w:left="851" w:hanging="851"/>
        <w:jc w:val="both"/>
        <w:rPr>
          <w:rFonts w:ascii="Arial" w:hAnsi="Arial" w:cs="Arial"/>
          <w:b/>
          <w:sz w:val="24"/>
        </w:rPr>
      </w:pPr>
    </w:p>
    <w:p w:rsidR="00524AA1" w:rsidRPr="001C3F66" w:rsidRDefault="00524AA1" w:rsidP="00013356">
      <w:pPr>
        <w:pStyle w:val="ListParagraph"/>
        <w:numPr>
          <w:ilvl w:val="1"/>
          <w:numId w:val="2"/>
        </w:numPr>
        <w:tabs>
          <w:tab w:val="left" w:pos="900"/>
        </w:tabs>
        <w:autoSpaceDE w:val="0"/>
        <w:autoSpaceDN w:val="0"/>
        <w:adjustRightInd w:val="0"/>
        <w:ind w:left="851" w:hanging="851"/>
        <w:jc w:val="both"/>
        <w:rPr>
          <w:rFonts w:ascii="Arial" w:hAnsi="Arial" w:cs="Arial"/>
          <w:sz w:val="24"/>
        </w:rPr>
      </w:pPr>
      <w:r w:rsidRPr="001C3F66">
        <w:rPr>
          <w:rFonts w:ascii="Arial" w:hAnsi="Arial" w:cs="Arial"/>
          <w:sz w:val="24"/>
        </w:rPr>
        <w:t>There will be various types of packaging and consumables used as p</w:t>
      </w:r>
      <w:r w:rsidR="00380797" w:rsidRPr="001C3F66">
        <w:rPr>
          <w:rFonts w:ascii="Arial" w:hAnsi="Arial" w:cs="Arial"/>
          <w:sz w:val="24"/>
        </w:rPr>
        <w:t xml:space="preserve">art of the Service Requirements. Some will be provided by the Customer, and </w:t>
      </w:r>
      <w:r w:rsidRPr="001C3F66">
        <w:rPr>
          <w:rFonts w:ascii="Arial" w:hAnsi="Arial" w:cs="Arial"/>
          <w:sz w:val="24"/>
        </w:rPr>
        <w:t>some to be supplied by the Supplier as specified below.</w:t>
      </w:r>
    </w:p>
    <w:p w:rsidR="0058498B" w:rsidRPr="001C3F66" w:rsidRDefault="0058498B" w:rsidP="0001614C">
      <w:pPr>
        <w:tabs>
          <w:tab w:val="left" w:pos="900"/>
        </w:tabs>
        <w:autoSpaceDE w:val="0"/>
        <w:autoSpaceDN w:val="0"/>
        <w:adjustRightInd w:val="0"/>
        <w:jc w:val="both"/>
        <w:rPr>
          <w:rFonts w:ascii="Arial" w:hAnsi="Arial" w:cs="Arial"/>
          <w:sz w:val="24"/>
        </w:rPr>
      </w:pPr>
    </w:p>
    <w:tbl>
      <w:tblPr>
        <w:tblStyle w:val="TableGrid"/>
        <w:tblW w:w="10348" w:type="dxa"/>
        <w:tblInd w:w="-5" w:type="dxa"/>
        <w:tblLook w:val="04A0" w:firstRow="1" w:lastRow="0" w:firstColumn="1" w:lastColumn="0" w:noHBand="0" w:noVBand="1"/>
      </w:tblPr>
      <w:tblGrid>
        <w:gridCol w:w="10348"/>
      </w:tblGrid>
      <w:tr w:rsidR="00380797" w:rsidRPr="001C3F66" w:rsidTr="00D02F9C">
        <w:tc>
          <w:tcPr>
            <w:tcW w:w="10348" w:type="dxa"/>
          </w:tcPr>
          <w:p w:rsidR="00380797" w:rsidRPr="0034594F" w:rsidRDefault="00D02F9C" w:rsidP="0034594F">
            <w:pPr>
              <w:rPr>
                <w:rFonts w:ascii="Arial" w:hAnsi="Arial" w:cs="Arial"/>
                <w:b/>
                <w:sz w:val="24"/>
              </w:rPr>
            </w:pPr>
            <w:r w:rsidRPr="0034594F">
              <w:rPr>
                <w:rFonts w:ascii="Arial" w:hAnsi="Arial" w:cs="Arial"/>
                <w:b/>
                <w:sz w:val="24"/>
              </w:rPr>
              <w:t>Provided</w:t>
            </w:r>
            <w:r w:rsidR="00380797" w:rsidRPr="0034594F">
              <w:rPr>
                <w:rFonts w:ascii="Arial" w:hAnsi="Arial" w:cs="Arial"/>
                <w:b/>
                <w:sz w:val="24"/>
              </w:rPr>
              <w:t xml:space="preserve"> by the Supplier (Free Of Charge)</w:t>
            </w:r>
          </w:p>
        </w:tc>
      </w:tr>
      <w:tr w:rsidR="00524AA1" w:rsidRPr="001C3F66" w:rsidTr="00D02F9C">
        <w:tc>
          <w:tcPr>
            <w:tcW w:w="10348" w:type="dxa"/>
          </w:tcPr>
          <w:p w:rsidR="00524AA1" w:rsidRPr="0034594F" w:rsidRDefault="00524AA1" w:rsidP="0034594F">
            <w:pPr>
              <w:rPr>
                <w:rFonts w:ascii="Arial" w:hAnsi="Arial" w:cs="Arial"/>
                <w:b/>
                <w:sz w:val="24"/>
              </w:rPr>
            </w:pPr>
            <w:r w:rsidRPr="0034594F">
              <w:rPr>
                <w:rFonts w:ascii="Arial" w:hAnsi="Arial" w:cs="Arial"/>
                <w:b/>
                <w:sz w:val="24"/>
              </w:rPr>
              <w:t>Polylopes:</w:t>
            </w:r>
          </w:p>
          <w:p w:rsidR="00524AA1" w:rsidRPr="0034594F" w:rsidRDefault="00524AA1" w:rsidP="0034594F">
            <w:pPr>
              <w:rPr>
                <w:rFonts w:ascii="Arial" w:hAnsi="Arial" w:cs="Arial"/>
                <w:sz w:val="24"/>
              </w:rPr>
            </w:pPr>
            <w:r w:rsidRPr="0034594F">
              <w:rPr>
                <w:rFonts w:ascii="Arial" w:hAnsi="Arial" w:cs="Arial"/>
                <w:sz w:val="24"/>
              </w:rPr>
              <w:t>Three sizes to enclo</w:t>
            </w:r>
            <w:r w:rsidR="00AC3F81" w:rsidRPr="0034594F">
              <w:rPr>
                <w:rFonts w:ascii="Arial" w:hAnsi="Arial" w:cs="Arial"/>
                <w:sz w:val="24"/>
              </w:rPr>
              <w:t>se A4, A3 and A2 sized documents</w:t>
            </w:r>
          </w:p>
          <w:p w:rsidR="00524AA1" w:rsidRPr="0034594F" w:rsidRDefault="00524AA1" w:rsidP="0034594F">
            <w:pPr>
              <w:rPr>
                <w:rFonts w:ascii="Arial" w:hAnsi="Arial" w:cs="Arial"/>
                <w:sz w:val="24"/>
              </w:rPr>
            </w:pPr>
            <w:r w:rsidRPr="0034594F">
              <w:rPr>
                <w:rFonts w:ascii="Arial" w:hAnsi="Arial" w:cs="Arial"/>
                <w:sz w:val="24"/>
              </w:rPr>
              <w:t>Allow for an A4 sheet to be visible, containing recipient, sender and barcode details</w:t>
            </w:r>
          </w:p>
          <w:p w:rsidR="00524AA1" w:rsidRPr="0034594F" w:rsidRDefault="00524AA1" w:rsidP="0034594F">
            <w:pPr>
              <w:rPr>
                <w:rFonts w:ascii="Arial" w:hAnsi="Arial" w:cs="Arial"/>
                <w:sz w:val="24"/>
              </w:rPr>
            </w:pPr>
            <w:r w:rsidRPr="0034594F">
              <w:rPr>
                <w:rFonts w:ascii="Arial" w:hAnsi="Arial" w:cs="Arial"/>
                <w:sz w:val="24"/>
              </w:rPr>
              <w:t xml:space="preserve">Made of material that can be written on to maintain legibility </w:t>
            </w:r>
          </w:p>
          <w:p w:rsidR="00524AA1" w:rsidRPr="0034594F" w:rsidRDefault="00524AA1" w:rsidP="0034594F">
            <w:pPr>
              <w:rPr>
                <w:rFonts w:ascii="Arial" w:hAnsi="Arial" w:cs="Arial"/>
                <w:sz w:val="24"/>
              </w:rPr>
            </w:pPr>
            <w:r w:rsidRPr="0034594F">
              <w:rPr>
                <w:rFonts w:ascii="Arial" w:hAnsi="Arial" w:cs="Arial"/>
                <w:sz w:val="24"/>
              </w:rPr>
              <w:t>Able to be securely sealed</w:t>
            </w:r>
            <w:r w:rsidR="00380797" w:rsidRPr="0034594F">
              <w:rPr>
                <w:rFonts w:ascii="Arial" w:hAnsi="Arial" w:cs="Arial"/>
                <w:sz w:val="24"/>
              </w:rPr>
              <w:t xml:space="preserve"> using built in sticky strip</w:t>
            </w:r>
          </w:p>
          <w:p w:rsidR="00524AA1" w:rsidRPr="0034594F" w:rsidRDefault="00524AA1" w:rsidP="0034594F">
            <w:pPr>
              <w:rPr>
                <w:rFonts w:ascii="Arial" w:hAnsi="Arial" w:cs="Arial"/>
                <w:sz w:val="24"/>
              </w:rPr>
            </w:pPr>
            <w:r w:rsidRPr="0034594F">
              <w:rPr>
                <w:rFonts w:ascii="Arial" w:hAnsi="Arial" w:cs="Arial"/>
                <w:sz w:val="24"/>
              </w:rPr>
              <w:t>Should allow for instructions, specified by the Customer, to be printed on at manufacture</w:t>
            </w:r>
          </w:p>
          <w:p w:rsidR="00524AA1" w:rsidRPr="0034594F" w:rsidRDefault="00524AA1" w:rsidP="0034594F">
            <w:pPr>
              <w:rPr>
                <w:rFonts w:ascii="Arial" w:hAnsi="Arial" w:cs="Arial"/>
                <w:sz w:val="24"/>
              </w:rPr>
            </w:pPr>
            <w:r w:rsidRPr="0034594F">
              <w:rPr>
                <w:rFonts w:ascii="Arial" w:hAnsi="Arial" w:cs="Arial"/>
                <w:sz w:val="24"/>
              </w:rPr>
              <w:t xml:space="preserve">Tamper proof (needs to be apparent when the </w:t>
            </w:r>
            <w:proofErr w:type="spellStart"/>
            <w:r w:rsidRPr="0034594F">
              <w:rPr>
                <w:rFonts w:ascii="Arial" w:hAnsi="Arial" w:cs="Arial"/>
                <w:sz w:val="24"/>
              </w:rPr>
              <w:t>Polylope</w:t>
            </w:r>
            <w:proofErr w:type="spellEnd"/>
            <w:r w:rsidRPr="0034594F">
              <w:rPr>
                <w:rFonts w:ascii="Arial" w:hAnsi="Arial" w:cs="Arial"/>
                <w:sz w:val="24"/>
              </w:rPr>
              <w:t xml:space="preserve"> has been opened)</w:t>
            </w:r>
          </w:p>
          <w:p w:rsidR="00524AA1" w:rsidRPr="0034594F" w:rsidRDefault="00524AA1" w:rsidP="0034594F">
            <w:pPr>
              <w:rPr>
                <w:rFonts w:ascii="Arial" w:hAnsi="Arial" w:cs="Arial"/>
                <w:sz w:val="24"/>
              </w:rPr>
            </w:pPr>
            <w:r w:rsidRPr="0034594F">
              <w:rPr>
                <w:rFonts w:ascii="Arial" w:hAnsi="Arial" w:cs="Arial"/>
                <w:sz w:val="24"/>
              </w:rPr>
              <w:t>Should not allow contents to be read whilst sealed</w:t>
            </w:r>
          </w:p>
          <w:p w:rsidR="00524AA1" w:rsidRPr="0034594F" w:rsidRDefault="00524AA1" w:rsidP="0034594F">
            <w:pPr>
              <w:rPr>
                <w:rFonts w:ascii="Arial" w:hAnsi="Arial" w:cs="Arial"/>
                <w:sz w:val="24"/>
              </w:rPr>
            </w:pPr>
            <w:r w:rsidRPr="0034594F">
              <w:rPr>
                <w:rFonts w:ascii="Arial" w:hAnsi="Arial" w:cs="Arial"/>
                <w:sz w:val="24"/>
              </w:rPr>
              <w:t xml:space="preserve">Should contain a full length transparent strip, no greater than 0.5cm to ensure </w:t>
            </w:r>
            <w:proofErr w:type="spellStart"/>
            <w:r w:rsidRPr="0034594F">
              <w:rPr>
                <w:rFonts w:ascii="Arial" w:hAnsi="Arial" w:cs="Arial"/>
                <w:sz w:val="24"/>
              </w:rPr>
              <w:t>polylope</w:t>
            </w:r>
            <w:proofErr w:type="spellEnd"/>
            <w:r w:rsidRPr="0034594F">
              <w:rPr>
                <w:rFonts w:ascii="Arial" w:hAnsi="Arial" w:cs="Arial"/>
                <w:sz w:val="24"/>
              </w:rPr>
              <w:t xml:space="preserve"> is empty prior to recycling</w:t>
            </w:r>
          </w:p>
          <w:p w:rsidR="00524AA1" w:rsidRPr="0034594F" w:rsidRDefault="00524AA1" w:rsidP="0034594F">
            <w:pPr>
              <w:rPr>
                <w:rFonts w:ascii="Arial" w:hAnsi="Arial" w:cs="Arial"/>
                <w:sz w:val="24"/>
              </w:rPr>
            </w:pPr>
            <w:r w:rsidRPr="0034594F">
              <w:rPr>
                <w:rFonts w:ascii="Arial" w:hAnsi="Arial" w:cs="Arial"/>
                <w:sz w:val="24"/>
              </w:rPr>
              <w:t>Made from a product that can be recycled</w:t>
            </w:r>
          </w:p>
          <w:p w:rsidR="00524AA1" w:rsidRPr="0034594F" w:rsidRDefault="00524AA1" w:rsidP="0034594F">
            <w:pPr>
              <w:rPr>
                <w:rFonts w:ascii="Arial" w:hAnsi="Arial" w:cs="Arial"/>
                <w:sz w:val="24"/>
              </w:rPr>
            </w:pPr>
            <w:r w:rsidRPr="0034594F">
              <w:rPr>
                <w:rFonts w:ascii="Arial" w:hAnsi="Arial" w:cs="Arial"/>
                <w:sz w:val="24"/>
              </w:rPr>
              <w:t xml:space="preserve">• To display brand, logo and </w:t>
            </w:r>
            <w:proofErr w:type="spellStart"/>
            <w:r w:rsidRPr="0034594F">
              <w:rPr>
                <w:rFonts w:ascii="Arial" w:hAnsi="Arial" w:cs="Arial"/>
                <w:sz w:val="24"/>
              </w:rPr>
              <w:t>colour</w:t>
            </w:r>
            <w:proofErr w:type="spellEnd"/>
            <w:r w:rsidRPr="0034594F">
              <w:rPr>
                <w:rFonts w:ascii="Arial" w:hAnsi="Arial" w:cs="Arial"/>
                <w:sz w:val="24"/>
              </w:rPr>
              <w:t xml:space="preserve"> specified by the Customer</w:t>
            </w:r>
          </w:p>
        </w:tc>
      </w:tr>
      <w:tr w:rsidR="00D02F9C" w:rsidRPr="001C3F66" w:rsidTr="00D02F9C">
        <w:tc>
          <w:tcPr>
            <w:tcW w:w="10348" w:type="dxa"/>
          </w:tcPr>
          <w:p w:rsidR="00D02F9C" w:rsidRPr="0034594F" w:rsidRDefault="00D02F9C" w:rsidP="0034594F">
            <w:pPr>
              <w:rPr>
                <w:rFonts w:ascii="Arial" w:hAnsi="Arial" w:cs="Arial"/>
                <w:b/>
                <w:sz w:val="24"/>
              </w:rPr>
            </w:pPr>
            <w:r w:rsidRPr="0034594F">
              <w:rPr>
                <w:rFonts w:ascii="Arial" w:hAnsi="Arial" w:cs="Arial"/>
                <w:b/>
                <w:sz w:val="24"/>
              </w:rPr>
              <w:t>Sealable Mail Sacks:</w:t>
            </w:r>
          </w:p>
          <w:p w:rsidR="00D02F9C" w:rsidRPr="0034594F" w:rsidRDefault="00D02F9C" w:rsidP="0034594F">
            <w:pPr>
              <w:widowControl/>
              <w:rPr>
                <w:rFonts w:ascii="Arial" w:hAnsi="Arial" w:cs="Arial"/>
                <w:sz w:val="24"/>
              </w:rPr>
            </w:pPr>
            <w:r w:rsidRPr="0034594F">
              <w:rPr>
                <w:rFonts w:ascii="Arial" w:hAnsi="Arial" w:cs="Arial"/>
                <w:sz w:val="24"/>
              </w:rPr>
              <w:t xml:space="preserve">• Capable of being secured with cable ties </w:t>
            </w:r>
            <w:proofErr w:type="spellStart"/>
            <w:r w:rsidRPr="0034594F">
              <w:rPr>
                <w:rFonts w:ascii="Arial" w:hAnsi="Arial" w:cs="Arial"/>
                <w:sz w:val="24"/>
              </w:rPr>
              <w:t>utilising</w:t>
            </w:r>
            <w:proofErr w:type="spellEnd"/>
            <w:r w:rsidRPr="0034594F">
              <w:rPr>
                <w:rFonts w:ascii="Arial" w:hAnsi="Arial" w:cs="Arial"/>
                <w:sz w:val="24"/>
              </w:rPr>
              <w:t xml:space="preserve"> reinforced securing rings or external lugs.</w:t>
            </w:r>
          </w:p>
        </w:tc>
      </w:tr>
      <w:tr w:rsidR="00D02F9C" w:rsidRPr="001C3F66" w:rsidTr="00D02F9C">
        <w:tc>
          <w:tcPr>
            <w:tcW w:w="10348" w:type="dxa"/>
          </w:tcPr>
          <w:p w:rsidR="00D02F9C" w:rsidRPr="0034594F" w:rsidRDefault="00D02F9C" w:rsidP="0034594F">
            <w:pPr>
              <w:rPr>
                <w:rFonts w:ascii="Arial" w:hAnsi="Arial" w:cs="Arial"/>
                <w:b/>
                <w:sz w:val="24"/>
              </w:rPr>
            </w:pPr>
            <w:r w:rsidRPr="0034594F">
              <w:rPr>
                <w:rFonts w:ascii="Arial" w:hAnsi="Arial" w:cs="Arial"/>
                <w:b/>
                <w:sz w:val="24"/>
              </w:rPr>
              <w:t>Recycling Mail Sacks:</w:t>
            </w:r>
          </w:p>
          <w:p w:rsidR="00D02F9C" w:rsidRPr="0034594F" w:rsidRDefault="00D02F9C" w:rsidP="00EE2AE2">
            <w:pPr>
              <w:widowControl/>
              <w:rPr>
                <w:rFonts w:ascii="Arial" w:hAnsi="Arial" w:cs="Arial"/>
                <w:sz w:val="24"/>
              </w:rPr>
            </w:pPr>
            <w:r w:rsidRPr="0034594F">
              <w:rPr>
                <w:rFonts w:ascii="Arial" w:hAnsi="Arial" w:cs="Arial"/>
                <w:sz w:val="24"/>
              </w:rPr>
              <w:t xml:space="preserve">• </w:t>
            </w:r>
            <w:r w:rsidR="00EE2AE2">
              <w:rPr>
                <w:rFonts w:ascii="Arial" w:hAnsi="Arial" w:cs="Arial"/>
                <w:sz w:val="24"/>
              </w:rPr>
              <w:t>S</w:t>
            </w:r>
            <w:r w:rsidRPr="0034594F">
              <w:rPr>
                <w:rFonts w:ascii="Arial" w:hAnsi="Arial" w:cs="Arial"/>
                <w:sz w:val="24"/>
              </w:rPr>
              <w:t xml:space="preserve">acks for </w:t>
            </w:r>
            <w:proofErr w:type="spellStart"/>
            <w:r w:rsidRPr="0034594F">
              <w:rPr>
                <w:rFonts w:ascii="Arial" w:hAnsi="Arial" w:cs="Arial"/>
                <w:sz w:val="24"/>
              </w:rPr>
              <w:t>polylopes</w:t>
            </w:r>
            <w:proofErr w:type="spellEnd"/>
            <w:r w:rsidRPr="0034594F">
              <w:rPr>
                <w:rFonts w:ascii="Arial" w:hAnsi="Arial" w:cs="Arial"/>
                <w:sz w:val="24"/>
              </w:rPr>
              <w:t xml:space="preserve"> recycling</w:t>
            </w:r>
          </w:p>
        </w:tc>
      </w:tr>
      <w:tr w:rsidR="00D02F9C" w:rsidRPr="001C3F66" w:rsidTr="00D02F9C">
        <w:tc>
          <w:tcPr>
            <w:tcW w:w="10348" w:type="dxa"/>
          </w:tcPr>
          <w:p w:rsidR="00D02F9C" w:rsidRPr="0034594F" w:rsidRDefault="00D02F9C" w:rsidP="0034594F">
            <w:pPr>
              <w:rPr>
                <w:rFonts w:ascii="Arial" w:hAnsi="Arial" w:cs="Arial"/>
                <w:b/>
                <w:sz w:val="24"/>
              </w:rPr>
            </w:pPr>
            <w:r w:rsidRPr="0034594F">
              <w:rPr>
                <w:rFonts w:ascii="Arial" w:hAnsi="Arial" w:cs="Arial"/>
                <w:b/>
                <w:sz w:val="24"/>
              </w:rPr>
              <w:t>Cable Ties:</w:t>
            </w:r>
          </w:p>
          <w:p w:rsidR="00D02F9C" w:rsidRPr="0034594F" w:rsidRDefault="00D02F9C" w:rsidP="0034594F">
            <w:pPr>
              <w:rPr>
                <w:rFonts w:ascii="Arial" w:hAnsi="Arial" w:cs="Arial"/>
                <w:sz w:val="24"/>
              </w:rPr>
            </w:pPr>
            <w:r w:rsidRPr="0034594F">
              <w:rPr>
                <w:rFonts w:ascii="Arial" w:hAnsi="Arial" w:cs="Arial"/>
                <w:sz w:val="24"/>
              </w:rPr>
              <w:t>• Cable ties to secure sealable mail sacks.</w:t>
            </w:r>
          </w:p>
        </w:tc>
      </w:tr>
      <w:tr w:rsidR="00B121EE" w:rsidRPr="001C3F66" w:rsidTr="00D02F9C">
        <w:tc>
          <w:tcPr>
            <w:tcW w:w="10348" w:type="dxa"/>
          </w:tcPr>
          <w:p w:rsidR="00B121EE" w:rsidRDefault="00B121EE" w:rsidP="0034594F">
            <w:pPr>
              <w:rPr>
                <w:rFonts w:ascii="Arial" w:hAnsi="Arial" w:cs="Arial"/>
                <w:b/>
                <w:sz w:val="24"/>
              </w:rPr>
            </w:pPr>
            <w:r>
              <w:rPr>
                <w:rFonts w:ascii="Arial" w:hAnsi="Arial" w:cs="Arial"/>
                <w:b/>
                <w:sz w:val="24"/>
              </w:rPr>
              <w:t>Magnum Tubs:</w:t>
            </w:r>
          </w:p>
          <w:p w:rsidR="00B121EE" w:rsidRPr="00B121EE" w:rsidRDefault="00B121EE" w:rsidP="0034594F">
            <w:pPr>
              <w:rPr>
                <w:rFonts w:ascii="Arial" w:hAnsi="Arial" w:cs="Arial"/>
                <w:sz w:val="24"/>
              </w:rPr>
            </w:pPr>
            <w:r w:rsidRPr="00B121EE">
              <w:rPr>
                <w:rFonts w:ascii="Arial" w:hAnsi="Arial" w:cs="Arial"/>
                <w:sz w:val="24"/>
              </w:rPr>
              <w:t>Supply of Magnum Tubs will be provided by the Supplier, as part of the Service Requirements. Magnum Tubs are used at large Collection Sites for example Mail Opening Units (Data and Document Management Service), Remote Storage (Records Management) and Managed Print Services Third Party Suppliers.</w:t>
            </w:r>
          </w:p>
        </w:tc>
      </w:tr>
    </w:tbl>
    <w:p w:rsidR="00D02F9C" w:rsidRPr="001C3F66" w:rsidRDefault="00D02F9C" w:rsidP="0001614C">
      <w:pPr>
        <w:rPr>
          <w:rFonts w:ascii="Arial" w:hAnsi="Arial" w:cs="Arial"/>
        </w:rPr>
      </w:pPr>
    </w:p>
    <w:tbl>
      <w:tblPr>
        <w:tblStyle w:val="TableGrid"/>
        <w:tblW w:w="10348" w:type="dxa"/>
        <w:tblInd w:w="-5" w:type="dxa"/>
        <w:tblLook w:val="04A0" w:firstRow="1" w:lastRow="0" w:firstColumn="1" w:lastColumn="0" w:noHBand="0" w:noVBand="1"/>
      </w:tblPr>
      <w:tblGrid>
        <w:gridCol w:w="10348"/>
      </w:tblGrid>
      <w:tr w:rsidR="006C303F" w:rsidRPr="001C3F66" w:rsidTr="00391D84">
        <w:tc>
          <w:tcPr>
            <w:tcW w:w="10348" w:type="dxa"/>
          </w:tcPr>
          <w:p w:rsidR="006C303F" w:rsidRPr="0034594F" w:rsidRDefault="006C303F" w:rsidP="0034594F">
            <w:pPr>
              <w:rPr>
                <w:rFonts w:ascii="Arial" w:hAnsi="Arial" w:cs="Arial"/>
                <w:b/>
                <w:sz w:val="24"/>
              </w:rPr>
            </w:pPr>
            <w:r w:rsidRPr="0034594F">
              <w:rPr>
                <w:rFonts w:ascii="Arial" w:hAnsi="Arial" w:cs="Arial"/>
                <w:b/>
                <w:sz w:val="24"/>
              </w:rPr>
              <w:t>Provided by the Customer</w:t>
            </w:r>
          </w:p>
        </w:tc>
      </w:tr>
      <w:tr w:rsidR="00524AA1" w:rsidRPr="001C3F66" w:rsidTr="00D02F9C">
        <w:tc>
          <w:tcPr>
            <w:tcW w:w="10348" w:type="dxa"/>
          </w:tcPr>
          <w:p w:rsidR="00524AA1" w:rsidRPr="0034594F" w:rsidRDefault="00524AA1" w:rsidP="0034594F">
            <w:pPr>
              <w:rPr>
                <w:rFonts w:ascii="Arial" w:hAnsi="Arial" w:cs="Arial"/>
                <w:b/>
                <w:sz w:val="24"/>
              </w:rPr>
            </w:pPr>
            <w:r w:rsidRPr="0034594F">
              <w:rPr>
                <w:rFonts w:ascii="Arial" w:hAnsi="Arial" w:cs="Arial"/>
                <w:b/>
                <w:sz w:val="24"/>
              </w:rPr>
              <w:t>Boxes:</w:t>
            </w:r>
          </w:p>
          <w:p w:rsidR="00524AA1" w:rsidRPr="0034594F" w:rsidRDefault="00524AA1" w:rsidP="0034594F">
            <w:pPr>
              <w:tabs>
                <w:tab w:val="left" w:pos="900"/>
              </w:tabs>
              <w:rPr>
                <w:rFonts w:ascii="Arial" w:hAnsi="Arial" w:cs="Arial"/>
                <w:sz w:val="24"/>
              </w:rPr>
            </w:pPr>
            <w:r w:rsidRPr="0034594F">
              <w:rPr>
                <w:rFonts w:ascii="Arial" w:hAnsi="Arial" w:cs="Arial"/>
                <w:sz w:val="24"/>
              </w:rPr>
              <w:t>Supply of boxes will not be required by the Supplier, as part of the Service Requirements.</w:t>
            </w:r>
          </w:p>
          <w:p w:rsidR="00524AA1" w:rsidRPr="0034594F" w:rsidRDefault="00524AA1" w:rsidP="0034594F">
            <w:pPr>
              <w:tabs>
                <w:tab w:val="left" w:pos="900"/>
              </w:tabs>
              <w:rPr>
                <w:rFonts w:ascii="Arial" w:hAnsi="Arial" w:cs="Arial"/>
                <w:b/>
                <w:sz w:val="24"/>
              </w:rPr>
            </w:pPr>
            <w:r w:rsidRPr="0034594F">
              <w:rPr>
                <w:rFonts w:ascii="Arial" w:hAnsi="Arial" w:cs="Arial"/>
                <w:sz w:val="24"/>
              </w:rPr>
              <w:t>Boxes are used, in the main, for new files to be delivered to Remote Storage (Records Management) Site. Boxes may have a barcode label affixed for the purposes of storage which must not be removed by the Supplier.</w:t>
            </w:r>
          </w:p>
        </w:tc>
      </w:tr>
      <w:tr w:rsidR="00524AA1" w:rsidRPr="001C3F66" w:rsidTr="00D02F9C">
        <w:tc>
          <w:tcPr>
            <w:tcW w:w="10348" w:type="dxa"/>
          </w:tcPr>
          <w:p w:rsidR="00524AA1" w:rsidRPr="0034594F" w:rsidRDefault="00524AA1" w:rsidP="0034594F">
            <w:pPr>
              <w:rPr>
                <w:rFonts w:ascii="Arial" w:hAnsi="Arial" w:cs="Arial"/>
                <w:b/>
                <w:sz w:val="24"/>
              </w:rPr>
            </w:pPr>
            <w:r w:rsidRPr="0034594F">
              <w:rPr>
                <w:rFonts w:ascii="Arial" w:hAnsi="Arial" w:cs="Arial"/>
                <w:b/>
                <w:sz w:val="24"/>
              </w:rPr>
              <w:t>Pallets:</w:t>
            </w:r>
          </w:p>
          <w:p w:rsidR="00524AA1" w:rsidRPr="0034594F" w:rsidRDefault="00524AA1" w:rsidP="0034594F">
            <w:pPr>
              <w:tabs>
                <w:tab w:val="left" w:pos="900"/>
              </w:tabs>
              <w:rPr>
                <w:rFonts w:ascii="Arial" w:hAnsi="Arial" w:cs="Arial"/>
                <w:sz w:val="24"/>
              </w:rPr>
            </w:pPr>
            <w:r w:rsidRPr="0034594F">
              <w:rPr>
                <w:rFonts w:ascii="Arial" w:hAnsi="Arial" w:cs="Arial"/>
                <w:sz w:val="24"/>
              </w:rPr>
              <w:t>Supply of pallets will not be required by the Supplier, as part of the Service Requirements</w:t>
            </w:r>
          </w:p>
        </w:tc>
      </w:tr>
      <w:tr w:rsidR="00222A77" w:rsidRPr="001C3F66" w:rsidTr="00D02F9C">
        <w:tc>
          <w:tcPr>
            <w:tcW w:w="10348" w:type="dxa"/>
          </w:tcPr>
          <w:p w:rsidR="00222A77" w:rsidRPr="0034594F" w:rsidRDefault="00222A77" w:rsidP="0034594F">
            <w:pPr>
              <w:rPr>
                <w:rFonts w:ascii="Arial" w:hAnsi="Arial" w:cs="Arial"/>
                <w:b/>
                <w:sz w:val="24"/>
              </w:rPr>
            </w:pPr>
            <w:r w:rsidRPr="0034594F">
              <w:rPr>
                <w:rFonts w:ascii="Arial" w:hAnsi="Arial" w:cs="Arial"/>
                <w:b/>
                <w:sz w:val="24"/>
              </w:rPr>
              <w:t>Tubes:</w:t>
            </w:r>
          </w:p>
          <w:p w:rsidR="00222A77" w:rsidRPr="0034594F" w:rsidRDefault="00222A77" w:rsidP="0034594F">
            <w:pPr>
              <w:rPr>
                <w:rFonts w:ascii="Arial" w:hAnsi="Arial" w:cs="Arial"/>
                <w:sz w:val="24"/>
              </w:rPr>
            </w:pPr>
            <w:r w:rsidRPr="0034594F">
              <w:rPr>
                <w:rFonts w:ascii="Arial" w:hAnsi="Arial" w:cs="Arial"/>
                <w:sz w:val="24"/>
              </w:rPr>
              <w:t>Supply of poster tubes will not be required by the Supplier, as part of the Service Requirements</w:t>
            </w:r>
          </w:p>
        </w:tc>
      </w:tr>
      <w:tr w:rsidR="005C3C68" w:rsidRPr="001C3F66" w:rsidTr="00D02F9C">
        <w:tc>
          <w:tcPr>
            <w:tcW w:w="10348" w:type="dxa"/>
          </w:tcPr>
          <w:p w:rsidR="005C3C68" w:rsidRPr="0034594F" w:rsidRDefault="005C3C68" w:rsidP="0034594F">
            <w:pPr>
              <w:rPr>
                <w:rFonts w:ascii="Arial" w:hAnsi="Arial" w:cs="Arial"/>
                <w:b/>
                <w:sz w:val="24"/>
              </w:rPr>
            </w:pPr>
            <w:r w:rsidRPr="0034594F">
              <w:rPr>
                <w:rFonts w:ascii="Arial" w:hAnsi="Arial" w:cs="Arial"/>
                <w:b/>
                <w:sz w:val="24"/>
              </w:rPr>
              <w:t>LTB / GPS Airtime</w:t>
            </w:r>
            <w:r w:rsidR="006C303F" w:rsidRPr="0034594F">
              <w:rPr>
                <w:rFonts w:ascii="Arial" w:hAnsi="Arial" w:cs="Arial"/>
                <w:b/>
                <w:sz w:val="24"/>
              </w:rPr>
              <w:t>:</w:t>
            </w:r>
          </w:p>
          <w:p w:rsidR="005C3C68" w:rsidRPr="0034594F" w:rsidRDefault="00C76BA6" w:rsidP="0034594F">
            <w:pPr>
              <w:rPr>
                <w:rFonts w:ascii="Arial" w:hAnsi="Arial" w:cs="Arial"/>
                <w:sz w:val="24"/>
              </w:rPr>
            </w:pPr>
            <w:r w:rsidRPr="0034594F">
              <w:rPr>
                <w:rFonts w:ascii="Arial" w:hAnsi="Arial" w:cs="Arial"/>
                <w:sz w:val="24"/>
              </w:rPr>
              <w:t xml:space="preserve">LTB </w:t>
            </w:r>
            <w:r w:rsidR="000C5E07" w:rsidRPr="0034594F">
              <w:rPr>
                <w:rFonts w:ascii="Arial" w:hAnsi="Arial" w:cs="Arial"/>
                <w:sz w:val="24"/>
              </w:rPr>
              <w:t xml:space="preserve">and </w:t>
            </w:r>
            <w:r w:rsidR="00AC289B">
              <w:rPr>
                <w:rFonts w:ascii="Arial" w:hAnsi="Arial" w:cs="Arial"/>
                <w:sz w:val="24"/>
              </w:rPr>
              <w:t xml:space="preserve">GPS </w:t>
            </w:r>
            <w:r w:rsidR="000C5E07" w:rsidRPr="0034594F">
              <w:rPr>
                <w:rFonts w:ascii="Arial" w:hAnsi="Arial" w:cs="Arial"/>
                <w:sz w:val="24"/>
              </w:rPr>
              <w:t xml:space="preserve">tracking devices </w:t>
            </w:r>
            <w:r w:rsidRPr="0034594F">
              <w:rPr>
                <w:rFonts w:ascii="Arial" w:hAnsi="Arial" w:cs="Arial"/>
                <w:sz w:val="24"/>
              </w:rPr>
              <w:t>will be supplied by the Customer. The airtime for GPS tracking will be provided by the Supplier.</w:t>
            </w:r>
            <w:r w:rsidR="000C5E07" w:rsidRPr="0034594F">
              <w:rPr>
                <w:rFonts w:ascii="Arial" w:hAnsi="Arial" w:cs="Arial"/>
                <w:sz w:val="24"/>
              </w:rPr>
              <w:t xml:space="preserve"> LTBs and</w:t>
            </w:r>
            <w:r w:rsidR="00AC289B">
              <w:rPr>
                <w:rFonts w:ascii="Arial" w:hAnsi="Arial" w:cs="Arial"/>
                <w:sz w:val="24"/>
              </w:rPr>
              <w:t xml:space="preserve"> GPS</w:t>
            </w:r>
            <w:r w:rsidR="000C5E07" w:rsidRPr="0034594F">
              <w:rPr>
                <w:rFonts w:ascii="Arial" w:hAnsi="Arial" w:cs="Arial"/>
                <w:sz w:val="24"/>
              </w:rPr>
              <w:t xml:space="preserve"> tracking devices will be held by the Supplier, and made available when required by the Customer.</w:t>
            </w:r>
          </w:p>
        </w:tc>
      </w:tr>
    </w:tbl>
    <w:p w:rsidR="006C303F" w:rsidRPr="001C3F66" w:rsidRDefault="006C303F" w:rsidP="00B121EE">
      <w:pPr>
        <w:rPr>
          <w:rFonts w:ascii="Arial" w:hAnsi="Arial" w:cs="Arial"/>
          <w:sz w:val="24"/>
        </w:rPr>
      </w:pPr>
    </w:p>
    <w:p w:rsidR="006C303F" w:rsidRPr="001C3F66" w:rsidRDefault="006C303F" w:rsidP="00013356">
      <w:pPr>
        <w:pStyle w:val="ListParagraph"/>
        <w:numPr>
          <w:ilvl w:val="1"/>
          <w:numId w:val="2"/>
        </w:numPr>
        <w:ind w:left="851" w:hanging="851"/>
        <w:rPr>
          <w:rFonts w:ascii="Arial" w:hAnsi="Arial" w:cs="Arial"/>
          <w:sz w:val="24"/>
        </w:rPr>
      </w:pPr>
      <w:r w:rsidRPr="001C3F66">
        <w:rPr>
          <w:rFonts w:ascii="Arial" w:hAnsi="Arial" w:cs="Arial"/>
          <w:sz w:val="24"/>
        </w:rPr>
        <w:t xml:space="preserve">There may be a future requirement for other Sites to utilize a Magnum Tub, due to changes in business requirements. The provision of this will be identified by </w:t>
      </w:r>
      <w:r w:rsidR="00B7144B">
        <w:rPr>
          <w:rFonts w:ascii="Arial" w:hAnsi="Arial" w:cs="Arial"/>
          <w:sz w:val="24"/>
        </w:rPr>
        <w:t>variation</w:t>
      </w:r>
      <w:r w:rsidRPr="001C3F66">
        <w:rPr>
          <w:rFonts w:ascii="Arial" w:hAnsi="Arial" w:cs="Arial"/>
          <w:sz w:val="24"/>
        </w:rPr>
        <w:t>.</w:t>
      </w:r>
    </w:p>
    <w:p w:rsidR="006C303F" w:rsidRPr="001C3F66" w:rsidRDefault="006C303F" w:rsidP="00013356">
      <w:pPr>
        <w:ind w:left="851" w:hanging="851"/>
        <w:rPr>
          <w:rFonts w:ascii="Arial" w:hAnsi="Arial" w:cs="Arial"/>
          <w:sz w:val="24"/>
        </w:rPr>
      </w:pPr>
    </w:p>
    <w:p w:rsidR="006C303F" w:rsidRPr="001C3F66" w:rsidRDefault="006C303F" w:rsidP="00013356">
      <w:pPr>
        <w:pStyle w:val="ListParagraph"/>
        <w:numPr>
          <w:ilvl w:val="1"/>
          <w:numId w:val="2"/>
        </w:numPr>
        <w:ind w:left="851" w:hanging="851"/>
        <w:rPr>
          <w:rFonts w:ascii="Arial" w:hAnsi="Arial" w:cs="Arial"/>
          <w:sz w:val="24"/>
        </w:rPr>
      </w:pPr>
      <w:r w:rsidRPr="001C3F66">
        <w:rPr>
          <w:rFonts w:ascii="Arial" w:hAnsi="Arial" w:cs="Arial"/>
          <w:sz w:val="24"/>
        </w:rPr>
        <w:t>The Supplier will make provision, at no additional cost to the Customer of these items to facilitate the Collection procedures.</w:t>
      </w:r>
    </w:p>
    <w:p w:rsidR="006C303F" w:rsidRPr="001C3F66" w:rsidRDefault="006C303F" w:rsidP="00013356">
      <w:pPr>
        <w:ind w:left="851" w:hanging="851"/>
        <w:jc w:val="both"/>
        <w:rPr>
          <w:rFonts w:ascii="Arial" w:hAnsi="Arial" w:cs="Arial"/>
          <w:sz w:val="24"/>
        </w:rPr>
      </w:pPr>
    </w:p>
    <w:p w:rsidR="00524AA1" w:rsidRPr="001C3F66" w:rsidRDefault="00524AA1" w:rsidP="00013356">
      <w:pPr>
        <w:pStyle w:val="ListParagraph"/>
        <w:numPr>
          <w:ilvl w:val="0"/>
          <w:numId w:val="2"/>
        </w:numPr>
        <w:ind w:left="851" w:hanging="851"/>
        <w:jc w:val="both"/>
        <w:rPr>
          <w:rFonts w:ascii="Arial" w:hAnsi="Arial" w:cs="Arial"/>
          <w:b/>
          <w:sz w:val="24"/>
        </w:rPr>
      </w:pPr>
      <w:proofErr w:type="spellStart"/>
      <w:r w:rsidRPr="001C3F66">
        <w:rPr>
          <w:rFonts w:ascii="Arial" w:hAnsi="Arial" w:cs="Arial"/>
          <w:b/>
          <w:sz w:val="24"/>
        </w:rPr>
        <w:t>Polylope</w:t>
      </w:r>
      <w:proofErr w:type="spellEnd"/>
      <w:r w:rsidRPr="001C3F66">
        <w:rPr>
          <w:rFonts w:ascii="Arial" w:hAnsi="Arial" w:cs="Arial"/>
          <w:b/>
          <w:sz w:val="24"/>
        </w:rPr>
        <w:t xml:space="preserve"> Recycling</w:t>
      </w:r>
    </w:p>
    <w:p w:rsidR="00524AA1" w:rsidRPr="001C3F66" w:rsidRDefault="00524AA1" w:rsidP="00013356">
      <w:pPr>
        <w:ind w:left="851" w:hanging="851"/>
        <w:jc w:val="both"/>
        <w:rPr>
          <w:rFonts w:ascii="Arial" w:hAnsi="Arial" w:cs="Arial"/>
          <w:sz w:val="24"/>
        </w:rPr>
      </w:pPr>
    </w:p>
    <w:p w:rsidR="00524AA1" w:rsidRPr="001C3F66" w:rsidRDefault="00524AA1" w:rsidP="00013356">
      <w:pPr>
        <w:pStyle w:val="ListParagraph"/>
        <w:numPr>
          <w:ilvl w:val="1"/>
          <w:numId w:val="2"/>
        </w:numPr>
        <w:ind w:left="851" w:hanging="851"/>
        <w:jc w:val="both"/>
        <w:rPr>
          <w:rFonts w:ascii="Arial" w:hAnsi="Arial" w:cs="Arial"/>
          <w:b/>
          <w:sz w:val="24"/>
        </w:rPr>
      </w:pPr>
      <w:r w:rsidRPr="001C3F66">
        <w:rPr>
          <w:rFonts w:ascii="Arial" w:hAnsi="Arial" w:cs="Arial"/>
          <w:sz w:val="24"/>
        </w:rPr>
        <w:t xml:space="preserve">The Supplier will be required to provide a </w:t>
      </w:r>
      <w:proofErr w:type="spellStart"/>
      <w:r w:rsidRPr="001C3F66">
        <w:rPr>
          <w:rFonts w:ascii="Arial" w:hAnsi="Arial" w:cs="Arial"/>
          <w:sz w:val="24"/>
        </w:rPr>
        <w:t>polylope</w:t>
      </w:r>
      <w:proofErr w:type="spellEnd"/>
      <w:r w:rsidRPr="001C3F66">
        <w:rPr>
          <w:rFonts w:ascii="Arial" w:hAnsi="Arial" w:cs="Arial"/>
          <w:sz w:val="24"/>
        </w:rPr>
        <w:t xml:space="preserve"> recycling service. It is the responsibility of Customer to ensure </w:t>
      </w:r>
      <w:proofErr w:type="spellStart"/>
      <w:r w:rsidRPr="001C3F66">
        <w:rPr>
          <w:rFonts w:ascii="Arial" w:hAnsi="Arial" w:cs="Arial"/>
          <w:sz w:val="24"/>
        </w:rPr>
        <w:t>polylopes</w:t>
      </w:r>
      <w:proofErr w:type="spellEnd"/>
      <w:r w:rsidRPr="001C3F66">
        <w:rPr>
          <w:rFonts w:ascii="Arial" w:hAnsi="Arial" w:cs="Arial"/>
          <w:sz w:val="24"/>
        </w:rPr>
        <w:t xml:space="preserve"> are emptied and placed in a recycling mail sack prior to </w:t>
      </w:r>
      <w:r w:rsidR="006553D6" w:rsidRPr="001C3F66">
        <w:rPr>
          <w:rFonts w:ascii="Arial" w:hAnsi="Arial" w:cs="Arial"/>
          <w:sz w:val="24"/>
        </w:rPr>
        <w:t>Collection</w:t>
      </w:r>
      <w:r w:rsidRPr="001C3F66">
        <w:rPr>
          <w:rFonts w:ascii="Arial" w:hAnsi="Arial" w:cs="Arial"/>
          <w:sz w:val="24"/>
        </w:rPr>
        <w:t xml:space="preserve"> by the Supplier.</w:t>
      </w:r>
    </w:p>
    <w:p w:rsidR="00524AA1" w:rsidRPr="001C3F66" w:rsidRDefault="00524AA1" w:rsidP="00013356">
      <w:pPr>
        <w:pStyle w:val="ListParagraph"/>
        <w:numPr>
          <w:ilvl w:val="1"/>
          <w:numId w:val="2"/>
        </w:numPr>
        <w:ind w:left="851" w:hanging="851"/>
        <w:jc w:val="both"/>
        <w:rPr>
          <w:rFonts w:ascii="Arial" w:hAnsi="Arial" w:cs="Arial"/>
          <w:sz w:val="24"/>
        </w:rPr>
      </w:pPr>
      <w:r w:rsidRPr="001C3F66">
        <w:rPr>
          <w:rFonts w:ascii="Arial" w:hAnsi="Arial" w:cs="Arial"/>
          <w:sz w:val="24"/>
        </w:rPr>
        <w:t>The requirement is to, as a minimum:</w:t>
      </w:r>
    </w:p>
    <w:p w:rsidR="00524AA1" w:rsidRPr="001C3F66" w:rsidRDefault="00524AA1" w:rsidP="00013356">
      <w:pPr>
        <w:pStyle w:val="ListParagraph"/>
        <w:widowControl/>
        <w:numPr>
          <w:ilvl w:val="0"/>
          <w:numId w:val="20"/>
        </w:numPr>
        <w:ind w:left="851" w:firstLine="0"/>
        <w:jc w:val="both"/>
        <w:rPr>
          <w:rFonts w:ascii="Arial" w:hAnsi="Arial" w:cs="Arial"/>
          <w:sz w:val="24"/>
        </w:rPr>
      </w:pPr>
      <w:r w:rsidRPr="001C3F66">
        <w:rPr>
          <w:rFonts w:ascii="Arial" w:hAnsi="Arial" w:cs="Arial"/>
          <w:sz w:val="24"/>
        </w:rPr>
        <w:t>Collect filled recycling mail sacks from the Customer</w:t>
      </w:r>
      <w:r w:rsidR="006317E6">
        <w:rPr>
          <w:rFonts w:ascii="Arial" w:hAnsi="Arial" w:cs="Arial"/>
          <w:sz w:val="24"/>
        </w:rPr>
        <w:t>’</w:t>
      </w:r>
      <w:r w:rsidRPr="001C3F66">
        <w:rPr>
          <w:rFonts w:ascii="Arial" w:hAnsi="Arial" w:cs="Arial"/>
          <w:sz w:val="24"/>
        </w:rPr>
        <w:t xml:space="preserve">s Sites, as part of the </w:t>
      </w:r>
      <w:r w:rsidR="006553D6" w:rsidRPr="001C3F66">
        <w:rPr>
          <w:rFonts w:ascii="Arial" w:hAnsi="Arial" w:cs="Arial"/>
          <w:sz w:val="24"/>
        </w:rPr>
        <w:t>Collection</w:t>
      </w:r>
      <w:r w:rsidRPr="001C3F66">
        <w:rPr>
          <w:rFonts w:ascii="Arial" w:hAnsi="Arial" w:cs="Arial"/>
          <w:sz w:val="24"/>
        </w:rPr>
        <w:t xml:space="preserve"> and </w:t>
      </w:r>
      <w:r w:rsidR="006553D6" w:rsidRPr="001C3F66">
        <w:rPr>
          <w:rFonts w:ascii="Arial" w:hAnsi="Arial" w:cs="Arial"/>
          <w:sz w:val="24"/>
        </w:rPr>
        <w:t>Delivery</w:t>
      </w:r>
      <w:r w:rsidRPr="001C3F66">
        <w:rPr>
          <w:rFonts w:ascii="Arial" w:hAnsi="Arial" w:cs="Arial"/>
          <w:sz w:val="24"/>
        </w:rPr>
        <w:t xml:space="preserve"> service</w:t>
      </w:r>
    </w:p>
    <w:p w:rsidR="00524AA1" w:rsidRPr="001C3F66" w:rsidRDefault="00524AA1" w:rsidP="00013356">
      <w:pPr>
        <w:pStyle w:val="ListParagraph"/>
        <w:widowControl/>
        <w:numPr>
          <w:ilvl w:val="0"/>
          <w:numId w:val="20"/>
        </w:numPr>
        <w:ind w:left="851" w:firstLine="0"/>
        <w:jc w:val="both"/>
        <w:rPr>
          <w:rFonts w:ascii="Arial" w:hAnsi="Arial" w:cs="Arial"/>
          <w:sz w:val="24"/>
        </w:rPr>
      </w:pPr>
      <w:r w:rsidRPr="001C3F66">
        <w:rPr>
          <w:rFonts w:ascii="Arial" w:hAnsi="Arial" w:cs="Arial"/>
          <w:sz w:val="24"/>
        </w:rPr>
        <w:t xml:space="preserve">Delivery of used </w:t>
      </w:r>
      <w:proofErr w:type="spellStart"/>
      <w:r w:rsidRPr="001C3F66">
        <w:rPr>
          <w:rFonts w:ascii="Arial" w:hAnsi="Arial" w:cs="Arial"/>
          <w:sz w:val="24"/>
        </w:rPr>
        <w:t>polylopes</w:t>
      </w:r>
      <w:proofErr w:type="spellEnd"/>
      <w:r w:rsidRPr="001C3F66">
        <w:rPr>
          <w:rFonts w:ascii="Arial" w:hAnsi="Arial" w:cs="Arial"/>
          <w:sz w:val="24"/>
        </w:rPr>
        <w:t xml:space="preserve"> to a reputable recycling company</w:t>
      </w:r>
    </w:p>
    <w:p w:rsidR="00110C07" w:rsidRPr="001C3F66" w:rsidRDefault="00524AA1" w:rsidP="00013356">
      <w:pPr>
        <w:pStyle w:val="ListParagraph"/>
        <w:numPr>
          <w:ilvl w:val="0"/>
          <w:numId w:val="20"/>
        </w:numPr>
        <w:ind w:left="851" w:firstLine="0"/>
        <w:rPr>
          <w:rFonts w:ascii="Arial" w:hAnsi="Arial" w:cs="Arial"/>
        </w:rPr>
      </w:pPr>
      <w:r w:rsidRPr="001C3F66">
        <w:rPr>
          <w:rFonts w:ascii="Arial" w:hAnsi="Arial" w:cs="Arial"/>
          <w:sz w:val="24"/>
        </w:rPr>
        <w:t>Maintain a record on the volume of polymer that has been recycled</w:t>
      </w:r>
    </w:p>
    <w:p w:rsidR="00380797" w:rsidRPr="001C3F66" w:rsidRDefault="00380797" w:rsidP="0001614C">
      <w:pPr>
        <w:widowControl/>
        <w:rPr>
          <w:rFonts w:ascii="Arial" w:hAnsi="Arial" w:cs="Arial"/>
        </w:rPr>
      </w:pPr>
    </w:p>
    <w:p w:rsidR="00524AA1" w:rsidRPr="001C3F66" w:rsidRDefault="00EA50E0" w:rsidP="00013356">
      <w:pPr>
        <w:pStyle w:val="ListParagraph"/>
        <w:numPr>
          <w:ilvl w:val="0"/>
          <w:numId w:val="2"/>
        </w:numPr>
        <w:ind w:left="851" w:hanging="851"/>
        <w:jc w:val="both"/>
        <w:rPr>
          <w:rFonts w:ascii="Arial" w:hAnsi="Arial" w:cs="Arial"/>
          <w:b/>
          <w:sz w:val="24"/>
          <w:u w:val="single"/>
        </w:rPr>
      </w:pPr>
      <w:r w:rsidRPr="001C3F66">
        <w:rPr>
          <w:rFonts w:ascii="Arial" w:hAnsi="Arial" w:cs="Arial"/>
          <w:b/>
          <w:sz w:val="24"/>
          <w:u w:val="single"/>
        </w:rPr>
        <w:t>ACCOUNT MANAGEMENT</w:t>
      </w:r>
      <w:r w:rsidR="00524AA1" w:rsidRPr="001C3F66">
        <w:rPr>
          <w:rFonts w:ascii="Arial" w:hAnsi="Arial" w:cs="Arial"/>
          <w:b/>
          <w:sz w:val="24"/>
          <w:u w:val="single"/>
        </w:rPr>
        <w:t xml:space="preserve"> REQUIREMENTS </w:t>
      </w:r>
    </w:p>
    <w:p w:rsidR="00524AA1" w:rsidRPr="001C3F66" w:rsidRDefault="00524AA1" w:rsidP="00013356">
      <w:pPr>
        <w:ind w:left="851" w:hanging="851"/>
        <w:jc w:val="both"/>
        <w:rPr>
          <w:rFonts w:ascii="Arial" w:hAnsi="Arial" w:cs="Arial"/>
          <w:b/>
          <w:sz w:val="24"/>
        </w:rPr>
      </w:pPr>
    </w:p>
    <w:p w:rsidR="00524AA1" w:rsidRPr="001C3F66" w:rsidRDefault="00524AA1" w:rsidP="00013356">
      <w:pPr>
        <w:pStyle w:val="ListParagraph"/>
        <w:numPr>
          <w:ilvl w:val="1"/>
          <w:numId w:val="2"/>
        </w:numPr>
        <w:autoSpaceDE w:val="0"/>
        <w:autoSpaceDN w:val="0"/>
        <w:adjustRightInd w:val="0"/>
        <w:ind w:left="851" w:hanging="851"/>
        <w:jc w:val="both"/>
        <w:rPr>
          <w:rFonts w:ascii="Arial" w:hAnsi="Arial" w:cs="Arial"/>
          <w:b/>
          <w:sz w:val="24"/>
        </w:rPr>
      </w:pPr>
      <w:r w:rsidRPr="001C3F66">
        <w:rPr>
          <w:rFonts w:ascii="Arial" w:hAnsi="Arial" w:cs="Arial"/>
          <w:b/>
          <w:sz w:val="24"/>
        </w:rPr>
        <w:t>General</w:t>
      </w:r>
    </w:p>
    <w:p w:rsidR="00524AA1" w:rsidRPr="001C3F66" w:rsidRDefault="00524AA1" w:rsidP="007B710A">
      <w:pPr>
        <w:pStyle w:val="ListParagraph"/>
        <w:numPr>
          <w:ilvl w:val="2"/>
          <w:numId w:val="2"/>
        </w:numPr>
        <w:ind w:left="1843" w:hanging="992"/>
        <w:jc w:val="both"/>
        <w:rPr>
          <w:rFonts w:ascii="Arial" w:hAnsi="Arial" w:cs="Arial"/>
          <w:sz w:val="24"/>
        </w:rPr>
      </w:pPr>
      <w:r w:rsidRPr="001C3F66">
        <w:rPr>
          <w:rFonts w:ascii="Arial" w:hAnsi="Arial" w:cs="Arial"/>
          <w:sz w:val="24"/>
        </w:rPr>
        <w:t xml:space="preserve">The Supplier must make provision for the following;   </w:t>
      </w:r>
    </w:p>
    <w:p w:rsidR="00524AA1" w:rsidRPr="001C3F66" w:rsidRDefault="00524AA1" w:rsidP="00013356">
      <w:pPr>
        <w:autoSpaceDE w:val="0"/>
        <w:autoSpaceDN w:val="0"/>
        <w:adjustRightInd w:val="0"/>
        <w:ind w:left="851" w:hanging="851"/>
        <w:jc w:val="both"/>
        <w:rPr>
          <w:rFonts w:ascii="Arial" w:hAnsi="Arial" w:cs="Arial"/>
          <w:b/>
          <w:sz w:val="24"/>
          <w:highlight w:val="yellow"/>
        </w:rPr>
      </w:pPr>
    </w:p>
    <w:p w:rsidR="00524AA1" w:rsidRPr="001C3F66" w:rsidRDefault="00524AA1" w:rsidP="007B710A">
      <w:pPr>
        <w:pStyle w:val="ListParagraph"/>
        <w:numPr>
          <w:ilvl w:val="2"/>
          <w:numId w:val="2"/>
        </w:numPr>
        <w:autoSpaceDE w:val="0"/>
        <w:autoSpaceDN w:val="0"/>
        <w:adjustRightInd w:val="0"/>
        <w:ind w:left="1843" w:hanging="992"/>
        <w:jc w:val="both"/>
        <w:rPr>
          <w:rFonts w:ascii="Arial" w:hAnsi="Arial" w:cs="Arial"/>
          <w:sz w:val="24"/>
        </w:rPr>
      </w:pPr>
      <w:r w:rsidRPr="001C3F66">
        <w:rPr>
          <w:rFonts w:ascii="Arial" w:hAnsi="Arial" w:cs="Arial"/>
          <w:sz w:val="24"/>
        </w:rPr>
        <w:t xml:space="preserve">The Supplier </w:t>
      </w:r>
      <w:r w:rsidR="003E5077">
        <w:rPr>
          <w:rFonts w:ascii="Arial" w:hAnsi="Arial" w:cs="Arial"/>
          <w:sz w:val="24"/>
        </w:rPr>
        <w:t>should</w:t>
      </w:r>
      <w:r w:rsidRPr="001C3F66">
        <w:rPr>
          <w:rFonts w:ascii="Arial" w:hAnsi="Arial" w:cs="Arial"/>
          <w:sz w:val="24"/>
        </w:rPr>
        <w:t xml:space="preserve"> appoint an Account Manager with a Contract Manager/Account team. The names and contact details of the persons who will be allocated as the account handlers </w:t>
      </w:r>
      <w:r w:rsidR="003E5077">
        <w:rPr>
          <w:rFonts w:ascii="Arial" w:hAnsi="Arial" w:cs="Arial"/>
          <w:sz w:val="24"/>
        </w:rPr>
        <w:t>should</w:t>
      </w:r>
      <w:r w:rsidRPr="001C3F66">
        <w:rPr>
          <w:rFonts w:ascii="Arial" w:hAnsi="Arial" w:cs="Arial"/>
          <w:sz w:val="24"/>
        </w:rPr>
        <w:t xml:space="preserve"> be provided.  The Customer reserves the right to request an alternative Account Manager and Contract Manager if required.</w:t>
      </w:r>
    </w:p>
    <w:p w:rsidR="00524AA1" w:rsidRPr="001C3F66" w:rsidRDefault="00524AA1" w:rsidP="00013356">
      <w:pPr>
        <w:tabs>
          <w:tab w:val="num" w:pos="2160"/>
        </w:tabs>
        <w:ind w:left="851" w:hanging="851"/>
        <w:jc w:val="both"/>
        <w:rPr>
          <w:rFonts w:ascii="Arial" w:hAnsi="Arial" w:cs="Arial"/>
          <w:sz w:val="24"/>
        </w:rPr>
      </w:pPr>
    </w:p>
    <w:p w:rsidR="00524AA1" w:rsidRPr="001C3F66" w:rsidRDefault="00AC3F81" w:rsidP="00013356">
      <w:pPr>
        <w:pStyle w:val="ListParagraph"/>
        <w:numPr>
          <w:ilvl w:val="1"/>
          <w:numId w:val="2"/>
        </w:numPr>
        <w:ind w:left="851" w:hanging="851"/>
        <w:jc w:val="both"/>
        <w:rPr>
          <w:rFonts w:ascii="Arial" w:hAnsi="Arial" w:cs="Arial"/>
          <w:sz w:val="24"/>
        </w:rPr>
      </w:pPr>
      <w:r w:rsidRPr="001C3F66">
        <w:rPr>
          <w:rFonts w:ascii="Arial" w:hAnsi="Arial" w:cs="Arial"/>
          <w:sz w:val="24"/>
        </w:rPr>
        <w:t xml:space="preserve">The </w:t>
      </w:r>
      <w:r w:rsidR="00EA50E0" w:rsidRPr="001C3F66">
        <w:rPr>
          <w:rFonts w:ascii="Arial" w:hAnsi="Arial" w:cs="Arial"/>
          <w:sz w:val="24"/>
        </w:rPr>
        <w:t xml:space="preserve">activities </w:t>
      </w:r>
      <w:r w:rsidR="003E5077">
        <w:rPr>
          <w:rFonts w:ascii="Arial" w:hAnsi="Arial" w:cs="Arial"/>
          <w:sz w:val="24"/>
        </w:rPr>
        <w:t>should</w:t>
      </w:r>
      <w:r w:rsidRPr="001C3F66">
        <w:rPr>
          <w:rFonts w:ascii="Arial" w:hAnsi="Arial" w:cs="Arial"/>
          <w:sz w:val="24"/>
        </w:rPr>
        <w:t xml:space="preserve"> include, but not be limited to:</w:t>
      </w:r>
    </w:p>
    <w:p w:rsidR="00AC3F81" w:rsidRPr="001C3F66" w:rsidRDefault="00AC3F81" w:rsidP="0001614C">
      <w:pPr>
        <w:jc w:val="both"/>
        <w:rPr>
          <w:rFonts w:ascii="Arial" w:hAnsi="Arial" w:cs="Arial"/>
          <w:sz w:val="24"/>
        </w:rPr>
      </w:pPr>
    </w:p>
    <w:p w:rsidR="00524AA1" w:rsidRPr="001C3F66" w:rsidRDefault="00524AA1" w:rsidP="00013356">
      <w:pPr>
        <w:pStyle w:val="ListParagraph"/>
        <w:numPr>
          <w:ilvl w:val="0"/>
          <w:numId w:val="21"/>
        </w:numPr>
        <w:ind w:left="851" w:firstLine="0"/>
        <w:jc w:val="both"/>
        <w:rPr>
          <w:rFonts w:ascii="Arial" w:hAnsi="Arial" w:cs="Arial"/>
          <w:sz w:val="24"/>
        </w:rPr>
      </w:pPr>
      <w:r w:rsidRPr="001C3F66">
        <w:rPr>
          <w:rFonts w:ascii="Arial" w:hAnsi="Arial" w:cs="Arial"/>
          <w:sz w:val="24"/>
        </w:rPr>
        <w:t>Performance reporting against Service Levels</w:t>
      </w:r>
    </w:p>
    <w:p w:rsidR="00524AA1" w:rsidRPr="001C3F66" w:rsidRDefault="00524AA1" w:rsidP="00013356">
      <w:pPr>
        <w:pStyle w:val="ListParagraph"/>
        <w:numPr>
          <w:ilvl w:val="0"/>
          <w:numId w:val="21"/>
        </w:numPr>
        <w:ind w:left="851" w:firstLine="0"/>
        <w:jc w:val="both"/>
        <w:rPr>
          <w:rFonts w:ascii="Arial" w:hAnsi="Arial" w:cs="Arial"/>
          <w:sz w:val="24"/>
        </w:rPr>
      </w:pPr>
      <w:r w:rsidRPr="001C3F66">
        <w:rPr>
          <w:rFonts w:ascii="Arial" w:hAnsi="Arial" w:cs="Arial"/>
          <w:sz w:val="24"/>
        </w:rPr>
        <w:t>Facilitate and champion innovation and continuous improvement</w:t>
      </w:r>
    </w:p>
    <w:p w:rsidR="00524AA1" w:rsidRPr="001C3F66" w:rsidRDefault="00524AA1" w:rsidP="00013356">
      <w:pPr>
        <w:pStyle w:val="ListParagraph"/>
        <w:numPr>
          <w:ilvl w:val="0"/>
          <w:numId w:val="21"/>
        </w:numPr>
        <w:ind w:left="851" w:firstLine="0"/>
        <w:jc w:val="both"/>
        <w:rPr>
          <w:rFonts w:ascii="Arial" w:hAnsi="Arial" w:cs="Arial"/>
          <w:sz w:val="24"/>
        </w:rPr>
      </w:pPr>
      <w:r w:rsidRPr="001C3F66">
        <w:rPr>
          <w:rFonts w:ascii="Arial" w:hAnsi="Arial" w:cs="Arial"/>
          <w:sz w:val="24"/>
        </w:rPr>
        <w:t>MI reporting</w:t>
      </w:r>
    </w:p>
    <w:p w:rsidR="00524AA1" w:rsidRPr="001C3F66" w:rsidRDefault="00524AA1" w:rsidP="00013356">
      <w:pPr>
        <w:pStyle w:val="ListParagraph"/>
        <w:widowControl/>
        <w:numPr>
          <w:ilvl w:val="0"/>
          <w:numId w:val="21"/>
        </w:numPr>
        <w:ind w:left="851" w:firstLine="0"/>
        <w:jc w:val="both"/>
        <w:rPr>
          <w:rFonts w:ascii="Arial" w:hAnsi="Arial" w:cs="Arial"/>
          <w:sz w:val="24"/>
        </w:rPr>
      </w:pPr>
      <w:r w:rsidRPr="001C3F66">
        <w:rPr>
          <w:rFonts w:ascii="Arial" w:hAnsi="Arial" w:cs="Arial"/>
          <w:sz w:val="24"/>
        </w:rPr>
        <w:t>Ensuring compliance with information security and reporting security incidents</w:t>
      </w:r>
    </w:p>
    <w:p w:rsidR="00524AA1" w:rsidRPr="001C3F66" w:rsidRDefault="00524AA1" w:rsidP="00EE2AE2">
      <w:pPr>
        <w:pStyle w:val="ListParagraph"/>
        <w:numPr>
          <w:ilvl w:val="0"/>
          <w:numId w:val="21"/>
        </w:numPr>
        <w:ind w:left="1418" w:hanging="567"/>
        <w:jc w:val="both"/>
        <w:rPr>
          <w:rFonts w:ascii="Arial" w:hAnsi="Arial" w:cs="Arial"/>
          <w:sz w:val="24"/>
        </w:rPr>
      </w:pPr>
      <w:r w:rsidRPr="001C3F66">
        <w:rPr>
          <w:rFonts w:ascii="Arial" w:hAnsi="Arial" w:cs="Arial"/>
          <w:sz w:val="24"/>
        </w:rPr>
        <w:t>Reporting volume and expenditure trends for all services (volumes to include monthly and rolling year to date trends)</w:t>
      </w:r>
    </w:p>
    <w:p w:rsidR="00524AA1" w:rsidRPr="001C3F66" w:rsidRDefault="00524AA1" w:rsidP="00013356">
      <w:pPr>
        <w:pStyle w:val="ListParagraph"/>
        <w:numPr>
          <w:ilvl w:val="0"/>
          <w:numId w:val="21"/>
        </w:numPr>
        <w:ind w:left="851" w:firstLine="0"/>
        <w:jc w:val="both"/>
        <w:rPr>
          <w:rFonts w:ascii="Arial" w:hAnsi="Arial" w:cs="Arial"/>
          <w:sz w:val="24"/>
        </w:rPr>
      </w:pPr>
      <w:r w:rsidRPr="001C3F66">
        <w:rPr>
          <w:rFonts w:ascii="Arial" w:hAnsi="Arial" w:cs="Arial"/>
          <w:sz w:val="24"/>
        </w:rPr>
        <w:t>Chairing review meetings and management of an actions log</w:t>
      </w:r>
    </w:p>
    <w:p w:rsidR="00524AA1" w:rsidRPr="001C3F66" w:rsidRDefault="00524AA1" w:rsidP="00013356">
      <w:pPr>
        <w:pStyle w:val="ListParagraph"/>
        <w:numPr>
          <w:ilvl w:val="0"/>
          <w:numId w:val="21"/>
        </w:numPr>
        <w:ind w:left="851" w:firstLine="0"/>
        <w:jc w:val="both"/>
        <w:rPr>
          <w:rFonts w:ascii="Arial" w:hAnsi="Arial" w:cs="Arial"/>
          <w:sz w:val="24"/>
        </w:rPr>
      </w:pPr>
      <w:r w:rsidRPr="001C3F66">
        <w:rPr>
          <w:rFonts w:ascii="Arial" w:hAnsi="Arial" w:cs="Arial"/>
          <w:sz w:val="24"/>
        </w:rPr>
        <w:t>Identification of opportunities for innovation, efficiencies and savings</w:t>
      </w:r>
    </w:p>
    <w:p w:rsidR="00524AA1" w:rsidRPr="001C3F66" w:rsidRDefault="00524AA1" w:rsidP="00013356">
      <w:pPr>
        <w:pStyle w:val="ListParagraph"/>
        <w:numPr>
          <w:ilvl w:val="0"/>
          <w:numId w:val="21"/>
        </w:numPr>
        <w:ind w:left="851" w:firstLine="0"/>
        <w:jc w:val="both"/>
        <w:rPr>
          <w:rFonts w:ascii="Arial" w:hAnsi="Arial" w:cs="Arial"/>
          <w:sz w:val="24"/>
        </w:rPr>
      </w:pPr>
      <w:r w:rsidRPr="001C3F66">
        <w:rPr>
          <w:rFonts w:ascii="Arial" w:hAnsi="Arial" w:cs="Arial"/>
          <w:sz w:val="24"/>
        </w:rPr>
        <w:t>Management of incident handling and responses</w:t>
      </w:r>
    </w:p>
    <w:p w:rsidR="00524AA1" w:rsidRPr="001C3F66" w:rsidRDefault="00524AA1" w:rsidP="00013356">
      <w:pPr>
        <w:pStyle w:val="ListParagraph"/>
        <w:numPr>
          <w:ilvl w:val="0"/>
          <w:numId w:val="21"/>
        </w:numPr>
        <w:ind w:left="851" w:firstLine="0"/>
        <w:jc w:val="both"/>
        <w:rPr>
          <w:rFonts w:ascii="Arial" w:hAnsi="Arial" w:cs="Arial"/>
          <w:sz w:val="24"/>
        </w:rPr>
      </w:pPr>
      <w:r w:rsidRPr="001C3F66">
        <w:rPr>
          <w:rFonts w:ascii="Arial" w:hAnsi="Arial" w:cs="Arial"/>
          <w:sz w:val="24"/>
        </w:rPr>
        <w:t>Strategic Relationship Management engagement</w:t>
      </w:r>
    </w:p>
    <w:p w:rsidR="00524AA1" w:rsidRPr="001C3F66" w:rsidRDefault="00524AA1" w:rsidP="00013356">
      <w:pPr>
        <w:pStyle w:val="ListParagraph"/>
        <w:numPr>
          <w:ilvl w:val="0"/>
          <w:numId w:val="21"/>
        </w:numPr>
        <w:ind w:left="851" w:firstLine="0"/>
        <w:jc w:val="both"/>
        <w:rPr>
          <w:rFonts w:ascii="Arial" w:hAnsi="Arial" w:cs="Arial"/>
          <w:sz w:val="24"/>
        </w:rPr>
      </w:pPr>
      <w:r w:rsidRPr="001C3F66">
        <w:rPr>
          <w:rFonts w:ascii="Arial" w:hAnsi="Arial" w:cs="Arial"/>
          <w:sz w:val="24"/>
        </w:rPr>
        <w:t>Risk identification and mitigation</w:t>
      </w:r>
    </w:p>
    <w:p w:rsidR="00524AA1" w:rsidRPr="001C3F66" w:rsidRDefault="00524AA1" w:rsidP="00013356">
      <w:pPr>
        <w:pStyle w:val="ListParagraph"/>
        <w:numPr>
          <w:ilvl w:val="0"/>
          <w:numId w:val="21"/>
        </w:numPr>
        <w:ind w:left="851" w:firstLine="0"/>
        <w:jc w:val="both"/>
        <w:rPr>
          <w:rFonts w:ascii="Arial" w:hAnsi="Arial" w:cs="Arial"/>
          <w:sz w:val="24"/>
        </w:rPr>
      </w:pPr>
      <w:r w:rsidRPr="001C3F66">
        <w:rPr>
          <w:rFonts w:ascii="Arial" w:hAnsi="Arial" w:cs="Arial"/>
          <w:sz w:val="24"/>
        </w:rPr>
        <w:t>Business continuity / disaster recovery planning and reporting</w:t>
      </w:r>
    </w:p>
    <w:p w:rsidR="00524AA1" w:rsidRPr="001C3F66" w:rsidRDefault="00524AA1" w:rsidP="00013356">
      <w:pPr>
        <w:pStyle w:val="ListParagraph"/>
        <w:widowControl/>
        <w:numPr>
          <w:ilvl w:val="0"/>
          <w:numId w:val="21"/>
        </w:numPr>
        <w:ind w:left="851" w:firstLine="0"/>
        <w:jc w:val="both"/>
        <w:rPr>
          <w:rFonts w:ascii="Arial" w:hAnsi="Arial" w:cs="Arial"/>
          <w:sz w:val="24"/>
        </w:rPr>
      </w:pPr>
      <w:r w:rsidRPr="001C3F66">
        <w:rPr>
          <w:rFonts w:ascii="Arial" w:hAnsi="Arial" w:cs="Arial"/>
          <w:sz w:val="24"/>
        </w:rPr>
        <w:t>Acting as an escalation point for queries, advice, issues and complaints</w:t>
      </w:r>
    </w:p>
    <w:p w:rsidR="00524AA1" w:rsidRPr="001C3F66" w:rsidRDefault="00524AA1" w:rsidP="00013356">
      <w:pPr>
        <w:pStyle w:val="ListParagraph"/>
        <w:widowControl/>
        <w:numPr>
          <w:ilvl w:val="0"/>
          <w:numId w:val="21"/>
        </w:numPr>
        <w:ind w:left="851" w:firstLine="0"/>
        <w:jc w:val="both"/>
        <w:rPr>
          <w:rFonts w:ascii="Arial" w:hAnsi="Arial" w:cs="Arial"/>
          <w:sz w:val="24"/>
        </w:rPr>
      </w:pPr>
      <w:r w:rsidRPr="001C3F66">
        <w:rPr>
          <w:rFonts w:ascii="Arial" w:hAnsi="Arial" w:cs="Arial"/>
          <w:sz w:val="24"/>
        </w:rPr>
        <w:t>Conducting Customer satisfaction surveys</w:t>
      </w:r>
    </w:p>
    <w:p w:rsidR="00524AA1" w:rsidRPr="001C3F66" w:rsidRDefault="00524AA1" w:rsidP="00013356">
      <w:pPr>
        <w:pStyle w:val="ListParagraph"/>
        <w:widowControl/>
        <w:numPr>
          <w:ilvl w:val="0"/>
          <w:numId w:val="21"/>
        </w:numPr>
        <w:ind w:left="851" w:firstLine="0"/>
        <w:jc w:val="both"/>
        <w:rPr>
          <w:rFonts w:ascii="Arial" w:hAnsi="Arial" w:cs="Arial"/>
          <w:sz w:val="24"/>
        </w:rPr>
      </w:pPr>
      <w:r w:rsidRPr="001C3F66">
        <w:rPr>
          <w:rFonts w:ascii="Arial" w:hAnsi="Arial" w:cs="Arial"/>
          <w:sz w:val="24"/>
        </w:rPr>
        <w:t xml:space="preserve">Management of </w:t>
      </w:r>
      <w:r w:rsidR="00B7144B">
        <w:rPr>
          <w:rFonts w:ascii="Arial" w:hAnsi="Arial" w:cs="Arial"/>
          <w:sz w:val="24"/>
        </w:rPr>
        <w:t>variation</w:t>
      </w:r>
      <w:r w:rsidRPr="001C3F66">
        <w:rPr>
          <w:rFonts w:ascii="Arial" w:hAnsi="Arial" w:cs="Arial"/>
          <w:sz w:val="24"/>
        </w:rPr>
        <w:t xml:space="preserve"> process</w:t>
      </w:r>
    </w:p>
    <w:p w:rsidR="00524AA1" w:rsidRPr="001C3F66" w:rsidRDefault="00524AA1" w:rsidP="00013356">
      <w:pPr>
        <w:pStyle w:val="ListParagraph"/>
        <w:widowControl/>
        <w:numPr>
          <w:ilvl w:val="0"/>
          <w:numId w:val="21"/>
        </w:numPr>
        <w:ind w:left="851" w:firstLine="0"/>
        <w:jc w:val="both"/>
        <w:rPr>
          <w:rFonts w:ascii="Arial" w:hAnsi="Arial" w:cs="Arial"/>
          <w:b/>
          <w:sz w:val="24"/>
        </w:rPr>
      </w:pPr>
      <w:r w:rsidRPr="001C3F66">
        <w:rPr>
          <w:rFonts w:ascii="Arial" w:hAnsi="Arial" w:cs="Arial"/>
          <w:sz w:val="24"/>
        </w:rPr>
        <w:t>Overall performance against key performance indicators</w:t>
      </w:r>
    </w:p>
    <w:p w:rsidR="00524AA1" w:rsidRPr="001C3F66" w:rsidRDefault="00524AA1" w:rsidP="00EE2AE2">
      <w:pPr>
        <w:pStyle w:val="ListParagraph"/>
        <w:widowControl/>
        <w:numPr>
          <w:ilvl w:val="0"/>
          <w:numId w:val="21"/>
        </w:numPr>
        <w:ind w:left="1418" w:hanging="567"/>
        <w:jc w:val="both"/>
        <w:rPr>
          <w:rFonts w:ascii="Arial" w:hAnsi="Arial" w:cs="Arial"/>
          <w:b/>
          <w:sz w:val="24"/>
        </w:rPr>
      </w:pPr>
      <w:r w:rsidRPr="001C3F66">
        <w:rPr>
          <w:rFonts w:ascii="Arial" w:hAnsi="Arial" w:cs="Arial"/>
          <w:sz w:val="24"/>
        </w:rPr>
        <w:t>Volume and expenditure trends for all service lines (volumes to include monthly and rolling year to date trends)</w:t>
      </w:r>
    </w:p>
    <w:p w:rsidR="00524AA1" w:rsidRPr="001C3F66" w:rsidRDefault="00524AA1" w:rsidP="00013356">
      <w:pPr>
        <w:pStyle w:val="ListParagraph"/>
        <w:widowControl/>
        <w:numPr>
          <w:ilvl w:val="0"/>
          <w:numId w:val="21"/>
        </w:numPr>
        <w:ind w:left="851" w:firstLine="0"/>
        <w:jc w:val="both"/>
        <w:rPr>
          <w:rFonts w:ascii="Arial" w:hAnsi="Arial" w:cs="Arial"/>
          <w:b/>
          <w:sz w:val="24"/>
        </w:rPr>
      </w:pPr>
      <w:r w:rsidRPr="001C3F66">
        <w:rPr>
          <w:rFonts w:ascii="Arial" w:hAnsi="Arial" w:cs="Arial"/>
          <w:sz w:val="24"/>
        </w:rPr>
        <w:t>Consumable ordering profiles</w:t>
      </w:r>
    </w:p>
    <w:p w:rsidR="00524AA1" w:rsidRPr="001C3F66" w:rsidRDefault="00524AA1" w:rsidP="00013356">
      <w:pPr>
        <w:pStyle w:val="ListParagraph"/>
        <w:widowControl/>
        <w:numPr>
          <w:ilvl w:val="0"/>
          <w:numId w:val="21"/>
        </w:numPr>
        <w:ind w:left="851" w:firstLine="0"/>
        <w:jc w:val="both"/>
        <w:rPr>
          <w:rFonts w:ascii="Arial" w:hAnsi="Arial" w:cs="Arial"/>
          <w:b/>
          <w:sz w:val="24"/>
        </w:rPr>
      </w:pPr>
      <w:r w:rsidRPr="001C3F66">
        <w:rPr>
          <w:rFonts w:ascii="Arial" w:hAnsi="Arial" w:cs="Arial"/>
          <w:sz w:val="24"/>
        </w:rPr>
        <w:t>Compliance and satisfaction levels</w:t>
      </w:r>
    </w:p>
    <w:p w:rsidR="00524AA1" w:rsidRPr="001C3F66" w:rsidRDefault="00524AA1" w:rsidP="00013356">
      <w:pPr>
        <w:pStyle w:val="ListParagraph"/>
        <w:widowControl/>
        <w:numPr>
          <w:ilvl w:val="0"/>
          <w:numId w:val="21"/>
        </w:numPr>
        <w:ind w:left="851" w:firstLine="0"/>
        <w:jc w:val="both"/>
        <w:rPr>
          <w:rFonts w:ascii="Arial" w:hAnsi="Arial" w:cs="Arial"/>
          <w:b/>
          <w:sz w:val="24"/>
        </w:rPr>
      </w:pPr>
      <w:r w:rsidRPr="001C3F66">
        <w:rPr>
          <w:rFonts w:ascii="Arial" w:hAnsi="Arial" w:cs="Arial"/>
          <w:sz w:val="24"/>
        </w:rPr>
        <w:t>Sustainability strategy and performance</w:t>
      </w:r>
    </w:p>
    <w:p w:rsidR="00524AA1" w:rsidRPr="001C3F66" w:rsidRDefault="00524AA1" w:rsidP="00013356">
      <w:pPr>
        <w:pStyle w:val="ListParagraph"/>
        <w:widowControl/>
        <w:numPr>
          <w:ilvl w:val="0"/>
          <w:numId w:val="21"/>
        </w:numPr>
        <w:ind w:left="851" w:firstLine="0"/>
        <w:jc w:val="both"/>
        <w:rPr>
          <w:rFonts w:ascii="Arial" w:hAnsi="Arial" w:cs="Arial"/>
          <w:b/>
          <w:sz w:val="24"/>
        </w:rPr>
      </w:pPr>
      <w:r w:rsidRPr="001C3F66">
        <w:rPr>
          <w:rFonts w:ascii="Arial" w:hAnsi="Arial" w:cs="Arial"/>
          <w:sz w:val="24"/>
        </w:rPr>
        <w:t>Business Continuity issues and updates</w:t>
      </w:r>
    </w:p>
    <w:p w:rsidR="00524AA1" w:rsidRPr="001C3F66" w:rsidRDefault="00524AA1" w:rsidP="00013356">
      <w:pPr>
        <w:pStyle w:val="ListParagraph"/>
        <w:widowControl/>
        <w:numPr>
          <w:ilvl w:val="0"/>
          <w:numId w:val="21"/>
        </w:numPr>
        <w:ind w:left="851" w:firstLine="0"/>
        <w:jc w:val="both"/>
        <w:rPr>
          <w:rFonts w:ascii="Arial" w:hAnsi="Arial" w:cs="Arial"/>
          <w:b/>
          <w:sz w:val="24"/>
        </w:rPr>
      </w:pPr>
      <w:r w:rsidRPr="001C3F66">
        <w:rPr>
          <w:rFonts w:ascii="Arial" w:hAnsi="Arial" w:cs="Arial"/>
          <w:sz w:val="24"/>
        </w:rPr>
        <w:t>Demand management and trend analysis</w:t>
      </w:r>
    </w:p>
    <w:p w:rsidR="00524AA1" w:rsidRPr="001C3F66" w:rsidRDefault="00524AA1" w:rsidP="00013356">
      <w:pPr>
        <w:pStyle w:val="ListParagraph"/>
        <w:widowControl/>
        <w:numPr>
          <w:ilvl w:val="0"/>
          <w:numId w:val="21"/>
        </w:numPr>
        <w:ind w:left="851" w:firstLine="0"/>
        <w:jc w:val="both"/>
        <w:rPr>
          <w:rFonts w:ascii="Arial" w:hAnsi="Arial" w:cs="Arial"/>
          <w:b/>
          <w:sz w:val="24"/>
        </w:rPr>
      </w:pPr>
      <w:r w:rsidRPr="001C3F66">
        <w:rPr>
          <w:rFonts w:ascii="Arial" w:hAnsi="Arial" w:cs="Arial"/>
          <w:sz w:val="24"/>
        </w:rPr>
        <w:t>Opportunities for innovation, efficiencies and value for money savings</w:t>
      </w:r>
    </w:p>
    <w:p w:rsidR="00524AA1" w:rsidRPr="001C3F66" w:rsidRDefault="00524AA1" w:rsidP="00013356">
      <w:pPr>
        <w:pStyle w:val="ListParagraph"/>
        <w:widowControl/>
        <w:numPr>
          <w:ilvl w:val="0"/>
          <w:numId w:val="21"/>
        </w:numPr>
        <w:ind w:left="851" w:firstLine="0"/>
        <w:jc w:val="both"/>
        <w:rPr>
          <w:rFonts w:ascii="Arial" w:hAnsi="Arial" w:cs="Arial"/>
          <w:b/>
          <w:sz w:val="24"/>
        </w:rPr>
      </w:pPr>
      <w:r w:rsidRPr="001C3F66">
        <w:rPr>
          <w:rFonts w:ascii="Arial" w:hAnsi="Arial" w:cs="Arial"/>
          <w:sz w:val="24"/>
        </w:rPr>
        <w:t>Proposals for improvements on any area of the contract</w:t>
      </w:r>
    </w:p>
    <w:p w:rsidR="00524AA1" w:rsidRPr="001C3F66" w:rsidRDefault="00524AA1" w:rsidP="00013356">
      <w:pPr>
        <w:pStyle w:val="ListParagraph"/>
        <w:widowControl/>
        <w:numPr>
          <w:ilvl w:val="0"/>
          <w:numId w:val="21"/>
        </w:numPr>
        <w:ind w:left="851" w:firstLine="0"/>
        <w:jc w:val="both"/>
        <w:rPr>
          <w:rFonts w:ascii="Arial" w:hAnsi="Arial" w:cs="Arial"/>
          <w:b/>
          <w:sz w:val="24"/>
        </w:rPr>
      </w:pPr>
      <w:r w:rsidRPr="001C3F66">
        <w:rPr>
          <w:rFonts w:ascii="Arial" w:hAnsi="Arial" w:cs="Arial"/>
          <w:sz w:val="24"/>
        </w:rPr>
        <w:t>Review of market conditions/ intelligence</w:t>
      </w:r>
    </w:p>
    <w:p w:rsidR="00524AA1" w:rsidRPr="001C3F66" w:rsidRDefault="00524AA1" w:rsidP="00013356">
      <w:pPr>
        <w:pStyle w:val="ListParagraph"/>
        <w:widowControl/>
        <w:numPr>
          <w:ilvl w:val="0"/>
          <w:numId w:val="21"/>
        </w:numPr>
        <w:ind w:left="851" w:firstLine="0"/>
        <w:jc w:val="both"/>
        <w:rPr>
          <w:rFonts w:ascii="Arial" w:hAnsi="Arial" w:cs="Arial"/>
          <w:b/>
          <w:sz w:val="24"/>
        </w:rPr>
      </w:pPr>
      <w:r w:rsidRPr="001C3F66">
        <w:rPr>
          <w:rFonts w:ascii="Arial" w:hAnsi="Arial" w:cs="Arial"/>
          <w:sz w:val="24"/>
        </w:rPr>
        <w:t>Financial stability</w:t>
      </w:r>
    </w:p>
    <w:p w:rsidR="00524AA1" w:rsidRPr="001C3F66" w:rsidRDefault="00524AA1" w:rsidP="00013356">
      <w:pPr>
        <w:pStyle w:val="ListParagraph"/>
        <w:widowControl/>
        <w:numPr>
          <w:ilvl w:val="0"/>
          <w:numId w:val="21"/>
        </w:numPr>
        <w:ind w:left="851" w:firstLine="0"/>
        <w:jc w:val="both"/>
        <w:rPr>
          <w:rFonts w:ascii="Arial" w:hAnsi="Arial" w:cs="Arial"/>
          <w:b/>
          <w:sz w:val="24"/>
        </w:rPr>
      </w:pPr>
      <w:r w:rsidRPr="001C3F66">
        <w:rPr>
          <w:rFonts w:ascii="Arial" w:hAnsi="Arial" w:cs="Arial"/>
          <w:sz w:val="24"/>
        </w:rPr>
        <w:t>Review of risk assessment</w:t>
      </w:r>
    </w:p>
    <w:p w:rsidR="00524AA1" w:rsidRPr="001C3F66" w:rsidRDefault="00524AA1" w:rsidP="00EE2AE2">
      <w:pPr>
        <w:pStyle w:val="ListParagraph"/>
        <w:widowControl/>
        <w:numPr>
          <w:ilvl w:val="0"/>
          <w:numId w:val="21"/>
        </w:numPr>
        <w:ind w:left="1418" w:hanging="567"/>
        <w:jc w:val="both"/>
        <w:rPr>
          <w:rFonts w:ascii="Arial" w:hAnsi="Arial" w:cs="Arial"/>
          <w:b/>
          <w:sz w:val="24"/>
        </w:rPr>
      </w:pPr>
      <w:r w:rsidRPr="001C3F66">
        <w:rPr>
          <w:rFonts w:ascii="Arial" w:hAnsi="Arial" w:cs="Arial"/>
          <w:sz w:val="24"/>
        </w:rPr>
        <w:t xml:space="preserve">Consideration of security incidents and trends, other security issues and review of Security Plan. </w:t>
      </w:r>
    </w:p>
    <w:p w:rsidR="00524AA1" w:rsidRPr="001C3F66" w:rsidRDefault="00524AA1" w:rsidP="00013356">
      <w:pPr>
        <w:pStyle w:val="ListParagraph"/>
        <w:widowControl/>
        <w:numPr>
          <w:ilvl w:val="0"/>
          <w:numId w:val="21"/>
        </w:numPr>
        <w:ind w:left="851" w:firstLine="0"/>
        <w:jc w:val="both"/>
        <w:rPr>
          <w:rFonts w:ascii="Arial" w:hAnsi="Arial" w:cs="Arial"/>
          <w:b/>
          <w:sz w:val="24"/>
        </w:rPr>
      </w:pPr>
      <w:r w:rsidRPr="001C3F66">
        <w:rPr>
          <w:rFonts w:ascii="Arial" w:hAnsi="Arial" w:cs="Arial"/>
          <w:sz w:val="24"/>
        </w:rPr>
        <w:t>Apprenticeship and Skills Return</w:t>
      </w:r>
    </w:p>
    <w:p w:rsidR="00524AA1" w:rsidRPr="00323EA2" w:rsidRDefault="00524AA1" w:rsidP="00323EA2">
      <w:pPr>
        <w:pStyle w:val="ListParagraph"/>
        <w:widowControl/>
        <w:numPr>
          <w:ilvl w:val="0"/>
          <w:numId w:val="21"/>
        </w:numPr>
        <w:ind w:left="851" w:firstLine="0"/>
        <w:jc w:val="both"/>
        <w:rPr>
          <w:rFonts w:ascii="Arial" w:hAnsi="Arial" w:cs="Arial"/>
          <w:b/>
          <w:sz w:val="24"/>
        </w:rPr>
      </w:pPr>
      <w:r w:rsidRPr="001C3F66">
        <w:rPr>
          <w:rFonts w:ascii="Arial" w:hAnsi="Arial" w:cs="Arial"/>
          <w:sz w:val="24"/>
        </w:rPr>
        <w:t>BPSS</w:t>
      </w:r>
      <w:r w:rsidR="00AC3F81" w:rsidRPr="001C3F66">
        <w:rPr>
          <w:rFonts w:ascii="Arial" w:hAnsi="Arial" w:cs="Arial"/>
          <w:sz w:val="24"/>
        </w:rPr>
        <w:t xml:space="preserve"> checks</w:t>
      </w:r>
    </w:p>
    <w:p w:rsidR="00323EA2" w:rsidRPr="00323EA2" w:rsidRDefault="00323EA2" w:rsidP="00323EA2">
      <w:pPr>
        <w:jc w:val="both"/>
        <w:rPr>
          <w:rFonts w:ascii="Arial" w:hAnsi="Arial" w:cs="Arial"/>
          <w:sz w:val="24"/>
        </w:rPr>
      </w:pPr>
    </w:p>
    <w:p w:rsidR="00323EA2" w:rsidRDefault="00323EA2" w:rsidP="00323EA2">
      <w:pPr>
        <w:pStyle w:val="ListParagraph"/>
        <w:numPr>
          <w:ilvl w:val="1"/>
          <w:numId w:val="2"/>
        </w:numPr>
        <w:ind w:left="851" w:hanging="851"/>
        <w:jc w:val="both"/>
        <w:rPr>
          <w:rFonts w:ascii="Arial" w:hAnsi="Arial" w:cs="Arial"/>
          <w:sz w:val="24"/>
        </w:rPr>
      </w:pPr>
      <w:r>
        <w:rPr>
          <w:rFonts w:ascii="Arial" w:hAnsi="Arial" w:cs="Arial"/>
          <w:sz w:val="24"/>
        </w:rPr>
        <w:t>Th</w:t>
      </w:r>
      <w:r w:rsidRPr="001C3F66">
        <w:rPr>
          <w:rFonts w:ascii="Arial" w:hAnsi="Arial" w:cs="Arial"/>
          <w:sz w:val="24"/>
        </w:rPr>
        <w:t xml:space="preserve">e Supplier </w:t>
      </w:r>
      <w:r>
        <w:rPr>
          <w:rFonts w:ascii="Arial" w:hAnsi="Arial" w:cs="Arial"/>
          <w:sz w:val="24"/>
        </w:rPr>
        <w:t>should</w:t>
      </w:r>
      <w:r w:rsidRPr="001C3F66">
        <w:rPr>
          <w:rFonts w:ascii="Arial" w:hAnsi="Arial" w:cs="Arial"/>
          <w:sz w:val="24"/>
        </w:rPr>
        <w:t xml:space="preserve"> ensure all correspondence regarding contractual issues is appropriately referenced and sent to the Customer as appropriate.</w:t>
      </w:r>
    </w:p>
    <w:p w:rsidR="00323EA2" w:rsidRPr="001C3F66" w:rsidRDefault="00323EA2" w:rsidP="00323EA2">
      <w:pPr>
        <w:pStyle w:val="ListParagraph"/>
        <w:ind w:left="851"/>
        <w:jc w:val="both"/>
        <w:rPr>
          <w:rFonts w:ascii="Arial" w:hAnsi="Arial" w:cs="Arial"/>
          <w:sz w:val="24"/>
        </w:rPr>
      </w:pPr>
    </w:p>
    <w:p w:rsidR="00524AA1" w:rsidRDefault="00524AA1" w:rsidP="00013356">
      <w:pPr>
        <w:pStyle w:val="ListParagraph"/>
        <w:numPr>
          <w:ilvl w:val="1"/>
          <w:numId w:val="2"/>
        </w:numPr>
        <w:ind w:left="851" w:hanging="851"/>
        <w:jc w:val="both"/>
        <w:rPr>
          <w:rFonts w:ascii="Arial" w:hAnsi="Arial" w:cs="Arial"/>
          <w:sz w:val="24"/>
        </w:rPr>
      </w:pPr>
      <w:r w:rsidRPr="001C3F66">
        <w:rPr>
          <w:rFonts w:ascii="Arial" w:hAnsi="Arial" w:cs="Arial"/>
          <w:sz w:val="24"/>
        </w:rPr>
        <w:t xml:space="preserve">The Supplier </w:t>
      </w:r>
      <w:r w:rsidR="003E5077">
        <w:rPr>
          <w:rFonts w:ascii="Arial" w:hAnsi="Arial" w:cs="Arial"/>
          <w:sz w:val="24"/>
        </w:rPr>
        <w:t>should</w:t>
      </w:r>
      <w:r w:rsidRPr="001C3F66">
        <w:rPr>
          <w:rFonts w:ascii="Arial" w:hAnsi="Arial" w:cs="Arial"/>
          <w:sz w:val="24"/>
        </w:rPr>
        <w:t xml:space="preserve"> ensure that the Account Manager is accessible to the Customer at all times during the Customer</w:t>
      </w:r>
      <w:r w:rsidR="006317E6">
        <w:rPr>
          <w:rFonts w:ascii="Arial" w:hAnsi="Arial" w:cs="Arial"/>
          <w:sz w:val="24"/>
        </w:rPr>
        <w:t>’</w:t>
      </w:r>
      <w:r w:rsidRPr="001C3F66">
        <w:rPr>
          <w:rFonts w:ascii="Arial" w:hAnsi="Arial" w:cs="Arial"/>
          <w:sz w:val="24"/>
        </w:rPr>
        <w:t>s Normal Working Hours (Mon – Fri 8:00 to 18:00) in order to discuss operational matters.  All contractual matters will be dealt with directly by the Supplier and the Customer’s Representative.</w:t>
      </w:r>
    </w:p>
    <w:p w:rsidR="00323EA2" w:rsidRDefault="00323EA2" w:rsidP="00323EA2">
      <w:pPr>
        <w:pStyle w:val="ListParagraph"/>
        <w:ind w:left="851"/>
        <w:jc w:val="both"/>
        <w:rPr>
          <w:rFonts w:ascii="Arial" w:hAnsi="Arial" w:cs="Arial"/>
          <w:sz w:val="24"/>
        </w:rPr>
      </w:pPr>
    </w:p>
    <w:p w:rsidR="00524AA1" w:rsidRPr="001C3F66" w:rsidRDefault="00524AA1" w:rsidP="00013356">
      <w:pPr>
        <w:pStyle w:val="ListParagraph"/>
        <w:numPr>
          <w:ilvl w:val="1"/>
          <w:numId w:val="2"/>
        </w:numPr>
        <w:ind w:left="851" w:hanging="851"/>
        <w:jc w:val="both"/>
        <w:rPr>
          <w:rFonts w:ascii="Arial" w:hAnsi="Arial" w:cs="Arial"/>
          <w:b/>
          <w:sz w:val="24"/>
        </w:rPr>
      </w:pPr>
      <w:r w:rsidRPr="001C3F66">
        <w:rPr>
          <w:rFonts w:ascii="Arial" w:hAnsi="Arial" w:cs="Arial"/>
          <w:sz w:val="24"/>
        </w:rPr>
        <w:t xml:space="preserve">The Account Manager </w:t>
      </w:r>
      <w:r w:rsidR="003E5077">
        <w:rPr>
          <w:rFonts w:ascii="Arial" w:hAnsi="Arial" w:cs="Arial"/>
          <w:sz w:val="24"/>
        </w:rPr>
        <w:t>should</w:t>
      </w:r>
      <w:r w:rsidRPr="001C3F66">
        <w:rPr>
          <w:rFonts w:ascii="Arial" w:hAnsi="Arial" w:cs="Arial"/>
          <w:sz w:val="24"/>
        </w:rPr>
        <w:t xml:space="preserve"> at all times liaise closely with the Customer key personnel.</w:t>
      </w:r>
    </w:p>
    <w:p w:rsidR="00524AA1" w:rsidRPr="001C3F66" w:rsidRDefault="00524AA1" w:rsidP="00013356">
      <w:pPr>
        <w:tabs>
          <w:tab w:val="num" w:pos="2880"/>
        </w:tabs>
        <w:ind w:left="851" w:hanging="851"/>
        <w:jc w:val="both"/>
        <w:rPr>
          <w:rFonts w:ascii="Arial" w:hAnsi="Arial" w:cs="Arial"/>
          <w:b/>
          <w:sz w:val="24"/>
          <w:highlight w:val="yellow"/>
        </w:rPr>
      </w:pPr>
    </w:p>
    <w:p w:rsidR="00524AA1" w:rsidRPr="001C3F66" w:rsidRDefault="00524AA1" w:rsidP="00013356">
      <w:pPr>
        <w:pStyle w:val="ListParagraph"/>
        <w:numPr>
          <w:ilvl w:val="1"/>
          <w:numId w:val="2"/>
        </w:numPr>
        <w:ind w:left="851" w:hanging="851"/>
        <w:jc w:val="both"/>
        <w:rPr>
          <w:rFonts w:ascii="Arial" w:hAnsi="Arial" w:cs="Arial"/>
          <w:sz w:val="24"/>
        </w:rPr>
      </w:pPr>
      <w:r w:rsidRPr="001C3F66">
        <w:rPr>
          <w:rFonts w:ascii="Arial" w:hAnsi="Arial" w:cs="Arial"/>
          <w:sz w:val="24"/>
        </w:rPr>
        <w:t xml:space="preserve">The Supplier </w:t>
      </w:r>
      <w:r w:rsidR="003E5077">
        <w:rPr>
          <w:rFonts w:ascii="Arial" w:hAnsi="Arial" w:cs="Arial"/>
          <w:sz w:val="24"/>
        </w:rPr>
        <w:t>should</w:t>
      </w:r>
      <w:r w:rsidRPr="001C3F66">
        <w:rPr>
          <w:rFonts w:ascii="Arial" w:hAnsi="Arial" w:cs="Arial"/>
          <w:sz w:val="24"/>
        </w:rPr>
        <w:t xml:space="preserve"> establish a change process with the Customer to manage any changes</w:t>
      </w:r>
      <w:r w:rsidR="00E61EF8" w:rsidRPr="001C3F66">
        <w:rPr>
          <w:rFonts w:ascii="Arial" w:hAnsi="Arial" w:cs="Arial"/>
          <w:sz w:val="24"/>
        </w:rPr>
        <w:t xml:space="preserve"> and any resultant price / </w:t>
      </w:r>
      <w:r w:rsidR="00426C8B" w:rsidRPr="001C3F66">
        <w:rPr>
          <w:rFonts w:ascii="Arial" w:hAnsi="Arial" w:cs="Arial"/>
          <w:sz w:val="24"/>
        </w:rPr>
        <w:t>C</w:t>
      </w:r>
      <w:r w:rsidR="00E61EF8" w:rsidRPr="001C3F66">
        <w:rPr>
          <w:rFonts w:ascii="Arial" w:hAnsi="Arial" w:cs="Arial"/>
          <w:sz w:val="24"/>
        </w:rPr>
        <w:t>ontract changes</w:t>
      </w:r>
      <w:r w:rsidRPr="001C3F66">
        <w:rPr>
          <w:rFonts w:ascii="Arial" w:hAnsi="Arial" w:cs="Arial"/>
          <w:sz w:val="24"/>
        </w:rPr>
        <w:t>.</w:t>
      </w:r>
    </w:p>
    <w:p w:rsidR="00524AA1" w:rsidRPr="001C3F66" w:rsidRDefault="00524AA1" w:rsidP="00013356">
      <w:pPr>
        <w:tabs>
          <w:tab w:val="num" w:pos="1080"/>
        </w:tabs>
        <w:ind w:left="851" w:hanging="851"/>
        <w:jc w:val="both"/>
        <w:rPr>
          <w:rFonts w:ascii="Arial" w:hAnsi="Arial" w:cs="Arial"/>
          <w:b/>
          <w:sz w:val="24"/>
        </w:rPr>
      </w:pPr>
    </w:p>
    <w:p w:rsidR="00524AA1" w:rsidRPr="001C3F66" w:rsidRDefault="00524AA1" w:rsidP="00013356">
      <w:pPr>
        <w:pStyle w:val="ListParagraph"/>
        <w:numPr>
          <w:ilvl w:val="1"/>
          <w:numId w:val="2"/>
        </w:numPr>
        <w:ind w:left="851" w:hanging="851"/>
        <w:jc w:val="both"/>
        <w:rPr>
          <w:rFonts w:ascii="Arial" w:hAnsi="Arial" w:cs="Arial"/>
          <w:b/>
          <w:sz w:val="24"/>
        </w:rPr>
      </w:pPr>
      <w:r w:rsidRPr="001C3F66">
        <w:rPr>
          <w:rFonts w:ascii="Arial" w:hAnsi="Arial" w:cs="Arial"/>
          <w:sz w:val="24"/>
        </w:rPr>
        <w:t xml:space="preserve">The Supplier’s Account Management team </w:t>
      </w:r>
      <w:r w:rsidR="003E5077">
        <w:rPr>
          <w:rFonts w:ascii="Arial" w:hAnsi="Arial" w:cs="Arial"/>
          <w:sz w:val="24"/>
        </w:rPr>
        <w:t>should</w:t>
      </w:r>
      <w:r w:rsidRPr="001C3F66">
        <w:rPr>
          <w:rFonts w:ascii="Arial" w:hAnsi="Arial" w:cs="Arial"/>
          <w:sz w:val="24"/>
        </w:rPr>
        <w:t xml:space="preserve"> ensure that the appropriate Supplier Personnel are fully briefed on the nature and details of the contract, and subsequent changes.</w:t>
      </w:r>
    </w:p>
    <w:p w:rsidR="00524AA1" w:rsidRPr="001C3F66" w:rsidRDefault="00524AA1" w:rsidP="00013356">
      <w:pPr>
        <w:ind w:left="851" w:hanging="851"/>
        <w:jc w:val="both"/>
        <w:rPr>
          <w:rFonts w:ascii="Arial" w:hAnsi="Arial" w:cs="Arial"/>
          <w:sz w:val="24"/>
          <w:highlight w:val="yellow"/>
        </w:rPr>
      </w:pPr>
    </w:p>
    <w:p w:rsidR="00524AA1" w:rsidRPr="001C3F66" w:rsidRDefault="00524AA1" w:rsidP="00013356">
      <w:pPr>
        <w:pStyle w:val="ListParagraph"/>
        <w:numPr>
          <w:ilvl w:val="1"/>
          <w:numId w:val="2"/>
        </w:numPr>
        <w:ind w:left="851" w:hanging="851"/>
        <w:jc w:val="both"/>
        <w:rPr>
          <w:rFonts w:ascii="Arial" w:hAnsi="Arial" w:cs="Arial"/>
          <w:sz w:val="24"/>
        </w:rPr>
      </w:pPr>
      <w:r w:rsidRPr="003E5077">
        <w:rPr>
          <w:rFonts w:ascii="Arial" w:hAnsi="Arial" w:cs="Arial"/>
          <w:sz w:val="24"/>
        </w:rPr>
        <w:t xml:space="preserve">The Supplier </w:t>
      </w:r>
      <w:r w:rsidR="00233A74" w:rsidRPr="003E5077">
        <w:rPr>
          <w:rFonts w:ascii="Arial" w:hAnsi="Arial" w:cs="Arial"/>
          <w:sz w:val="24"/>
        </w:rPr>
        <w:t>should</w:t>
      </w:r>
      <w:r w:rsidRPr="003E5077">
        <w:rPr>
          <w:rFonts w:ascii="Arial" w:hAnsi="Arial" w:cs="Arial"/>
          <w:sz w:val="24"/>
        </w:rPr>
        <w:t xml:space="preserve"> </w:t>
      </w:r>
      <w:r w:rsidR="00EA50E0" w:rsidRPr="003E5077">
        <w:rPr>
          <w:rFonts w:ascii="Arial" w:hAnsi="Arial" w:cs="Arial"/>
          <w:sz w:val="24"/>
        </w:rPr>
        <w:t xml:space="preserve">chair </w:t>
      </w:r>
      <w:r w:rsidR="002605DC" w:rsidRPr="003E5077">
        <w:rPr>
          <w:rFonts w:ascii="Arial" w:hAnsi="Arial" w:cs="Arial"/>
          <w:sz w:val="24"/>
        </w:rPr>
        <w:t xml:space="preserve">quarterly </w:t>
      </w:r>
      <w:r w:rsidR="006F2A61" w:rsidRPr="003E5077">
        <w:rPr>
          <w:rFonts w:ascii="Arial" w:hAnsi="Arial" w:cs="Arial"/>
          <w:sz w:val="24"/>
        </w:rPr>
        <w:t>s</w:t>
      </w:r>
      <w:r w:rsidRPr="003E5077">
        <w:rPr>
          <w:rFonts w:ascii="Arial" w:hAnsi="Arial" w:cs="Arial"/>
          <w:sz w:val="24"/>
        </w:rPr>
        <w:t xml:space="preserve">trategic </w:t>
      </w:r>
      <w:r w:rsidR="006F2A61" w:rsidRPr="003E5077">
        <w:rPr>
          <w:rFonts w:ascii="Arial" w:hAnsi="Arial" w:cs="Arial"/>
          <w:sz w:val="24"/>
        </w:rPr>
        <w:t>r</w:t>
      </w:r>
      <w:r w:rsidRPr="003E5077">
        <w:rPr>
          <w:rFonts w:ascii="Arial" w:hAnsi="Arial" w:cs="Arial"/>
          <w:sz w:val="24"/>
        </w:rPr>
        <w:t xml:space="preserve">eview </w:t>
      </w:r>
      <w:r w:rsidR="006F2A61" w:rsidRPr="003E5077">
        <w:rPr>
          <w:rFonts w:ascii="Arial" w:hAnsi="Arial" w:cs="Arial"/>
          <w:sz w:val="24"/>
        </w:rPr>
        <w:t>m</w:t>
      </w:r>
      <w:r w:rsidRPr="003E5077">
        <w:rPr>
          <w:rFonts w:ascii="Arial" w:hAnsi="Arial" w:cs="Arial"/>
          <w:sz w:val="24"/>
        </w:rPr>
        <w:t>eetings</w:t>
      </w:r>
      <w:r w:rsidR="006F2A61" w:rsidRPr="003E5077">
        <w:rPr>
          <w:rFonts w:ascii="Arial" w:hAnsi="Arial" w:cs="Arial"/>
          <w:sz w:val="24"/>
        </w:rPr>
        <w:t xml:space="preserve"> and annual review meetings</w:t>
      </w:r>
      <w:r w:rsidR="00EA50E0" w:rsidRPr="003E5077">
        <w:rPr>
          <w:rFonts w:ascii="Arial" w:hAnsi="Arial" w:cs="Arial"/>
          <w:sz w:val="24"/>
        </w:rPr>
        <w:t>, at either a Customer Site or Supplier Premises</w:t>
      </w:r>
      <w:r w:rsidRPr="003E5077">
        <w:rPr>
          <w:rFonts w:ascii="Arial" w:hAnsi="Arial" w:cs="Arial"/>
          <w:sz w:val="24"/>
        </w:rPr>
        <w:t xml:space="preserve"> throughout the </w:t>
      </w:r>
      <w:r w:rsidR="00EA50E0" w:rsidRPr="003E5077">
        <w:rPr>
          <w:rFonts w:ascii="Arial" w:hAnsi="Arial" w:cs="Arial"/>
          <w:sz w:val="24"/>
        </w:rPr>
        <w:t>c</w:t>
      </w:r>
      <w:r w:rsidRPr="003E5077">
        <w:rPr>
          <w:rFonts w:ascii="Arial" w:hAnsi="Arial" w:cs="Arial"/>
          <w:sz w:val="24"/>
        </w:rPr>
        <w:t xml:space="preserve">ontract period. The meeting </w:t>
      </w:r>
      <w:r w:rsidR="003E5077">
        <w:rPr>
          <w:rFonts w:ascii="Arial" w:hAnsi="Arial" w:cs="Arial"/>
          <w:sz w:val="24"/>
        </w:rPr>
        <w:t>should</w:t>
      </w:r>
      <w:r w:rsidRPr="003E5077">
        <w:rPr>
          <w:rFonts w:ascii="Arial" w:hAnsi="Arial" w:cs="Arial"/>
          <w:sz w:val="24"/>
        </w:rPr>
        <w:t xml:space="preserve"> be attended by a Customer Representative, Account Manager and Supplier Personnel as appropriate.</w:t>
      </w:r>
      <w:r w:rsidR="00EA50E0" w:rsidRPr="003E5077">
        <w:rPr>
          <w:rFonts w:ascii="Arial" w:hAnsi="Arial" w:cs="Arial"/>
          <w:sz w:val="24"/>
        </w:rPr>
        <w:t xml:space="preserve"> The content </w:t>
      </w:r>
      <w:r w:rsidR="00EA50E0" w:rsidRPr="001C3F66">
        <w:rPr>
          <w:rFonts w:ascii="Arial" w:hAnsi="Arial" w:cs="Arial"/>
          <w:sz w:val="24"/>
        </w:rPr>
        <w:t>of these meetings will be agr</w:t>
      </w:r>
      <w:r w:rsidR="00334A90">
        <w:rPr>
          <w:rFonts w:ascii="Arial" w:hAnsi="Arial" w:cs="Arial"/>
          <w:sz w:val="24"/>
        </w:rPr>
        <w:t>eed by both parties in advance.</w:t>
      </w:r>
    </w:p>
    <w:p w:rsidR="00EA50E0" w:rsidRPr="001C3F66" w:rsidRDefault="00EA50E0" w:rsidP="00013356">
      <w:pPr>
        <w:ind w:left="851" w:hanging="851"/>
        <w:jc w:val="both"/>
        <w:rPr>
          <w:rFonts w:ascii="Arial" w:hAnsi="Arial" w:cs="Arial"/>
          <w:sz w:val="24"/>
          <w:highlight w:val="yellow"/>
        </w:rPr>
      </w:pPr>
    </w:p>
    <w:p w:rsidR="00524AA1" w:rsidRDefault="00524AA1" w:rsidP="00013356">
      <w:pPr>
        <w:pStyle w:val="ListParagraph"/>
        <w:numPr>
          <w:ilvl w:val="1"/>
          <w:numId w:val="2"/>
        </w:numPr>
        <w:ind w:left="851" w:hanging="851"/>
        <w:jc w:val="both"/>
        <w:rPr>
          <w:rFonts w:ascii="Arial" w:hAnsi="Arial" w:cs="Arial"/>
          <w:sz w:val="24"/>
        </w:rPr>
      </w:pPr>
      <w:r w:rsidRPr="001C3F66">
        <w:rPr>
          <w:rFonts w:ascii="Arial" w:hAnsi="Arial" w:cs="Arial"/>
          <w:sz w:val="24"/>
        </w:rPr>
        <w:t xml:space="preserve">In addition, the Customer will have individual monthly contract management meetings to be attended, and chaired by the appropriate Supplier Personnel. The Supplier must provide the Customer with the most up to date </w:t>
      </w:r>
      <w:r w:rsidR="006F2A61" w:rsidRPr="001C3F66">
        <w:rPr>
          <w:rFonts w:ascii="Arial" w:hAnsi="Arial" w:cs="Arial"/>
          <w:sz w:val="24"/>
        </w:rPr>
        <w:t>Management I</w:t>
      </w:r>
      <w:r w:rsidRPr="001C3F66">
        <w:rPr>
          <w:rFonts w:ascii="Arial" w:hAnsi="Arial" w:cs="Arial"/>
          <w:sz w:val="24"/>
        </w:rPr>
        <w:t>nformation at least 5 working days before any meeting.</w:t>
      </w:r>
      <w:r w:rsidR="00EA50E0" w:rsidRPr="001C3F66">
        <w:rPr>
          <w:rFonts w:ascii="Arial" w:hAnsi="Arial" w:cs="Arial"/>
          <w:sz w:val="24"/>
        </w:rPr>
        <w:t xml:space="preserve"> The content of these meetings will be agreed by both parties in advance.</w:t>
      </w:r>
    </w:p>
    <w:p w:rsidR="00413662" w:rsidRPr="00413662" w:rsidRDefault="00413662" w:rsidP="00413662">
      <w:pPr>
        <w:pStyle w:val="ListParagraph"/>
        <w:rPr>
          <w:rFonts w:ascii="Arial" w:hAnsi="Arial" w:cs="Arial"/>
          <w:sz w:val="24"/>
        </w:rPr>
      </w:pPr>
    </w:p>
    <w:p w:rsidR="00CD1071" w:rsidRPr="00CD1071" w:rsidRDefault="00413662" w:rsidP="00BB37C5">
      <w:pPr>
        <w:pStyle w:val="ListParagraph"/>
        <w:numPr>
          <w:ilvl w:val="1"/>
          <w:numId w:val="2"/>
        </w:numPr>
        <w:ind w:left="851" w:hanging="851"/>
        <w:jc w:val="both"/>
        <w:rPr>
          <w:rFonts w:ascii="Arial" w:hAnsi="Arial" w:cs="Arial"/>
          <w:sz w:val="24"/>
          <w:szCs w:val="24"/>
        </w:rPr>
      </w:pPr>
      <w:r w:rsidRPr="00CD1071">
        <w:rPr>
          <w:rFonts w:ascii="Arial" w:hAnsi="Arial" w:cs="Arial"/>
          <w:sz w:val="24"/>
          <w:szCs w:val="24"/>
        </w:rPr>
        <w:t>The Supplier will</w:t>
      </w:r>
      <w:r w:rsidR="00CD1071">
        <w:rPr>
          <w:rFonts w:ascii="Arial" w:hAnsi="Arial" w:cs="Arial"/>
          <w:sz w:val="24"/>
          <w:szCs w:val="24"/>
        </w:rPr>
        <w:t>,</w:t>
      </w:r>
      <w:r w:rsidRPr="00CD1071">
        <w:rPr>
          <w:rFonts w:ascii="Arial" w:hAnsi="Arial" w:cs="Arial"/>
          <w:sz w:val="24"/>
          <w:szCs w:val="24"/>
        </w:rPr>
        <w:t xml:space="preserve"> on the 6 month anniversary of Commencement Date</w:t>
      </w:r>
      <w:r w:rsidR="00CD1071">
        <w:rPr>
          <w:rFonts w:ascii="Arial" w:hAnsi="Arial" w:cs="Arial"/>
          <w:sz w:val="24"/>
          <w:szCs w:val="24"/>
        </w:rPr>
        <w:t>,</w:t>
      </w:r>
      <w:r w:rsidRPr="00CD1071">
        <w:rPr>
          <w:rFonts w:ascii="Arial" w:hAnsi="Arial" w:cs="Arial"/>
          <w:sz w:val="24"/>
          <w:szCs w:val="24"/>
        </w:rPr>
        <w:t xml:space="preserve"> complete a full audit of the Customer’s use of courier services. This should use the detail within the </w:t>
      </w:r>
      <w:r w:rsidR="00CD1071">
        <w:rPr>
          <w:rFonts w:ascii="Arial" w:hAnsi="Arial" w:cs="Arial"/>
          <w:sz w:val="24"/>
          <w:szCs w:val="24"/>
        </w:rPr>
        <w:t>S</w:t>
      </w:r>
      <w:r w:rsidRPr="00CD1071">
        <w:rPr>
          <w:rFonts w:ascii="Arial" w:hAnsi="Arial" w:cs="Arial"/>
          <w:sz w:val="24"/>
          <w:szCs w:val="24"/>
        </w:rPr>
        <w:t>tatement o</w:t>
      </w:r>
      <w:r w:rsidR="00CD1071">
        <w:rPr>
          <w:rFonts w:ascii="Arial" w:hAnsi="Arial" w:cs="Arial"/>
          <w:sz w:val="24"/>
          <w:szCs w:val="24"/>
        </w:rPr>
        <w:t>f R</w:t>
      </w:r>
      <w:r w:rsidR="00CD1071" w:rsidRPr="00CD1071">
        <w:rPr>
          <w:rFonts w:ascii="Arial" w:hAnsi="Arial" w:cs="Arial"/>
          <w:sz w:val="24"/>
          <w:szCs w:val="24"/>
        </w:rPr>
        <w:t xml:space="preserve">equirements as a baseline. The audit report </w:t>
      </w:r>
      <w:r w:rsidRPr="00CD1071">
        <w:rPr>
          <w:rFonts w:ascii="Arial" w:hAnsi="Arial" w:cs="Arial"/>
          <w:sz w:val="24"/>
          <w:szCs w:val="24"/>
        </w:rPr>
        <w:t xml:space="preserve">should </w:t>
      </w:r>
      <w:r w:rsidR="00CD1071" w:rsidRPr="00CD1071">
        <w:rPr>
          <w:rFonts w:ascii="Arial" w:hAnsi="Arial" w:cs="Arial"/>
          <w:sz w:val="24"/>
          <w:szCs w:val="24"/>
        </w:rPr>
        <w:t>include</w:t>
      </w:r>
      <w:r w:rsidR="00CD1071">
        <w:rPr>
          <w:rFonts w:ascii="Arial" w:hAnsi="Arial" w:cs="Arial"/>
          <w:sz w:val="24"/>
          <w:szCs w:val="24"/>
        </w:rPr>
        <w:t xml:space="preserve"> but not limited to</w:t>
      </w:r>
      <w:r w:rsidR="00CD1071" w:rsidRPr="00CD1071">
        <w:rPr>
          <w:rFonts w:ascii="Arial" w:hAnsi="Arial" w:cs="Arial"/>
          <w:sz w:val="24"/>
          <w:szCs w:val="24"/>
        </w:rPr>
        <w:t xml:space="preserve"> recommendations on: how the service can be improved, </w:t>
      </w:r>
      <w:r w:rsidR="00CD1071">
        <w:rPr>
          <w:rFonts w:ascii="Arial" w:hAnsi="Arial" w:cs="Arial"/>
          <w:sz w:val="24"/>
          <w:szCs w:val="24"/>
        </w:rPr>
        <w:t>removing</w:t>
      </w:r>
      <w:r w:rsidR="00CD1071" w:rsidRPr="00CD1071">
        <w:rPr>
          <w:rFonts w:ascii="Arial" w:hAnsi="Arial" w:cs="Arial"/>
          <w:sz w:val="24"/>
          <w:szCs w:val="24"/>
        </w:rPr>
        <w:t xml:space="preserve"> duplication, reduc</w:t>
      </w:r>
      <w:r w:rsidR="00CD1071">
        <w:rPr>
          <w:rFonts w:ascii="Arial" w:hAnsi="Arial" w:cs="Arial"/>
          <w:sz w:val="24"/>
          <w:szCs w:val="24"/>
        </w:rPr>
        <w:t>ing</w:t>
      </w:r>
      <w:r w:rsidR="00CD1071" w:rsidRPr="00CD1071">
        <w:rPr>
          <w:rFonts w:ascii="Arial" w:hAnsi="Arial" w:cs="Arial"/>
          <w:sz w:val="24"/>
          <w:szCs w:val="24"/>
        </w:rPr>
        <w:t xml:space="preserve"> costs and driv</w:t>
      </w:r>
      <w:r w:rsidR="00CD1071">
        <w:rPr>
          <w:rFonts w:ascii="Arial" w:hAnsi="Arial" w:cs="Arial"/>
          <w:sz w:val="24"/>
          <w:szCs w:val="24"/>
        </w:rPr>
        <w:t>ing</w:t>
      </w:r>
      <w:r w:rsidR="00CD1071" w:rsidRPr="00CD1071">
        <w:rPr>
          <w:rFonts w:ascii="Arial" w:hAnsi="Arial" w:cs="Arial"/>
          <w:sz w:val="24"/>
          <w:szCs w:val="24"/>
        </w:rPr>
        <w:t xml:space="preserve"> efficiencies in the short, medium and long term. The Customer may accept none, some or all of the proposed recommendations.</w:t>
      </w:r>
    </w:p>
    <w:p w:rsidR="00CD1071" w:rsidRPr="00CD1071" w:rsidRDefault="00CD1071" w:rsidP="00CD1071">
      <w:pPr>
        <w:pStyle w:val="ListParagraph"/>
        <w:rPr>
          <w:rFonts w:ascii="Arial" w:hAnsi="Arial" w:cs="Arial"/>
          <w:sz w:val="24"/>
          <w:szCs w:val="24"/>
        </w:rPr>
      </w:pPr>
    </w:p>
    <w:p w:rsidR="00C03244" w:rsidRDefault="00C03244" w:rsidP="00C03244">
      <w:pPr>
        <w:pStyle w:val="ListParagraph"/>
        <w:numPr>
          <w:ilvl w:val="1"/>
          <w:numId w:val="2"/>
        </w:numPr>
        <w:ind w:left="851" w:hanging="851"/>
        <w:jc w:val="both"/>
        <w:rPr>
          <w:rFonts w:ascii="Arial" w:hAnsi="Arial" w:cs="Arial"/>
          <w:sz w:val="24"/>
        </w:rPr>
      </w:pPr>
      <w:r w:rsidRPr="00C03244">
        <w:rPr>
          <w:rFonts w:ascii="Arial" w:hAnsi="Arial" w:cs="Arial"/>
          <w:sz w:val="24"/>
        </w:rPr>
        <w:t>Pursuant to clause 18 of the Call Off Terms, as part of its obligations to achieve continuous improvement the Supplier shall seek to achieve a  reduction in volume with the aim of a 10% cash or efficiency saving.</w:t>
      </w:r>
    </w:p>
    <w:p w:rsidR="00323EA2" w:rsidRDefault="00323EA2" w:rsidP="00323EA2">
      <w:pPr>
        <w:pStyle w:val="ListParagraph"/>
        <w:ind w:left="851"/>
        <w:jc w:val="both"/>
        <w:rPr>
          <w:rFonts w:ascii="Arial" w:hAnsi="Arial" w:cs="Arial"/>
          <w:sz w:val="24"/>
        </w:rPr>
      </w:pPr>
    </w:p>
    <w:p w:rsidR="00323EA2" w:rsidRDefault="00323EA2" w:rsidP="00323EA2">
      <w:pPr>
        <w:pStyle w:val="ListParagraph"/>
        <w:numPr>
          <w:ilvl w:val="1"/>
          <w:numId w:val="2"/>
        </w:numPr>
        <w:ind w:left="851" w:hanging="851"/>
        <w:jc w:val="both"/>
        <w:rPr>
          <w:rFonts w:ascii="Arial" w:hAnsi="Arial" w:cs="Arial"/>
          <w:b/>
          <w:sz w:val="24"/>
        </w:rPr>
      </w:pPr>
      <w:r w:rsidRPr="00323EA2">
        <w:rPr>
          <w:rFonts w:ascii="Arial" w:hAnsi="Arial" w:cs="Arial"/>
          <w:b/>
          <w:sz w:val="24"/>
        </w:rPr>
        <w:t>MI</w:t>
      </w:r>
    </w:p>
    <w:p w:rsidR="00323EA2" w:rsidRPr="00323EA2" w:rsidRDefault="00323EA2" w:rsidP="00323EA2">
      <w:pPr>
        <w:rPr>
          <w:rFonts w:ascii="Arial" w:hAnsi="Arial" w:cs="Arial"/>
          <w:sz w:val="24"/>
        </w:rPr>
      </w:pPr>
    </w:p>
    <w:p w:rsidR="00323EA2" w:rsidRDefault="00323EA2" w:rsidP="00527277">
      <w:pPr>
        <w:pStyle w:val="ListParagraph"/>
        <w:numPr>
          <w:ilvl w:val="2"/>
          <w:numId w:val="2"/>
        </w:numPr>
        <w:ind w:left="1843" w:hanging="992"/>
        <w:jc w:val="both"/>
        <w:rPr>
          <w:rFonts w:ascii="Arial" w:hAnsi="Arial" w:cs="Arial"/>
          <w:sz w:val="24"/>
        </w:rPr>
      </w:pPr>
      <w:r w:rsidRPr="00323EA2">
        <w:rPr>
          <w:rFonts w:ascii="Arial" w:hAnsi="Arial" w:cs="Arial"/>
          <w:sz w:val="24"/>
        </w:rPr>
        <w:t>The Supplier should provide accurate, timely and comprehensive MI to enable the Customer to effectively manage the contract, and ensure that the requirements and performance standards detailed in Appendix C - Call off Order Form are achieved.</w:t>
      </w:r>
    </w:p>
    <w:p w:rsidR="00323EA2" w:rsidRPr="00323EA2" w:rsidRDefault="00323EA2" w:rsidP="00323EA2">
      <w:pPr>
        <w:jc w:val="both"/>
        <w:rPr>
          <w:rFonts w:ascii="Arial" w:hAnsi="Arial" w:cs="Arial"/>
          <w:sz w:val="24"/>
        </w:rPr>
      </w:pPr>
    </w:p>
    <w:p w:rsidR="00323EA2" w:rsidRDefault="00323EA2" w:rsidP="00527277">
      <w:pPr>
        <w:pStyle w:val="ListParagraph"/>
        <w:numPr>
          <w:ilvl w:val="2"/>
          <w:numId w:val="2"/>
        </w:numPr>
        <w:ind w:left="1843" w:hanging="992"/>
        <w:jc w:val="both"/>
        <w:rPr>
          <w:rFonts w:ascii="Arial" w:hAnsi="Arial" w:cs="Arial"/>
          <w:sz w:val="24"/>
        </w:rPr>
      </w:pPr>
      <w:r>
        <w:rPr>
          <w:rFonts w:ascii="Arial" w:hAnsi="Arial" w:cs="Arial"/>
          <w:sz w:val="24"/>
        </w:rPr>
        <w:t>Th</w:t>
      </w:r>
      <w:r w:rsidRPr="00323EA2">
        <w:rPr>
          <w:rFonts w:ascii="Arial" w:hAnsi="Arial" w:cs="Arial"/>
          <w:sz w:val="24"/>
        </w:rPr>
        <w:t xml:space="preserve">e Supplier should provide MI reports which can be viewed and edited using Microsoft Office 2010 and 2013.  </w:t>
      </w:r>
    </w:p>
    <w:p w:rsidR="00323EA2" w:rsidRPr="00323EA2" w:rsidRDefault="00323EA2" w:rsidP="00323EA2">
      <w:pPr>
        <w:jc w:val="both"/>
        <w:rPr>
          <w:rFonts w:ascii="Arial" w:hAnsi="Arial" w:cs="Arial"/>
          <w:sz w:val="24"/>
        </w:rPr>
      </w:pPr>
    </w:p>
    <w:p w:rsidR="00323EA2" w:rsidRDefault="00323EA2" w:rsidP="00527277">
      <w:pPr>
        <w:pStyle w:val="ListParagraph"/>
        <w:numPr>
          <w:ilvl w:val="2"/>
          <w:numId w:val="2"/>
        </w:numPr>
        <w:ind w:left="1843" w:hanging="992"/>
        <w:jc w:val="both"/>
        <w:rPr>
          <w:rFonts w:ascii="Arial" w:hAnsi="Arial" w:cs="Arial"/>
          <w:sz w:val="24"/>
        </w:rPr>
      </w:pPr>
      <w:r>
        <w:rPr>
          <w:rFonts w:ascii="Arial" w:hAnsi="Arial" w:cs="Arial"/>
          <w:sz w:val="24"/>
        </w:rPr>
        <w:t>T</w:t>
      </w:r>
      <w:r w:rsidRPr="00323EA2">
        <w:rPr>
          <w:rFonts w:ascii="Arial" w:hAnsi="Arial" w:cs="Arial"/>
          <w:sz w:val="24"/>
        </w:rPr>
        <w:t>he Supplier and the Customer will jointly agree what MI is to be collected and reported, however as a minimum the MI should contain the following:</w:t>
      </w:r>
    </w:p>
    <w:p w:rsidR="00B7144B" w:rsidRPr="00B7144B" w:rsidRDefault="00B7144B" w:rsidP="00B7144B">
      <w:pPr>
        <w:pStyle w:val="ListParagraph"/>
        <w:ind w:left="851"/>
        <w:jc w:val="both"/>
        <w:rPr>
          <w:rFonts w:ascii="Arial" w:hAnsi="Arial" w:cs="Arial"/>
          <w:sz w:val="24"/>
        </w:rPr>
      </w:pPr>
    </w:p>
    <w:p w:rsidR="00B7144B" w:rsidRPr="00B7144B" w:rsidRDefault="00B7144B" w:rsidP="00527277">
      <w:pPr>
        <w:pStyle w:val="ListParagraph"/>
        <w:numPr>
          <w:ilvl w:val="2"/>
          <w:numId w:val="26"/>
        </w:numPr>
        <w:ind w:left="2268" w:hanging="425"/>
        <w:jc w:val="both"/>
        <w:rPr>
          <w:rFonts w:ascii="Arial" w:hAnsi="Arial" w:cs="Arial"/>
          <w:sz w:val="24"/>
        </w:rPr>
      </w:pPr>
      <w:r w:rsidRPr="00B7144B">
        <w:rPr>
          <w:rFonts w:ascii="Arial" w:hAnsi="Arial" w:cs="Arial"/>
          <w:sz w:val="24"/>
        </w:rPr>
        <w:t xml:space="preserve">SLA reporting summaries </w:t>
      </w:r>
    </w:p>
    <w:p w:rsidR="00B7144B" w:rsidRPr="00B7144B" w:rsidRDefault="00B7144B" w:rsidP="00527277">
      <w:pPr>
        <w:pStyle w:val="ListParagraph"/>
        <w:numPr>
          <w:ilvl w:val="2"/>
          <w:numId w:val="26"/>
        </w:numPr>
        <w:ind w:left="2268" w:hanging="425"/>
        <w:jc w:val="both"/>
        <w:rPr>
          <w:rFonts w:ascii="Arial" w:hAnsi="Arial" w:cs="Arial"/>
          <w:sz w:val="24"/>
        </w:rPr>
      </w:pPr>
      <w:r w:rsidRPr="00B7144B">
        <w:rPr>
          <w:rFonts w:ascii="Arial" w:hAnsi="Arial" w:cs="Arial"/>
          <w:sz w:val="24"/>
        </w:rPr>
        <w:t xml:space="preserve">Monthly spend by lines, site, packaging size, cost </w:t>
      </w:r>
      <w:proofErr w:type="spellStart"/>
      <w:r w:rsidRPr="00B7144B">
        <w:rPr>
          <w:rFonts w:ascii="Arial" w:hAnsi="Arial" w:cs="Arial"/>
          <w:sz w:val="24"/>
        </w:rPr>
        <w:t>centre</w:t>
      </w:r>
      <w:proofErr w:type="spellEnd"/>
      <w:r w:rsidRPr="00B7144B">
        <w:rPr>
          <w:rFonts w:ascii="Arial" w:hAnsi="Arial" w:cs="Arial"/>
          <w:sz w:val="24"/>
        </w:rPr>
        <w:t xml:space="preserve"> and business unit </w:t>
      </w:r>
    </w:p>
    <w:p w:rsidR="00B7144B" w:rsidRPr="00B7144B" w:rsidRDefault="00B7144B" w:rsidP="00527277">
      <w:pPr>
        <w:pStyle w:val="ListParagraph"/>
        <w:numPr>
          <w:ilvl w:val="2"/>
          <w:numId w:val="26"/>
        </w:numPr>
        <w:ind w:left="2268" w:hanging="425"/>
        <w:jc w:val="both"/>
        <w:rPr>
          <w:rFonts w:ascii="Arial" w:hAnsi="Arial" w:cs="Arial"/>
          <w:sz w:val="24"/>
        </w:rPr>
      </w:pPr>
      <w:r w:rsidRPr="00B7144B">
        <w:rPr>
          <w:rFonts w:ascii="Arial" w:hAnsi="Arial" w:cs="Arial"/>
          <w:sz w:val="24"/>
        </w:rPr>
        <w:t xml:space="preserve">Number of orders / Items placed by site, packaging size, cost </w:t>
      </w:r>
      <w:proofErr w:type="spellStart"/>
      <w:r w:rsidRPr="00B7144B">
        <w:rPr>
          <w:rFonts w:ascii="Arial" w:hAnsi="Arial" w:cs="Arial"/>
          <w:sz w:val="24"/>
        </w:rPr>
        <w:t>centre</w:t>
      </w:r>
      <w:proofErr w:type="spellEnd"/>
      <w:r w:rsidRPr="00B7144B">
        <w:rPr>
          <w:rFonts w:ascii="Arial" w:hAnsi="Arial" w:cs="Arial"/>
          <w:sz w:val="24"/>
        </w:rPr>
        <w:t xml:space="preserve"> and business unit</w:t>
      </w:r>
    </w:p>
    <w:p w:rsidR="00B7144B" w:rsidRPr="00B7144B" w:rsidRDefault="00B7144B" w:rsidP="00527277">
      <w:pPr>
        <w:pStyle w:val="ListParagraph"/>
        <w:numPr>
          <w:ilvl w:val="2"/>
          <w:numId w:val="26"/>
        </w:numPr>
        <w:ind w:left="2268" w:hanging="425"/>
        <w:jc w:val="both"/>
        <w:rPr>
          <w:rFonts w:ascii="Arial" w:hAnsi="Arial" w:cs="Arial"/>
          <w:sz w:val="24"/>
        </w:rPr>
      </w:pPr>
      <w:r w:rsidRPr="00B7144B">
        <w:rPr>
          <w:rFonts w:ascii="Arial" w:hAnsi="Arial" w:cs="Arial"/>
          <w:sz w:val="24"/>
        </w:rPr>
        <w:t xml:space="preserve">Number of orders / Items undeliverable by site, packaging size, cost </w:t>
      </w:r>
      <w:proofErr w:type="spellStart"/>
      <w:r w:rsidRPr="00B7144B">
        <w:rPr>
          <w:rFonts w:ascii="Arial" w:hAnsi="Arial" w:cs="Arial"/>
          <w:sz w:val="24"/>
        </w:rPr>
        <w:t>centre</w:t>
      </w:r>
      <w:proofErr w:type="spellEnd"/>
      <w:r w:rsidRPr="00B7144B">
        <w:rPr>
          <w:rFonts w:ascii="Arial" w:hAnsi="Arial" w:cs="Arial"/>
          <w:sz w:val="24"/>
        </w:rPr>
        <w:t xml:space="preserve"> and business unit, and reasons</w:t>
      </w:r>
    </w:p>
    <w:p w:rsidR="00B7144B" w:rsidRPr="00B7144B" w:rsidRDefault="00B7144B" w:rsidP="00527277">
      <w:pPr>
        <w:pStyle w:val="ListParagraph"/>
        <w:numPr>
          <w:ilvl w:val="2"/>
          <w:numId w:val="26"/>
        </w:numPr>
        <w:ind w:left="2268" w:hanging="425"/>
        <w:jc w:val="both"/>
        <w:rPr>
          <w:rFonts w:ascii="Arial" w:hAnsi="Arial" w:cs="Arial"/>
          <w:sz w:val="24"/>
        </w:rPr>
      </w:pPr>
      <w:r w:rsidRPr="00B7144B">
        <w:rPr>
          <w:rFonts w:ascii="Arial" w:hAnsi="Arial" w:cs="Arial"/>
          <w:sz w:val="24"/>
        </w:rPr>
        <w:t>Number and value of Service Credits paid and outstanding</w:t>
      </w:r>
    </w:p>
    <w:p w:rsidR="00B7144B" w:rsidRDefault="00B7144B" w:rsidP="00527277">
      <w:pPr>
        <w:pStyle w:val="ListParagraph"/>
        <w:numPr>
          <w:ilvl w:val="2"/>
          <w:numId w:val="26"/>
        </w:numPr>
        <w:ind w:left="2268" w:hanging="425"/>
        <w:jc w:val="both"/>
        <w:rPr>
          <w:rFonts w:ascii="Arial" w:hAnsi="Arial" w:cs="Arial"/>
          <w:sz w:val="24"/>
        </w:rPr>
      </w:pPr>
      <w:r w:rsidRPr="00B7144B">
        <w:rPr>
          <w:rFonts w:ascii="Arial" w:hAnsi="Arial" w:cs="Arial"/>
          <w:sz w:val="24"/>
        </w:rPr>
        <w:t>Overall expenditure by current quarter versus last quarter (built up over duration of contract to allow ongoing spend analysis)</w:t>
      </w:r>
    </w:p>
    <w:p w:rsidR="001B4FBC" w:rsidRDefault="001B4FBC" w:rsidP="00527277">
      <w:pPr>
        <w:pStyle w:val="ListParagraph"/>
        <w:numPr>
          <w:ilvl w:val="2"/>
          <w:numId w:val="26"/>
        </w:numPr>
        <w:ind w:left="2268" w:hanging="425"/>
        <w:jc w:val="both"/>
        <w:rPr>
          <w:rFonts w:ascii="Arial" w:hAnsi="Arial" w:cs="Arial"/>
          <w:sz w:val="24"/>
        </w:rPr>
      </w:pPr>
      <w:r>
        <w:rPr>
          <w:rFonts w:ascii="Arial" w:hAnsi="Arial" w:cs="Arial"/>
          <w:sz w:val="24"/>
        </w:rPr>
        <w:t>Number of unscheduled Visits by Site</w:t>
      </w:r>
    </w:p>
    <w:p w:rsidR="004A04CA" w:rsidRDefault="004A04CA" w:rsidP="00527277">
      <w:pPr>
        <w:pStyle w:val="ListParagraph"/>
        <w:numPr>
          <w:ilvl w:val="2"/>
          <w:numId w:val="26"/>
        </w:numPr>
        <w:ind w:left="2268" w:hanging="425"/>
        <w:jc w:val="both"/>
        <w:rPr>
          <w:rFonts w:ascii="Arial" w:hAnsi="Arial" w:cs="Arial"/>
          <w:sz w:val="24"/>
        </w:rPr>
      </w:pPr>
      <w:r>
        <w:rPr>
          <w:rFonts w:ascii="Arial" w:hAnsi="Arial" w:cs="Arial"/>
          <w:sz w:val="24"/>
        </w:rPr>
        <w:t>Number of Visits failed due to non-delivery</w:t>
      </w:r>
    </w:p>
    <w:p w:rsidR="004A04CA" w:rsidRPr="00B7144B" w:rsidRDefault="004A04CA" w:rsidP="00527277">
      <w:pPr>
        <w:pStyle w:val="ListParagraph"/>
        <w:numPr>
          <w:ilvl w:val="2"/>
          <w:numId w:val="26"/>
        </w:numPr>
        <w:ind w:left="2268" w:hanging="425"/>
        <w:jc w:val="both"/>
        <w:rPr>
          <w:rFonts w:ascii="Arial" w:hAnsi="Arial" w:cs="Arial"/>
          <w:sz w:val="24"/>
        </w:rPr>
      </w:pPr>
      <w:r>
        <w:rPr>
          <w:rFonts w:ascii="Arial" w:hAnsi="Arial" w:cs="Arial"/>
          <w:sz w:val="24"/>
        </w:rPr>
        <w:t>Number of Ad Hoc Collection and Delivery requests</w:t>
      </w:r>
    </w:p>
    <w:p w:rsidR="00B7144B" w:rsidRPr="00B7144B" w:rsidRDefault="00B7144B" w:rsidP="00527277">
      <w:pPr>
        <w:pStyle w:val="ListParagraph"/>
        <w:numPr>
          <w:ilvl w:val="2"/>
          <w:numId w:val="26"/>
        </w:numPr>
        <w:ind w:left="2268" w:hanging="425"/>
        <w:jc w:val="both"/>
        <w:rPr>
          <w:rFonts w:ascii="Arial" w:hAnsi="Arial" w:cs="Arial"/>
          <w:sz w:val="24"/>
        </w:rPr>
      </w:pPr>
      <w:r w:rsidRPr="00B7144B">
        <w:rPr>
          <w:rFonts w:ascii="Arial" w:hAnsi="Arial" w:cs="Arial"/>
          <w:sz w:val="24"/>
        </w:rPr>
        <w:t xml:space="preserve">Overall expenditure by site and packaging size </w:t>
      </w:r>
    </w:p>
    <w:p w:rsidR="00B7144B" w:rsidRPr="00B7144B" w:rsidRDefault="00B7144B" w:rsidP="00527277">
      <w:pPr>
        <w:pStyle w:val="ListParagraph"/>
        <w:numPr>
          <w:ilvl w:val="2"/>
          <w:numId w:val="26"/>
        </w:numPr>
        <w:ind w:left="2268" w:hanging="425"/>
        <w:jc w:val="both"/>
        <w:rPr>
          <w:rFonts w:ascii="Arial" w:hAnsi="Arial" w:cs="Arial"/>
          <w:sz w:val="24"/>
        </w:rPr>
      </w:pPr>
      <w:r w:rsidRPr="00B7144B">
        <w:rPr>
          <w:rFonts w:ascii="Arial" w:hAnsi="Arial" w:cs="Arial"/>
          <w:sz w:val="24"/>
        </w:rPr>
        <w:t>Invoice queries – including no. of resolution time [reasons should be available if asked for].</w:t>
      </w:r>
    </w:p>
    <w:p w:rsidR="00B7144B" w:rsidRPr="00B7144B" w:rsidRDefault="00B7144B" w:rsidP="00527277">
      <w:pPr>
        <w:pStyle w:val="ListParagraph"/>
        <w:numPr>
          <w:ilvl w:val="2"/>
          <w:numId w:val="26"/>
        </w:numPr>
        <w:ind w:left="2268" w:hanging="425"/>
        <w:jc w:val="both"/>
        <w:rPr>
          <w:rFonts w:ascii="Arial" w:hAnsi="Arial" w:cs="Arial"/>
          <w:sz w:val="24"/>
        </w:rPr>
      </w:pPr>
      <w:r w:rsidRPr="00B7144B">
        <w:rPr>
          <w:rFonts w:ascii="Arial" w:hAnsi="Arial" w:cs="Arial"/>
          <w:sz w:val="24"/>
        </w:rPr>
        <w:t>Incident resolution (this should specify how Incidents have been resolved and associated timescales)</w:t>
      </w:r>
    </w:p>
    <w:p w:rsidR="00B7144B" w:rsidRPr="00B7144B" w:rsidRDefault="00B7144B" w:rsidP="00527277">
      <w:pPr>
        <w:pStyle w:val="ListParagraph"/>
        <w:numPr>
          <w:ilvl w:val="2"/>
          <w:numId w:val="26"/>
        </w:numPr>
        <w:ind w:left="2268" w:hanging="425"/>
        <w:jc w:val="both"/>
        <w:rPr>
          <w:rFonts w:ascii="Arial" w:hAnsi="Arial" w:cs="Arial"/>
          <w:sz w:val="24"/>
        </w:rPr>
      </w:pPr>
      <w:r w:rsidRPr="00B7144B">
        <w:rPr>
          <w:rFonts w:ascii="Arial" w:hAnsi="Arial" w:cs="Arial"/>
          <w:sz w:val="24"/>
        </w:rPr>
        <w:t>Security incident / loss log</w:t>
      </w:r>
    </w:p>
    <w:p w:rsidR="00B7144B" w:rsidRDefault="00B7144B" w:rsidP="00527277">
      <w:pPr>
        <w:pStyle w:val="ListParagraph"/>
        <w:numPr>
          <w:ilvl w:val="2"/>
          <w:numId w:val="26"/>
        </w:numPr>
        <w:ind w:left="2268" w:hanging="425"/>
        <w:jc w:val="both"/>
        <w:rPr>
          <w:rFonts w:ascii="Arial" w:hAnsi="Arial" w:cs="Arial"/>
          <w:sz w:val="24"/>
        </w:rPr>
      </w:pPr>
      <w:r w:rsidRPr="00B7144B">
        <w:rPr>
          <w:rFonts w:ascii="Arial" w:hAnsi="Arial" w:cs="Arial"/>
          <w:sz w:val="24"/>
        </w:rPr>
        <w:t>Disaster Recovery, Business Continuity &amp; Risk Management</w:t>
      </w:r>
    </w:p>
    <w:p w:rsidR="00B7144B" w:rsidRPr="00B7144B" w:rsidRDefault="00B7144B" w:rsidP="00527277">
      <w:pPr>
        <w:pStyle w:val="ListParagraph"/>
        <w:numPr>
          <w:ilvl w:val="2"/>
          <w:numId w:val="26"/>
        </w:numPr>
        <w:ind w:left="2268" w:hanging="425"/>
        <w:jc w:val="both"/>
        <w:rPr>
          <w:rFonts w:ascii="Arial" w:hAnsi="Arial" w:cs="Arial"/>
          <w:sz w:val="24"/>
        </w:rPr>
      </w:pPr>
      <w:r w:rsidRPr="00B7144B">
        <w:rPr>
          <w:rFonts w:ascii="Arial" w:hAnsi="Arial" w:cs="Arial"/>
          <w:sz w:val="24"/>
        </w:rPr>
        <w:t xml:space="preserve">Variation log </w:t>
      </w:r>
    </w:p>
    <w:p w:rsidR="00B7144B" w:rsidRPr="00B7144B" w:rsidRDefault="00B7144B" w:rsidP="00527277">
      <w:pPr>
        <w:pStyle w:val="ListParagraph"/>
        <w:numPr>
          <w:ilvl w:val="2"/>
          <w:numId w:val="26"/>
        </w:numPr>
        <w:ind w:left="2268" w:hanging="425"/>
        <w:jc w:val="both"/>
        <w:rPr>
          <w:rFonts w:ascii="Arial" w:hAnsi="Arial" w:cs="Arial"/>
          <w:sz w:val="24"/>
        </w:rPr>
      </w:pPr>
      <w:r w:rsidRPr="00B7144B">
        <w:rPr>
          <w:rFonts w:ascii="Arial" w:hAnsi="Arial" w:cs="Arial"/>
          <w:sz w:val="24"/>
        </w:rPr>
        <w:t xml:space="preserve">Savings and innovations </w:t>
      </w:r>
    </w:p>
    <w:p w:rsidR="00323EA2" w:rsidRPr="00323EA2" w:rsidRDefault="00323EA2" w:rsidP="00323EA2">
      <w:pPr>
        <w:jc w:val="both"/>
        <w:rPr>
          <w:rFonts w:ascii="Arial" w:hAnsi="Arial" w:cs="Arial"/>
          <w:sz w:val="24"/>
        </w:rPr>
      </w:pPr>
    </w:p>
    <w:p w:rsidR="00323EA2" w:rsidRDefault="00323EA2" w:rsidP="00527277">
      <w:pPr>
        <w:pStyle w:val="ListParagraph"/>
        <w:numPr>
          <w:ilvl w:val="2"/>
          <w:numId w:val="2"/>
        </w:numPr>
        <w:ind w:left="1843" w:hanging="992"/>
        <w:jc w:val="both"/>
        <w:rPr>
          <w:rFonts w:ascii="Arial" w:hAnsi="Arial" w:cs="Arial"/>
          <w:sz w:val="24"/>
        </w:rPr>
      </w:pPr>
      <w:r w:rsidRPr="00323EA2">
        <w:rPr>
          <w:rFonts w:ascii="Arial" w:hAnsi="Arial" w:cs="Arial"/>
          <w:sz w:val="24"/>
        </w:rPr>
        <w:t>Frequency of reporting will be at least monthly, however the Customer may, at its discretion, request alterations, additions and/or change to frequency of the MI reports from time to time as requested.</w:t>
      </w:r>
    </w:p>
    <w:p w:rsidR="00F06342" w:rsidRPr="00F06342" w:rsidRDefault="00F06342" w:rsidP="00F06342">
      <w:pPr>
        <w:jc w:val="both"/>
        <w:rPr>
          <w:rFonts w:ascii="Arial" w:hAnsi="Arial" w:cs="Arial"/>
          <w:sz w:val="24"/>
        </w:rPr>
      </w:pPr>
    </w:p>
    <w:p w:rsidR="00F06342" w:rsidRPr="00F06342" w:rsidRDefault="00F06342" w:rsidP="00527277">
      <w:pPr>
        <w:pStyle w:val="ListParagraph"/>
        <w:numPr>
          <w:ilvl w:val="2"/>
          <w:numId w:val="2"/>
        </w:numPr>
        <w:ind w:left="1843" w:hanging="992"/>
        <w:rPr>
          <w:rFonts w:ascii="Arial" w:hAnsi="Arial" w:cs="Arial"/>
          <w:sz w:val="24"/>
        </w:rPr>
      </w:pPr>
      <w:r w:rsidRPr="00F06342">
        <w:rPr>
          <w:rFonts w:ascii="Arial" w:hAnsi="Arial" w:cs="Arial"/>
          <w:sz w:val="24"/>
        </w:rPr>
        <w:t xml:space="preserve">The Customer may make ad hoc requests for management information and support for Freedom of Information requests, Parliamentary Questions or Ministerial responses, all of which will be provided at no additional cost. The Supplier should note that such responses are often required within 24 hours or less and should be prepared to work to whatever deadline the Customer proposes/stipulates. </w:t>
      </w:r>
    </w:p>
    <w:p w:rsidR="003E5077" w:rsidRPr="003E5077" w:rsidRDefault="003E5077" w:rsidP="003E5077">
      <w:pPr>
        <w:pStyle w:val="ListParagraph"/>
        <w:ind w:left="851"/>
        <w:jc w:val="both"/>
        <w:rPr>
          <w:rFonts w:ascii="Arial" w:hAnsi="Arial" w:cs="Arial"/>
          <w:sz w:val="24"/>
          <w:highlight w:val="yellow"/>
        </w:rPr>
      </w:pPr>
    </w:p>
    <w:p w:rsidR="00172A8D" w:rsidRPr="001C3F66" w:rsidRDefault="00172A8D" w:rsidP="00013356">
      <w:pPr>
        <w:pStyle w:val="ListParagraph"/>
        <w:numPr>
          <w:ilvl w:val="0"/>
          <w:numId w:val="2"/>
        </w:numPr>
        <w:ind w:left="851" w:hanging="851"/>
        <w:jc w:val="both"/>
        <w:rPr>
          <w:rFonts w:ascii="Arial" w:hAnsi="Arial" w:cs="Arial"/>
          <w:sz w:val="24"/>
        </w:rPr>
      </w:pPr>
      <w:r w:rsidRPr="001C3F66">
        <w:rPr>
          <w:rFonts w:ascii="Arial" w:hAnsi="Arial" w:cs="Arial"/>
          <w:b/>
          <w:sz w:val="24"/>
          <w:u w:val="single"/>
        </w:rPr>
        <w:t>SERVICE LEVELS AND SERVICE CREDITS TABLE</w:t>
      </w:r>
    </w:p>
    <w:p w:rsidR="00172A8D" w:rsidRPr="00323EA2" w:rsidRDefault="00172A8D" w:rsidP="00172A8D">
      <w:pPr>
        <w:ind w:left="720" w:hanging="11"/>
        <w:jc w:val="center"/>
        <w:rPr>
          <w:rFonts w:ascii="Arial" w:hAnsi="Arial" w:cs="Arial"/>
          <w:bCs/>
          <w:sz w:val="28"/>
          <w:szCs w:val="23"/>
        </w:rPr>
      </w:pPr>
    </w:p>
    <w:p w:rsidR="00172A8D" w:rsidRPr="00323EA2" w:rsidRDefault="00323EA2" w:rsidP="00323EA2">
      <w:pPr>
        <w:pStyle w:val="ListParagraph"/>
        <w:numPr>
          <w:ilvl w:val="1"/>
          <w:numId w:val="2"/>
        </w:numPr>
        <w:ind w:left="851" w:hanging="851"/>
        <w:jc w:val="both"/>
        <w:rPr>
          <w:rFonts w:ascii="Arial" w:hAnsi="Arial" w:cs="Arial"/>
          <w:bCs/>
          <w:color w:val="000000"/>
          <w:sz w:val="23"/>
          <w:szCs w:val="23"/>
        </w:rPr>
      </w:pPr>
      <w:r>
        <w:rPr>
          <w:rFonts w:ascii="Arial" w:hAnsi="Arial" w:cs="Arial"/>
          <w:bCs/>
          <w:color w:val="000000"/>
          <w:sz w:val="23"/>
          <w:szCs w:val="23"/>
        </w:rPr>
        <w:t xml:space="preserve">Service Level Agreements and Service Credits apply as per Schedule 6 – </w:t>
      </w:r>
      <w:r w:rsidRPr="00323EA2">
        <w:rPr>
          <w:rFonts w:ascii="Arial" w:hAnsi="Arial" w:cs="Arial"/>
          <w:bCs/>
          <w:color w:val="000000"/>
          <w:sz w:val="23"/>
          <w:szCs w:val="23"/>
        </w:rPr>
        <w:t>A</w:t>
      </w:r>
      <w:r>
        <w:rPr>
          <w:rFonts w:ascii="Arial" w:hAnsi="Arial" w:cs="Arial"/>
          <w:bCs/>
          <w:color w:val="000000"/>
          <w:sz w:val="23"/>
          <w:szCs w:val="23"/>
        </w:rPr>
        <w:t>nnex 1 to Part A.</w:t>
      </w:r>
    </w:p>
    <w:p w:rsidR="00524AA1" w:rsidRPr="001C3F66" w:rsidRDefault="00524AA1" w:rsidP="0001614C">
      <w:pPr>
        <w:widowControl/>
        <w:rPr>
          <w:rFonts w:ascii="Arial" w:hAnsi="Arial" w:cs="Arial"/>
          <w:sz w:val="24"/>
        </w:rPr>
      </w:pPr>
    </w:p>
    <w:sectPr w:rsidR="00524AA1" w:rsidRPr="001C3F66" w:rsidSect="00013356">
      <w:footerReference w:type="default" r:id="rId12"/>
      <w:pgSz w:w="11906" w:h="16838"/>
      <w:pgMar w:top="426" w:right="707" w:bottom="851"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17E6" w:rsidRDefault="006317E6" w:rsidP="00172A8D">
      <w:r>
        <w:separator/>
      </w:r>
    </w:p>
  </w:endnote>
  <w:endnote w:type="continuationSeparator" w:id="0">
    <w:p w:rsidR="006317E6" w:rsidRDefault="006317E6" w:rsidP="00172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Arial Unicode MS"/>
    <w:panose1 w:val="00000000000000000000"/>
    <w:charset w:val="86"/>
    <w:family w:val="auto"/>
    <w:notTrueType/>
    <w:pitch w:val="variable"/>
    <w:sig w:usb0="00000001" w:usb1="080E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41097512"/>
      <w:docPartObj>
        <w:docPartGallery w:val="Page Numbers (Bottom of Page)"/>
        <w:docPartUnique/>
      </w:docPartObj>
    </w:sdtPr>
    <w:sdtEndPr>
      <w:rPr>
        <w:noProof/>
      </w:rPr>
    </w:sdtEndPr>
    <w:sdtContent>
      <w:p w:rsidR="006317E6" w:rsidRDefault="006317E6">
        <w:pPr>
          <w:pStyle w:val="Footer"/>
          <w:jc w:val="center"/>
        </w:pPr>
        <w:r>
          <w:t xml:space="preserve">Page No </w:t>
        </w:r>
        <w:r>
          <w:fldChar w:fldCharType="begin"/>
        </w:r>
        <w:r>
          <w:instrText xml:space="preserve"> PAGE   \* MERGEFORMAT </w:instrText>
        </w:r>
        <w:r>
          <w:fldChar w:fldCharType="separate"/>
        </w:r>
        <w:r w:rsidR="0089052F">
          <w:rPr>
            <w:noProof/>
          </w:rPr>
          <w:t>1</w:t>
        </w:r>
        <w:r>
          <w:rPr>
            <w:noProof/>
          </w:rPr>
          <w:fldChar w:fldCharType="end"/>
        </w:r>
      </w:p>
    </w:sdtContent>
  </w:sdt>
  <w:p w:rsidR="006317E6" w:rsidRPr="00912C39" w:rsidRDefault="006317E6">
    <w:pPr>
      <w:pStyle w:val="Footer"/>
      <w:rPr>
        <w:rFonts w:ascii="Arial" w:hAnsi="Arial" w:cs="Aria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17E6" w:rsidRDefault="006317E6" w:rsidP="00172A8D">
      <w:r>
        <w:separator/>
      </w:r>
    </w:p>
  </w:footnote>
  <w:footnote w:type="continuationSeparator" w:id="0">
    <w:p w:rsidR="006317E6" w:rsidRDefault="006317E6" w:rsidP="00172A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0E37BC"/>
    <w:multiLevelType w:val="multilevel"/>
    <w:tmpl w:val="EAEC092C"/>
    <w:lvl w:ilvl="0">
      <w:start w:val="1"/>
      <w:numFmt w:val="decimal"/>
      <w:lvlText w:val="%1."/>
      <w:lvlJc w:val="left"/>
      <w:pPr>
        <w:ind w:left="360" w:hanging="360"/>
      </w:pPr>
      <w:rPr>
        <w:b/>
        <w:strike w:val="0"/>
        <w:color w:val="auto"/>
        <w:u w:val="single"/>
      </w:rPr>
    </w:lvl>
    <w:lvl w:ilvl="1">
      <w:start w:val="1"/>
      <w:numFmt w:val="decimal"/>
      <w:lvlText w:val="%1.%2."/>
      <w:lvlJc w:val="left"/>
      <w:pPr>
        <w:ind w:left="792" w:hanging="432"/>
      </w:pPr>
      <w:rPr>
        <w:b w:val="0"/>
        <w:strike w:val="0"/>
        <w:color w:val="auto"/>
      </w:rPr>
    </w:lvl>
    <w:lvl w:ilvl="2">
      <w:start w:val="1"/>
      <w:numFmt w:val="bullet"/>
      <w:lvlText w:val=""/>
      <w:lvlJc w:val="left"/>
      <w:pPr>
        <w:ind w:left="1224" w:hanging="504"/>
      </w:pPr>
      <w:rPr>
        <w:rFonts w:ascii="Symbol" w:hAnsi="Symbol" w:hint="default"/>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3D36AA2"/>
    <w:multiLevelType w:val="hybridMultilevel"/>
    <w:tmpl w:val="1EF86C2E"/>
    <w:lvl w:ilvl="0" w:tplc="08090001">
      <w:start w:val="1"/>
      <w:numFmt w:val="bullet"/>
      <w:lvlText w:val=""/>
      <w:lvlJc w:val="left"/>
      <w:pPr>
        <w:ind w:left="1152" w:hanging="360"/>
      </w:pPr>
      <w:rPr>
        <w:rFonts w:ascii="Symbol" w:hAnsi="Symbol"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2">
    <w:nsid w:val="04FA2B12"/>
    <w:multiLevelType w:val="multilevel"/>
    <w:tmpl w:val="2CC0244E"/>
    <w:lvl w:ilvl="0">
      <w:start w:val="1"/>
      <w:numFmt w:val="bullet"/>
      <w:lvlText w:val=""/>
      <w:lvlJc w:val="left"/>
      <w:pPr>
        <w:ind w:left="1080" w:hanging="360"/>
      </w:pPr>
      <w:rPr>
        <w:rFonts w:ascii="Symbol" w:hAnsi="Symbol" w:hint="default"/>
        <w:b w:val="0"/>
        <w:color w:val="auto"/>
      </w:rPr>
    </w:lvl>
    <w:lvl w:ilvl="1">
      <w:start w:val="1"/>
      <w:numFmt w:val="bullet"/>
      <w:lvlText w:val=""/>
      <w:lvlJc w:val="left"/>
      <w:pPr>
        <w:ind w:left="1512" w:hanging="432"/>
      </w:pPr>
      <w:rPr>
        <w:rFonts w:ascii="Symbol" w:hAnsi="Symbol" w:hint="default"/>
        <w:b w:val="0"/>
        <w:color w:val="auto"/>
      </w:r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3">
    <w:nsid w:val="126A2884"/>
    <w:multiLevelType w:val="multilevel"/>
    <w:tmpl w:val="F8BA9F8A"/>
    <w:lvl w:ilvl="0">
      <w:start w:val="510"/>
      <w:numFmt w:val="bullet"/>
      <w:lvlText w:val="•"/>
      <w:lvlJc w:val="left"/>
      <w:pPr>
        <w:ind w:left="720" w:hanging="360"/>
      </w:pPr>
      <w:rPr>
        <w:rFonts w:ascii="Arial" w:eastAsia="Times New Roman" w:hAnsi="Arial" w:cs="Arial" w:hint="default"/>
        <w:b w:val="0"/>
        <w:color w:val="auto"/>
      </w:rPr>
    </w:lvl>
    <w:lvl w:ilvl="1">
      <w:start w:val="510"/>
      <w:numFmt w:val="bullet"/>
      <w:lvlText w:val="•"/>
      <w:lvlJc w:val="left"/>
      <w:pPr>
        <w:ind w:left="1152" w:hanging="432"/>
      </w:pPr>
      <w:rPr>
        <w:rFonts w:ascii="Arial" w:eastAsia="Times New Roman" w:hAnsi="Arial" w:cs="Arial" w:hint="default"/>
      </w:rPr>
    </w:lvl>
    <w:lvl w:ilvl="2">
      <w:start w:val="510"/>
      <w:numFmt w:val="bullet"/>
      <w:lvlText w:val="•"/>
      <w:lvlJc w:val="left"/>
      <w:pPr>
        <w:ind w:left="1584" w:hanging="504"/>
      </w:pPr>
      <w:rPr>
        <w:rFonts w:ascii="Arial" w:eastAsia="Times New Roman" w:hAnsi="Arial" w:cs="Arial" w:hint="default"/>
      </w:r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4">
    <w:nsid w:val="1DEC1956"/>
    <w:multiLevelType w:val="multilevel"/>
    <w:tmpl w:val="43882320"/>
    <w:lvl w:ilvl="0">
      <w:start w:val="1"/>
      <w:numFmt w:val="decimal"/>
      <w:lvlText w:val="%1."/>
      <w:lvlJc w:val="left"/>
      <w:pPr>
        <w:ind w:left="360" w:hanging="360"/>
      </w:pPr>
      <w:rPr>
        <w:b/>
        <w:strike w:val="0"/>
        <w:color w:val="auto"/>
        <w:u w:val="single"/>
      </w:rPr>
    </w:lvl>
    <w:lvl w:ilvl="1">
      <w:start w:val="1"/>
      <w:numFmt w:val="bullet"/>
      <w:lvlText w:val=""/>
      <w:lvlJc w:val="left"/>
      <w:pPr>
        <w:ind w:left="792" w:hanging="432"/>
      </w:pPr>
      <w:rPr>
        <w:rFonts w:ascii="Symbol" w:hAnsi="Symbol" w:hint="default"/>
        <w:b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0D94BD8"/>
    <w:multiLevelType w:val="hybridMultilevel"/>
    <w:tmpl w:val="A1024F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2026348"/>
    <w:multiLevelType w:val="multilevel"/>
    <w:tmpl w:val="2CC0244E"/>
    <w:lvl w:ilvl="0">
      <w:start w:val="1"/>
      <w:numFmt w:val="bullet"/>
      <w:lvlText w:val=""/>
      <w:lvlJc w:val="left"/>
      <w:pPr>
        <w:ind w:left="1080" w:hanging="360"/>
      </w:pPr>
      <w:rPr>
        <w:rFonts w:ascii="Symbol" w:hAnsi="Symbol" w:hint="default"/>
        <w:b w:val="0"/>
        <w:color w:val="auto"/>
      </w:rPr>
    </w:lvl>
    <w:lvl w:ilvl="1">
      <w:start w:val="1"/>
      <w:numFmt w:val="bullet"/>
      <w:lvlText w:val=""/>
      <w:lvlJc w:val="left"/>
      <w:pPr>
        <w:ind w:left="1512" w:hanging="432"/>
      </w:pPr>
      <w:rPr>
        <w:rFonts w:ascii="Symbol" w:hAnsi="Symbol" w:hint="default"/>
        <w:b w:val="0"/>
        <w:color w:val="auto"/>
      </w:r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7">
    <w:nsid w:val="26774D69"/>
    <w:multiLevelType w:val="multilevel"/>
    <w:tmpl w:val="E6D28D7C"/>
    <w:lvl w:ilvl="0">
      <w:start w:val="1"/>
      <w:numFmt w:val="decimal"/>
      <w:lvlText w:val="%1."/>
      <w:lvlJc w:val="left"/>
      <w:pPr>
        <w:ind w:left="360" w:hanging="360"/>
      </w:pPr>
      <w:rPr>
        <w:b w:val="0"/>
        <w:color w:val="auto"/>
      </w:rPr>
    </w:lvl>
    <w:lvl w:ilvl="1">
      <w:start w:val="1"/>
      <w:numFmt w:val="decimal"/>
      <w:lvlText w:val="%1.%2."/>
      <w:lvlJc w:val="left"/>
      <w:pPr>
        <w:ind w:left="792" w:hanging="432"/>
      </w:pPr>
    </w:lvl>
    <w:lvl w:ilvl="2">
      <w:start w:val="510"/>
      <w:numFmt w:val="bullet"/>
      <w:lvlText w:val="•"/>
      <w:lvlJc w:val="left"/>
      <w:pPr>
        <w:ind w:left="1224" w:hanging="504"/>
      </w:pPr>
      <w:rPr>
        <w:rFonts w:ascii="Arial" w:eastAsia="Times New Roman" w:hAnsi="Arial" w:cs="Aria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8297A2E"/>
    <w:multiLevelType w:val="multilevel"/>
    <w:tmpl w:val="A73E8602"/>
    <w:lvl w:ilvl="0">
      <w:start w:val="1"/>
      <w:numFmt w:val="decimal"/>
      <w:lvlText w:val="%1."/>
      <w:lvlJc w:val="left"/>
      <w:pPr>
        <w:ind w:left="360" w:hanging="360"/>
      </w:pPr>
      <w:rPr>
        <w:b/>
        <w:strike w:val="0"/>
        <w:color w:val="auto"/>
        <w:u w:val="single"/>
      </w:rPr>
    </w:lvl>
    <w:lvl w:ilvl="1">
      <w:start w:val="1"/>
      <w:numFmt w:val="decimal"/>
      <w:lvlText w:val="%1.%2."/>
      <w:lvlJc w:val="left"/>
      <w:pPr>
        <w:ind w:left="792" w:hanging="432"/>
      </w:pPr>
      <w:rPr>
        <w:b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C4E69A8"/>
    <w:multiLevelType w:val="hybridMultilevel"/>
    <w:tmpl w:val="4192DA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C5B6004"/>
    <w:multiLevelType w:val="multilevel"/>
    <w:tmpl w:val="D19C08FE"/>
    <w:lvl w:ilvl="0">
      <w:start w:val="510"/>
      <w:numFmt w:val="bullet"/>
      <w:lvlText w:val="•"/>
      <w:lvlJc w:val="left"/>
      <w:pPr>
        <w:ind w:left="720" w:hanging="360"/>
      </w:pPr>
      <w:rPr>
        <w:rFonts w:ascii="Arial" w:eastAsia="Times New Roman" w:hAnsi="Arial" w:cs="Arial" w:hint="default"/>
        <w:b w:val="0"/>
        <w:color w:val="auto"/>
      </w:rPr>
    </w:lvl>
    <w:lvl w:ilvl="1">
      <w:start w:val="1"/>
      <w:numFmt w:val="decimal"/>
      <w:lvlText w:val="%1.%2."/>
      <w:lvlJc w:val="left"/>
      <w:pPr>
        <w:ind w:left="1152" w:hanging="432"/>
      </w:pPr>
    </w:lvl>
    <w:lvl w:ilvl="2">
      <w:start w:val="510"/>
      <w:numFmt w:val="bullet"/>
      <w:lvlText w:val="•"/>
      <w:lvlJc w:val="left"/>
      <w:pPr>
        <w:ind w:left="1584" w:hanging="504"/>
      </w:pPr>
      <w:rPr>
        <w:rFonts w:ascii="Arial" w:eastAsia="Times New Roman" w:hAnsi="Arial" w:cs="Arial" w:hint="default"/>
      </w:r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1">
    <w:nsid w:val="3151338B"/>
    <w:multiLevelType w:val="multilevel"/>
    <w:tmpl w:val="2CC0244E"/>
    <w:lvl w:ilvl="0">
      <w:start w:val="1"/>
      <w:numFmt w:val="bullet"/>
      <w:lvlText w:val=""/>
      <w:lvlJc w:val="left"/>
      <w:pPr>
        <w:ind w:left="1080" w:hanging="360"/>
      </w:pPr>
      <w:rPr>
        <w:rFonts w:ascii="Symbol" w:hAnsi="Symbol" w:hint="default"/>
        <w:b w:val="0"/>
        <w:color w:val="auto"/>
      </w:rPr>
    </w:lvl>
    <w:lvl w:ilvl="1">
      <w:start w:val="1"/>
      <w:numFmt w:val="bullet"/>
      <w:lvlText w:val=""/>
      <w:lvlJc w:val="left"/>
      <w:pPr>
        <w:ind w:left="1512" w:hanging="432"/>
      </w:pPr>
      <w:rPr>
        <w:rFonts w:ascii="Symbol" w:hAnsi="Symbol" w:hint="default"/>
        <w:b w:val="0"/>
        <w:color w:val="auto"/>
      </w:r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12">
    <w:nsid w:val="32D30ADA"/>
    <w:multiLevelType w:val="multilevel"/>
    <w:tmpl w:val="087A6A84"/>
    <w:lvl w:ilvl="0">
      <w:start w:val="1"/>
      <w:numFmt w:val="bullet"/>
      <w:lvlText w:val=""/>
      <w:lvlJc w:val="left"/>
      <w:pPr>
        <w:ind w:left="1080" w:hanging="360"/>
      </w:pPr>
      <w:rPr>
        <w:rFonts w:ascii="Symbol" w:hAnsi="Symbol" w:hint="default"/>
        <w:b w:val="0"/>
        <w:color w:val="auto"/>
      </w:rPr>
    </w:lvl>
    <w:lvl w:ilvl="1">
      <w:start w:val="1"/>
      <w:numFmt w:val="bullet"/>
      <w:lvlText w:val="o"/>
      <w:lvlJc w:val="left"/>
      <w:pPr>
        <w:ind w:left="1512" w:hanging="432"/>
      </w:pPr>
      <w:rPr>
        <w:rFonts w:ascii="Courier New" w:hAnsi="Courier New" w:cs="Courier New" w:hint="default"/>
        <w:b w:val="0"/>
        <w:color w:val="auto"/>
      </w:r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13">
    <w:nsid w:val="35634888"/>
    <w:multiLevelType w:val="hybridMultilevel"/>
    <w:tmpl w:val="C8B66D0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4">
    <w:nsid w:val="36256ACC"/>
    <w:multiLevelType w:val="multilevel"/>
    <w:tmpl w:val="E6D28D7C"/>
    <w:lvl w:ilvl="0">
      <w:start w:val="1"/>
      <w:numFmt w:val="decimal"/>
      <w:lvlText w:val="%1."/>
      <w:lvlJc w:val="left"/>
      <w:pPr>
        <w:ind w:left="360" w:hanging="360"/>
      </w:pPr>
      <w:rPr>
        <w:b w:val="0"/>
        <w:color w:val="auto"/>
      </w:rPr>
    </w:lvl>
    <w:lvl w:ilvl="1">
      <w:start w:val="1"/>
      <w:numFmt w:val="decimal"/>
      <w:lvlText w:val="%1.%2."/>
      <w:lvlJc w:val="left"/>
      <w:pPr>
        <w:ind w:left="792" w:hanging="432"/>
      </w:pPr>
    </w:lvl>
    <w:lvl w:ilvl="2">
      <w:start w:val="510"/>
      <w:numFmt w:val="bullet"/>
      <w:lvlText w:val="•"/>
      <w:lvlJc w:val="left"/>
      <w:pPr>
        <w:ind w:left="1224" w:hanging="504"/>
      </w:pPr>
      <w:rPr>
        <w:rFonts w:ascii="Arial" w:eastAsia="Times New Roman" w:hAnsi="Arial" w:cs="Aria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389B471F"/>
    <w:multiLevelType w:val="multilevel"/>
    <w:tmpl w:val="2CC0244E"/>
    <w:lvl w:ilvl="0">
      <w:start w:val="1"/>
      <w:numFmt w:val="bullet"/>
      <w:lvlText w:val=""/>
      <w:lvlJc w:val="left"/>
      <w:pPr>
        <w:ind w:left="1080" w:hanging="360"/>
      </w:pPr>
      <w:rPr>
        <w:rFonts w:ascii="Symbol" w:hAnsi="Symbol" w:hint="default"/>
        <w:b w:val="0"/>
        <w:color w:val="auto"/>
      </w:rPr>
    </w:lvl>
    <w:lvl w:ilvl="1">
      <w:start w:val="1"/>
      <w:numFmt w:val="bullet"/>
      <w:lvlText w:val=""/>
      <w:lvlJc w:val="left"/>
      <w:pPr>
        <w:ind w:left="1512" w:hanging="432"/>
      </w:pPr>
      <w:rPr>
        <w:rFonts w:ascii="Symbol" w:hAnsi="Symbol" w:hint="default"/>
        <w:b w:val="0"/>
        <w:color w:val="auto"/>
      </w:r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16">
    <w:nsid w:val="3CCE6438"/>
    <w:multiLevelType w:val="multilevel"/>
    <w:tmpl w:val="F692BF20"/>
    <w:lvl w:ilvl="0">
      <w:start w:val="1"/>
      <w:numFmt w:val="bullet"/>
      <w:lvlText w:val=""/>
      <w:lvlJc w:val="left"/>
      <w:pPr>
        <w:ind w:left="1080" w:hanging="360"/>
      </w:pPr>
      <w:rPr>
        <w:rFonts w:ascii="Symbol" w:hAnsi="Symbol" w:hint="default"/>
        <w:b w:val="0"/>
        <w:color w:val="auto"/>
      </w:rPr>
    </w:lvl>
    <w:lvl w:ilvl="1">
      <w:start w:val="1"/>
      <w:numFmt w:val="decimal"/>
      <w:lvlText w:val="%1.%2."/>
      <w:lvlJc w:val="left"/>
      <w:pPr>
        <w:ind w:left="1512" w:hanging="432"/>
      </w:pPr>
      <w:rPr>
        <w:b w:val="0"/>
        <w:color w:val="auto"/>
      </w:r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17">
    <w:nsid w:val="3D95395C"/>
    <w:multiLevelType w:val="multilevel"/>
    <w:tmpl w:val="2CC0244E"/>
    <w:lvl w:ilvl="0">
      <w:start w:val="1"/>
      <w:numFmt w:val="bullet"/>
      <w:lvlText w:val=""/>
      <w:lvlJc w:val="left"/>
      <w:pPr>
        <w:ind w:left="1080" w:hanging="360"/>
      </w:pPr>
      <w:rPr>
        <w:rFonts w:ascii="Symbol" w:hAnsi="Symbol" w:hint="default"/>
        <w:b w:val="0"/>
        <w:color w:val="auto"/>
      </w:rPr>
    </w:lvl>
    <w:lvl w:ilvl="1">
      <w:start w:val="1"/>
      <w:numFmt w:val="bullet"/>
      <w:lvlText w:val=""/>
      <w:lvlJc w:val="left"/>
      <w:pPr>
        <w:ind w:left="1512" w:hanging="432"/>
      </w:pPr>
      <w:rPr>
        <w:rFonts w:ascii="Symbol" w:hAnsi="Symbol" w:hint="default"/>
        <w:b w:val="0"/>
        <w:color w:val="auto"/>
      </w:r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18">
    <w:nsid w:val="3EFE6076"/>
    <w:multiLevelType w:val="hybridMultilevel"/>
    <w:tmpl w:val="AC8641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2725543"/>
    <w:multiLevelType w:val="multilevel"/>
    <w:tmpl w:val="2CC0244E"/>
    <w:lvl w:ilvl="0">
      <w:start w:val="1"/>
      <w:numFmt w:val="bullet"/>
      <w:lvlText w:val=""/>
      <w:lvlJc w:val="left"/>
      <w:pPr>
        <w:ind w:left="1080" w:hanging="360"/>
      </w:pPr>
      <w:rPr>
        <w:rFonts w:ascii="Symbol" w:hAnsi="Symbol" w:hint="default"/>
        <w:b w:val="0"/>
        <w:color w:val="auto"/>
      </w:rPr>
    </w:lvl>
    <w:lvl w:ilvl="1">
      <w:start w:val="1"/>
      <w:numFmt w:val="bullet"/>
      <w:lvlText w:val=""/>
      <w:lvlJc w:val="left"/>
      <w:pPr>
        <w:ind w:left="1512" w:hanging="432"/>
      </w:pPr>
      <w:rPr>
        <w:rFonts w:ascii="Symbol" w:hAnsi="Symbol" w:hint="default"/>
        <w:b w:val="0"/>
        <w:color w:val="auto"/>
      </w:r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0">
    <w:nsid w:val="4CDB44A9"/>
    <w:multiLevelType w:val="multilevel"/>
    <w:tmpl w:val="F692BF20"/>
    <w:lvl w:ilvl="0">
      <w:start w:val="1"/>
      <w:numFmt w:val="bullet"/>
      <w:lvlText w:val=""/>
      <w:lvlJc w:val="left"/>
      <w:pPr>
        <w:ind w:left="1080" w:hanging="360"/>
      </w:pPr>
      <w:rPr>
        <w:rFonts w:ascii="Symbol" w:hAnsi="Symbol" w:hint="default"/>
        <w:b w:val="0"/>
        <w:color w:val="auto"/>
      </w:rPr>
    </w:lvl>
    <w:lvl w:ilvl="1">
      <w:start w:val="1"/>
      <w:numFmt w:val="decimal"/>
      <w:lvlText w:val="%1.%2."/>
      <w:lvlJc w:val="left"/>
      <w:pPr>
        <w:ind w:left="1512" w:hanging="432"/>
      </w:pPr>
      <w:rPr>
        <w:b w:val="0"/>
        <w:color w:val="auto"/>
      </w:r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1">
    <w:nsid w:val="4E5B3CE9"/>
    <w:multiLevelType w:val="hybridMultilevel"/>
    <w:tmpl w:val="F6BE6A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2">
    <w:nsid w:val="51200365"/>
    <w:multiLevelType w:val="multilevel"/>
    <w:tmpl w:val="6B285866"/>
    <w:lvl w:ilvl="0">
      <w:start w:val="1"/>
      <w:numFmt w:val="decimal"/>
      <w:lvlRestart w:val="0"/>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720"/>
        </w:tabs>
        <w:ind w:left="720" w:hanging="720"/>
      </w:pPr>
      <w:rPr>
        <w:rFonts w:hint="default"/>
        <w:caps w:val="0"/>
        <w:effect w:val="none"/>
      </w:rPr>
    </w:lvl>
    <w:lvl w:ilvl="2">
      <w:start w:val="1"/>
      <w:numFmt w:val="decimal"/>
      <w:pStyle w:val="Heading3"/>
      <w:lvlText w:val="%1.%2.%3"/>
      <w:lvlJc w:val="left"/>
      <w:pPr>
        <w:tabs>
          <w:tab w:val="num" w:pos="1800"/>
        </w:tabs>
        <w:ind w:left="1800" w:hanging="1080"/>
      </w:pPr>
      <w:rPr>
        <w:rFonts w:hint="default"/>
        <w:b w:val="0"/>
        <w:caps w:val="0"/>
        <w:effect w:val="none"/>
      </w:rPr>
    </w:lvl>
    <w:lvl w:ilvl="3">
      <w:start w:val="1"/>
      <w:numFmt w:val="decimal"/>
      <w:pStyle w:val="Heading4"/>
      <w:lvlText w:val="%1.%2.%3.%4"/>
      <w:lvlJc w:val="left"/>
      <w:pPr>
        <w:tabs>
          <w:tab w:val="num" w:pos="2880"/>
        </w:tabs>
        <w:ind w:left="2880" w:hanging="1080"/>
      </w:pPr>
      <w:rPr>
        <w:rFonts w:hint="default"/>
        <w:caps w:val="0"/>
        <w:effect w:val="none"/>
      </w:rPr>
    </w:lvl>
    <w:lvl w:ilvl="4">
      <w:start w:val="1"/>
      <w:numFmt w:val="lowerLetter"/>
      <w:pStyle w:val="Heading5"/>
      <w:lvlText w:val="(%5)"/>
      <w:lvlJc w:val="left"/>
      <w:pPr>
        <w:tabs>
          <w:tab w:val="num" w:pos="3600"/>
        </w:tabs>
        <w:ind w:left="3600" w:hanging="720"/>
      </w:pPr>
      <w:rPr>
        <w:rFonts w:hint="default"/>
        <w:caps w:val="0"/>
        <w:effect w:val="none"/>
      </w:rPr>
    </w:lvl>
    <w:lvl w:ilvl="5">
      <w:start w:val="1"/>
      <w:numFmt w:val="lowerRoman"/>
      <w:pStyle w:val="Heading6"/>
      <w:lvlText w:val="(%6)"/>
      <w:lvlJc w:val="left"/>
      <w:pPr>
        <w:tabs>
          <w:tab w:val="num" w:pos="4320"/>
        </w:tabs>
        <w:ind w:left="4320" w:hanging="720"/>
      </w:pPr>
      <w:rPr>
        <w:rFonts w:hint="default"/>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23">
    <w:nsid w:val="5C9053BD"/>
    <w:multiLevelType w:val="multilevel"/>
    <w:tmpl w:val="2CC0244E"/>
    <w:lvl w:ilvl="0">
      <w:start w:val="1"/>
      <w:numFmt w:val="bullet"/>
      <w:lvlText w:val=""/>
      <w:lvlJc w:val="left"/>
      <w:pPr>
        <w:ind w:left="1080" w:hanging="360"/>
      </w:pPr>
      <w:rPr>
        <w:rFonts w:ascii="Symbol" w:hAnsi="Symbol" w:hint="default"/>
        <w:b w:val="0"/>
        <w:color w:val="auto"/>
      </w:rPr>
    </w:lvl>
    <w:lvl w:ilvl="1">
      <w:start w:val="1"/>
      <w:numFmt w:val="bullet"/>
      <w:lvlText w:val=""/>
      <w:lvlJc w:val="left"/>
      <w:pPr>
        <w:ind w:left="1512" w:hanging="432"/>
      </w:pPr>
      <w:rPr>
        <w:rFonts w:ascii="Symbol" w:hAnsi="Symbol" w:hint="default"/>
        <w:b w:val="0"/>
        <w:color w:val="auto"/>
      </w:r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4">
    <w:nsid w:val="60BF57D5"/>
    <w:multiLevelType w:val="multilevel"/>
    <w:tmpl w:val="F692BF20"/>
    <w:lvl w:ilvl="0">
      <w:start w:val="1"/>
      <w:numFmt w:val="bullet"/>
      <w:lvlText w:val=""/>
      <w:lvlJc w:val="left"/>
      <w:pPr>
        <w:ind w:left="1080" w:hanging="360"/>
      </w:pPr>
      <w:rPr>
        <w:rFonts w:ascii="Symbol" w:hAnsi="Symbol" w:hint="default"/>
        <w:b w:val="0"/>
        <w:color w:val="auto"/>
      </w:rPr>
    </w:lvl>
    <w:lvl w:ilvl="1">
      <w:start w:val="1"/>
      <w:numFmt w:val="decimal"/>
      <w:lvlText w:val="%1.%2."/>
      <w:lvlJc w:val="left"/>
      <w:pPr>
        <w:ind w:left="1512" w:hanging="432"/>
      </w:pPr>
      <w:rPr>
        <w:b w:val="0"/>
        <w:color w:val="auto"/>
      </w:r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5">
    <w:nsid w:val="61A54955"/>
    <w:multiLevelType w:val="hybridMultilevel"/>
    <w:tmpl w:val="1C9CF9AC"/>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6">
    <w:nsid w:val="624D6C87"/>
    <w:multiLevelType w:val="multilevel"/>
    <w:tmpl w:val="7B3AEF30"/>
    <w:lvl w:ilvl="0">
      <w:start w:val="1"/>
      <w:numFmt w:val="bullet"/>
      <w:lvlText w:val=""/>
      <w:lvlJc w:val="left"/>
      <w:pPr>
        <w:ind w:left="1080" w:hanging="360"/>
      </w:pPr>
      <w:rPr>
        <w:rFonts w:ascii="Symbol" w:hAnsi="Symbol" w:hint="default"/>
        <w:b w:val="0"/>
        <w:color w:val="auto"/>
      </w:rPr>
    </w:lvl>
    <w:lvl w:ilvl="1">
      <w:start w:val="1"/>
      <w:numFmt w:val="bullet"/>
      <w:lvlText w:val="o"/>
      <w:lvlJc w:val="left"/>
      <w:pPr>
        <w:ind w:left="1512" w:hanging="432"/>
      </w:pPr>
      <w:rPr>
        <w:rFonts w:ascii="Courier New" w:hAnsi="Courier New" w:cs="Courier New" w:hint="default"/>
        <w:b w:val="0"/>
        <w:color w:val="auto"/>
      </w:r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7">
    <w:nsid w:val="6AB20816"/>
    <w:multiLevelType w:val="multilevel"/>
    <w:tmpl w:val="D19C08FE"/>
    <w:lvl w:ilvl="0">
      <w:start w:val="510"/>
      <w:numFmt w:val="bullet"/>
      <w:lvlText w:val="•"/>
      <w:lvlJc w:val="left"/>
      <w:pPr>
        <w:ind w:left="720" w:hanging="360"/>
      </w:pPr>
      <w:rPr>
        <w:rFonts w:ascii="Arial" w:eastAsia="Times New Roman" w:hAnsi="Arial" w:cs="Arial" w:hint="default"/>
        <w:b w:val="0"/>
        <w:color w:val="auto"/>
      </w:rPr>
    </w:lvl>
    <w:lvl w:ilvl="1">
      <w:start w:val="1"/>
      <w:numFmt w:val="decimal"/>
      <w:lvlText w:val="%1.%2."/>
      <w:lvlJc w:val="left"/>
      <w:pPr>
        <w:ind w:left="1152" w:hanging="432"/>
      </w:pPr>
    </w:lvl>
    <w:lvl w:ilvl="2">
      <w:start w:val="510"/>
      <w:numFmt w:val="bullet"/>
      <w:lvlText w:val="•"/>
      <w:lvlJc w:val="left"/>
      <w:pPr>
        <w:ind w:left="1584" w:hanging="504"/>
      </w:pPr>
      <w:rPr>
        <w:rFonts w:ascii="Arial" w:eastAsia="Times New Roman" w:hAnsi="Arial" w:cs="Arial" w:hint="default"/>
      </w:r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8">
    <w:nsid w:val="6D00769D"/>
    <w:multiLevelType w:val="multilevel"/>
    <w:tmpl w:val="2CC0244E"/>
    <w:lvl w:ilvl="0">
      <w:start w:val="1"/>
      <w:numFmt w:val="bullet"/>
      <w:lvlText w:val=""/>
      <w:lvlJc w:val="left"/>
      <w:pPr>
        <w:ind w:left="1080" w:hanging="360"/>
      </w:pPr>
      <w:rPr>
        <w:rFonts w:ascii="Symbol" w:hAnsi="Symbol" w:hint="default"/>
        <w:b w:val="0"/>
        <w:color w:val="auto"/>
      </w:rPr>
    </w:lvl>
    <w:lvl w:ilvl="1">
      <w:start w:val="1"/>
      <w:numFmt w:val="bullet"/>
      <w:lvlText w:val=""/>
      <w:lvlJc w:val="left"/>
      <w:pPr>
        <w:ind w:left="1512" w:hanging="432"/>
      </w:pPr>
      <w:rPr>
        <w:rFonts w:ascii="Symbol" w:hAnsi="Symbol" w:hint="default"/>
        <w:b w:val="0"/>
        <w:color w:val="auto"/>
      </w:r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9">
    <w:nsid w:val="72032C9C"/>
    <w:multiLevelType w:val="multilevel"/>
    <w:tmpl w:val="469884E8"/>
    <w:lvl w:ilvl="0">
      <w:start w:val="1"/>
      <w:numFmt w:val="bullet"/>
      <w:lvlText w:val=""/>
      <w:lvlJc w:val="left"/>
      <w:pPr>
        <w:ind w:left="1080" w:hanging="360"/>
      </w:pPr>
      <w:rPr>
        <w:rFonts w:ascii="Symbol" w:hAnsi="Symbol" w:hint="default"/>
        <w:b w:val="0"/>
        <w:color w:val="auto"/>
      </w:rPr>
    </w:lvl>
    <w:lvl w:ilvl="1">
      <w:start w:val="1"/>
      <w:numFmt w:val="bullet"/>
      <w:lvlText w:val="o"/>
      <w:lvlJc w:val="left"/>
      <w:pPr>
        <w:ind w:left="1512" w:hanging="432"/>
      </w:pPr>
      <w:rPr>
        <w:rFonts w:ascii="Courier New" w:hAnsi="Courier New" w:cs="Courier New" w:hint="default"/>
        <w:b w:val="0"/>
        <w:color w:val="auto"/>
      </w:r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30">
    <w:nsid w:val="74D43C8D"/>
    <w:multiLevelType w:val="multilevel"/>
    <w:tmpl w:val="2CC0244E"/>
    <w:lvl w:ilvl="0">
      <w:start w:val="1"/>
      <w:numFmt w:val="bullet"/>
      <w:lvlText w:val=""/>
      <w:lvlJc w:val="left"/>
      <w:pPr>
        <w:ind w:left="1080" w:hanging="360"/>
      </w:pPr>
      <w:rPr>
        <w:rFonts w:ascii="Symbol" w:hAnsi="Symbol" w:hint="default"/>
        <w:b w:val="0"/>
        <w:color w:val="auto"/>
      </w:rPr>
    </w:lvl>
    <w:lvl w:ilvl="1">
      <w:start w:val="1"/>
      <w:numFmt w:val="bullet"/>
      <w:lvlText w:val=""/>
      <w:lvlJc w:val="left"/>
      <w:pPr>
        <w:ind w:left="1512" w:hanging="432"/>
      </w:pPr>
      <w:rPr>
        <w:rFonts w:ascii="Symbol" w:hAnsi="Symbol" w:hint="default"/>
        <w:b w:val="0"/>
        <w:color w:val="auto"/>
      </w:r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31">
    <w:nsid w:val="760E38A1"/>
    <w:multiLevelType w:val="multilevel"/>
    <w:tmpl w:val="2CC0244E"/>
    <w:lvl w:ilvl="0">
      <w:start w:val="1"/>
      <w:numFmt w:val="bullet"/>
      <w:lvlText w:val=""/>
      <w:lvlJc w:val="left"/>
      <w:pPr>
        <w:ind w:left="1080" w:hanging="360"/>
      </w:pPr>
      <w:rPr>
        <w:rFonts w:ascii="Symbol" w:hAnsi="Symbol" w:hint="default"/>
        <w:b w:val="0"/>
        <w:color w:val="auto"/>
      </w:rPr>
    </w:lvl>
    <w:lvl w:ilvl="1">
      <w:start w:val="1"/>
      <w:numFmt w:val="bullet"/>
      <w:lvlText w:val=""/>
      <w:lvlJc w:val="left"/>
      <w:pPr>
        <w:ind w:left="1512" w:hanging="432"/>
      </w:pPr>
      <w:rPr>
        <w:rFonts w:ascii="Symbol" w:hAnsi="Symbol" w:hint="default"/>
        <w:b w:val="0"/>
        <w:color w:val="auto"/>
      </w:r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num w:numId="1">
    <w:abstractNumId w:val="22"/>
  </w:num>
  <w:num w:numId="2">
    <w:abstractNumId w:val="8"/>
  </w:num>
  <w:num w:numId="3">
    <w:abstractNumId w:val="14"/>
  </w:num>
  <w:num w:numId="4">
    <w:abstractNumId w:val="7"/>
  </w:num>
  <w:num w:numId="5">
    <w:abstractNumId w:val="27"/>
  </w:num>
  <w:num w:numId="6">
    <w:abstractNumId w:val="10"/>
  </w:num>
  <w:num w:numId="7">
    <w:abstractNumId w:val="3"/>
  </w:num>
  <w:num w:numId="8">
    <w:abstractNumId w:val="1"/>
  </w:num>
  <w:num w:numId="9">
    <w:abstractNumId w:val="16"/>
  </w:num>
  <w:num w:numId="10">
    <w:abstractNumId w:val="24"/>
  </w:num>
  <w:num w:numId="11">
    <w:abstractNumId w:val="20"/>
  </w:num>
  <w:num w:numId="12">
    <w:abstractNumId w:val="2"/>
  </w:num>
  <w:num w:numId="13">
    <w:abstractNumId w:val="23"/>
  </w:num>
  <w:num w:numId="14">
    <w:abstractNumId w:val="19"/>
  </w:num>
  <w:num w:numId="15">
    <w:abstractNumId w:val="28"/>
  </w:num>
  <w:num w:numId="16">
    <w:abstractNumId w:val="11"/>
  </w:num>
  <w:num w:numId="17">
    <w:abstractNumId w:val="6"/>
  </w:num>
  <w:num w:numId="18">
    <w:abstractNumId w:val="17"/>
  </w:num>
  <w:num w:numId="19">
    <w:abstractNumId w:val="31"/>
  </w:num>
  <w:num w:numId="20">
    <w:abstractNumId w:val="30"/>
  </w:num>
  <w:num w:numId="21">
    <w:abstractNumId w:val="15"/>
  </w:num>
  <w:num w:numId="22">
    <w:abstractNumId w:val="12"/>
  </w:num>
  <w:num w:numId="23">
    <w:abstractNumId w:val="26"/>
  </w:num>
  <w:num w:numId="24">
    <w:abstractNumId w:val="29"/>
  </w:num>
  <w:num w:numId="25">
    <w:abstractNumId w:val="18"/>
  </w:num>
  <w:num w:numId="26">
    <w:abstractNumId w:val="0"/>
  </w:num>
  <w:num w:numId="27">
    <w:abstractNumId w:val="21"/>
  </w:num>
  <w:num w:numId="28">
    <w:abstractNumId w:val="13"/>
  </w:num>
  <w:num w:numId="29">
    <w:abstractNumId w:val="9"/>
  </w:num>
  <w:num w:numId="30">
    <w:abstractNumId w:val="5"/>
  </w:num>
  <w:num w:numId="31">
    <w:abstractNumId w:val="25"/>
  </w:num>
  <w:num w:numId="32">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C8"/>
    <w:rsid w:val="00006004"/>
    <w:rsid w:val="00013356"/>
    <w:rsid w:val="0001614C"/>
    <w:rsid w:val="0002382A"/>
    <w:rsid w:val="00026EDF"/>
    <w:rsid w:val="00034CA7"/>
    <w:rsid w:val="00037B1B"/>
    <w:rsid w:val="00051A35"/>
    <w:rsid w:val="0006392E"/>
    <w:rsid w:val="000647F8"/>
    <w:rsid w:val="00067EA9"/>
    <w:rsid w:val="00081295"/>
    <w:rsid w:val="000813FA"/>
    <w:rsid w:val="000857C0"/>
    <w:rsid w:val="000A2BC4"/>
    <w:rsid w:val="000A67B4"/>
    <w:rsid w:val="000C387F"/>
    <w:rsid w:val="000C5E07"/>
    <w:rsid w:val="000D3BEA"/>
    <w:rsid w:val="000D565F"/>
    <w:rsid w:val="000D612B"/>
    <w:rsid w:val="000E1CA3"/>
    <w:rsid w:val="000F4940"/>
    <w:rsid w:val="0010167C"/>
    <w:rsid w:val="00103A8E"/>
    <w:rsid w:val="00110C07"/>
    <w:rsid w:val="00150145"/>
    <w:rsid w:val="00157A8A"/>
    <w:rsid w:val="00172A8D"/>
    <w:rsid w:val="0018017B"/>
    <w:rsid w:val="001875D5"/>
    <w:rsid w:val="001970A9"/>
    <w:rsid w:val="001B4B10"/>
    <w:rsid w:val="001B4FBC"/>
    <w:rsid w:val="001B7D5F"/>
    <w:rsid w:val="001C2F5E"/>
    <w:rsid w:val="001C3F66"/>
    <w:rsid w:val="00221F13"/>
    <w:rsid w:val="00222A77"/>
    <w:rsid w:val="0022729C"/>
    <w:rsid w:val="00233A74"/>
    <w:rsid w:val="002414CD"/>
    <w:rsid w:val="0025667B"/>
    <w:rsid w:val="00256C54"/>
    <w:rsid w:val="002605DC"/>
    <w:rsid w:val="00265F44"/>
    <w:rsid w:val="00271BC2"/>
    <w:rsid w:val="0028237C"/>
    <w:rsid w:val="002861C3"/>
    <w:rsid w:val="00292285"/>
    <w:rsid w:val="002E35ED"/>
    <w:rsid w:val="002E76D5"/>
    <w:rsid w:val="00323EA2"/>
    <w:rsid w:val="00334A90"/>
    <w:rsid w:val="0034594F"/>
    <w:rsid w:val="00350B3D"/>
    <w:rsid w:val="00353ACF"/>
    <w:rsid w:val="00355FC5"/>
    <w:rsid w:val="0035761C"/>
    <w:rsid w:val="00380797"/>
    <w:rsid w:val="00384BC0"/>
    <w:rsid w:val="00391D84"/>
    <w:rsid w:val="0039213D"/>
    <w:rsid w:val="003D353B"/>
    <w:rsid w:val="003D44C3"/>
    <w:rsid w:val="003E2C16"/>
    <w:rsid w:val="003E5077"/>
    <w:rsid w:val="003F0EB6"/>
    <w:rsid w:val="003F248B"/>
    <w:rsid w:val="003F6B25"/>
    <w:rsid w:val="00403B0A"/>
    <w:rsid w:val="004055B5"/>
    <w:rsid w:val="00413662"/>
    <w:rsid w:val="00417CA3"/>
    <w:rsid w:val="00424E1B"/>
    <w:rsid w:val="00426C8B"/>
    <w:rsid w:val="00434F16"/>
    <w:rsid w:val="00437872"/>
    <w:rsid w:val="004415FC"/>
    <w:rsid w:val="00450A51"/>
    <w:rsid w:val="00450AC6"/>
    <w:rsid w:val="00465A55"/>
    <w:rsid w:val="004904F8"/>
    <w:rsid w:val="00496734"/>
    <w:rsid w:val="004A04CA"/>
    <w:rsid w:val="004A12A6"/>
    <w:rsid w:val="004B0905"/>
    <w:rsid w:val="004B2794"/>
    <w:rsid w:val="004C2CEF"/>
    <w:rsid w:val="004F29EE"/>
    <w:rsid w:val="00500895"/>
    <w:rsid w:val="00507C74"/>
    <w:rsid w:val="005126DE"/>
    <w:rsid w:val="00516C1D"/>
    <w:rsid w:val="00524AA1"/>
    <w:rsid w:val="00527277"/>
    <w:rsid w:val="005319A6"/>
    <w:rsid w:val="0054198C"/>
    <w:rsid w:val="00550593"/>
    <w:rsid w:val="00581064"/>
    <w:rsid w:val="0058260B"/>
    <w:rsid w:val="0058498B"/>
    <w:rsid w:val="00592DD9"/>
    <w:rsid w:val="0059723B"/>
    <w:rsid w:val="005A5D55"/>
    <w:rsid w:val="005B0742"/>
    <w:rsid w:val="005C3C68"/>
    <w:rsid w:val="005E0773"/>
    <w:rsid w:val="005E1584"/>
    <w:rsid w:val="00603DEC"/>
    <w:rsid w:val="00612005"/>
    <w:rsid w:val="00616DDD"/>
    <w:rsid w:val="00617110"/>
    <w:rsid w:val="00622616"/>
    <w:rsid w:val="006317E6"/>
    <w:rsid w:val="00647B12"/>
    <w:rsid w:val="00651E4F"/>
    <w:rsid w:val="00651F15"/>
    <w:rsid w:val="00652C0D"/>
    <w:rsid w:val="006553D6"/>
    <w:rsid w:val="00661746"/>
    <w:rsid w:val="0068026A"/>
    <w:rsid w:val="00683782"/>
    <w:rsid w:val="00683D64"/>
    <w:rsid w:val="0068464F"/>
    <w:rsid w:val="0069238A"/>
    <w:rsid w:val="006A22B6"/>
    <w:rsid w:val="006C303F"/>
    <w:rsid w:val="006E4182"/>
    <w:rsid w:val="006F2A61"/>
    <w:rsid w:val="0070045F"/>
    <w:rsid w:val="00703029"/>
    <w:rsid w:val="0070575A"/>
    <w:rsid w:val="00715810"/>
    <w:rsid w:val="00725FBF"/>
    <w:rsid w:val="00727717"/>
    <w:rsid w:val="00733D5B"/>
    <w:rsid w:val="0074251C"/>
    <w:rsid w:val="0076115A"/>
    <w:rsid w:val="0076599D"/>
    <w:rsid w:val="00766382"/>
    <w:rsid w:val="0077422C"/>
    <w:rsid w:val="00791FEF"/>
    <w:rsid w:val="007976D9"/>
    <w:rsid w:val="007A0856"/>
    <w:rsid w:val="007A56B7"/>
    <w:rsid w:val="007A780C"/>
    <w:rsid w:val="007B710A"/>
    <w:rsid w:val="007C34C0"/>
    <w:rsid w:val="007D0E09"/>
    <w:rsid w:val="007E643F"/>
    <w:rsid w:val="007E6BBF"/>
    <w:rsid w:val="007E7E53"/>
    <w:rsid w:val="007F65A2"/>
    <w:rsid w:val="00803CB8"/>
    <w:rsid w:val="00806251"/>
    <w:rsid w:val="008121A0"/>
    <w:rsid w:val="0081576E"/>
    <w:rsid w:val="00830BEA"/>
    <w:rsid w:val="008518B2"/>
    <w:rsid w:val="008702B0"/>
    <w:rsid w:val="008748B5"/>
    <w:rsid w:val="0088193C"/>
    <w:rsid w:val="0089052F"/>
    <w:rsid w:val="00892A05"/>
    <w:rsid w:val="00893A6C"/>
    <w:rsid w:val="008B7FED"/>
    <w:rsid w:val="008C488F"/>
    <w:rsid w:val="008D1CEF"/>
    <w:rsid w:val="008E019D"/>
    <w:rsid w:val="008E0680"/>
    <w:rsid w:val="00900313"/>
    <w:rsid w:val="0090541F"/>
    <w:rsid w:val="00912C39"/>
    <w:rsid w:val="00917A77"/>
    <w:rsid w:val="00917E1B"/>
    <w:rsid w:val="009271BE"/>
    <w:rsid w:val="00933818"/>
    <w:rsid w:val="00945F42"/>
    <w:rsid w:val="0094796A"/>
    <w:rsid w:val="00947AB8"/>
    <w:rsid w:val="00952C70"/>
    <w:rsid w:val="00963646"/>
    <w:rsid w:val="00973783"/>
    <w:rsid w:val="00977E5A"/>
    <w:rsid w:val="009865D5"/>
    <w:rsid w:val="009A69A4"/>
    <w:rsid w:val="009B73A1"/>
    <w:rsid w:val="009D44FE"/>
    <w:rsid w:val="009D703A"/>
    <w:rsid w:val="009E038D"/>
    <w:rsid w:val="009F244F"/>
    <w:rsid w:val="00A04C2E"/>
    <w:rsid w:val="00A1066F"/>
    <w:rsid w:val="00A32A14"/>
    <w:rsid w:val="00A36EA5"/>
    <w:rsid w:val="00A47FF2"/>
    <w:rsid w:val="00A70750"/>
    <w:rsid w:val="00A7248A"/>
    <w:rsid w:val="00A93497"/>
    <w:rsid w:val="00A93F37"/>
    <w:rsid w:val="00AC066D"/>
    <w:rsid w:val="00AC289B"/>
    <w:rsid w:val="00AC3F81"/>
    <w:rsid w:val="00AF15C8"/>
    <w:rsid w:val="00B121EE"/>
    <w:rsid w:val="00B13C3F"/>
    <w:rsid w:val="00B264EE"/>
    <w:rsid w:val="00B341DE"/>
    <w:rsid w:val="00B47F11"/>
    <w:rsid w:val="00B7144B"/>
    <w:rsid w:val="00B812A4"/>
    <w:rsid w:val="00B81C34"/>
    <w:rsid w:val="00B91BA3"/>
    <w:rsid w:val="00BB1BE9"/>
    <w:rsid w:val="00BB37C5"/>
    <w:rsid w:val="00BB5AD5"/>
    <w:rsid w:val="00BB73EA"/>
    <w:rsid w:val="00BC0EA5"/>
    <w:rsid w:val="00BC7D6B"/>
    <w:rsid w:val="00BD4DE2"/>
    <w:rsid w:val="00BD6AA7"/>
    <w:rsid w:val="00C02A91"/>
    <w:rsid w:val="00C03244"/>
    <w:rsid w:val="00C161B6"/>
    <w:rsid w:val="00C27C65"/>
    <w:rsid w:val="00C44BE3"/>
    <w:rsid w:val="00C64CD9"/>
    <w:rsid w:val="00C742A9"/>
    <w:rsid w:val="00C76BA6"/>
    <w:rsid w:val="00C85FD3"/>
    <w:rsid w:val="00CA3BE0"/>
    <w:rsid w:val="00CA4219"/>
    <w:rsid w:val="00CA73F0"/>
    <w:rsid w:val="00CC6DEC"/>
    <w:rsid w:val="00CD1071"/>
    <w:rsid w:val="00CE606C"/>
    <w:rsid w:val="00CF4B3D"/>
    <w:rsid w:val="00D02F9C"/>
    <w:rsid w:val="00D138CA"/>
    <w:rsid w:val="00D1712E"/>
    <w:rsid w:val="00D32433"/>
    <w:rsid w:val="00D464AA"/>
    <w:rsid w:val="00D570D1"/>
    <w:rsid w:val="00D662FA"/>
    <w:rsid w:val="00D82428"/>
    <w:rsid w:val="00D87AAF"/>
    <w:rsid w:val="00D916B8"/>
    <w:rsid w:val="00DC766D"/>
    <w:rsid w:val="00DE3981"/>
    <w:rsid w:val="00DE63C8"/>
    <w:rsid w:val="00DF6D57"/>
    <w:rsid w:val="00E17075"/>
    <w:rsid w:val="00E4054B"/>
    <w:rsid w:val="00E51AD0"/>
    <w:rsid w:val="00E52ABE"/>
    <w:rsid w:val="00E56090"/>
    <w:rsid w:val="00E568D5"/>
    <w:rsid w:val="00E57DBA"/>
    <w:rsid w:val="00E61EF8"/>
    <w:rsid w:val="00E6443E"/>
    <w:rsid w:val="00E66770"/>
    <w:rsid w:val="00EA23AE"/>
    <w:rsid w:val="00EA41E8"/>
    <w:rsid w:val="00EA50E0"/>
    <w:rsid w:val="00EC4620"/>
    <w:rsid w:val="00EC7A1B"/>
    <w:rsid w:val="00EE2AE2"/>
    <w:rsid w:val="00F046E1"/>
    <w:rsid w:val="00F06342"/>
    <w:rsid w:val="00F07A10"/>
    <w:rsid w:val="00F25D88"/>
    <w:rsid w:val="00F45E49"/>
    <w:rsid w:val="00F53850"/>
    <w:rsid w:val="00F76C3E"/>
    <w:rsid w:val="00FA06FD"/>
    <w:rsid w:val="00FA6670"/>
    <w:rsid w:val="00FC02F7"/>
    <w:rsid w:val="00FC4D55"/>
    <w:rsid w:val="00FC79C9"/>
    <w:rsid w:val="00FD0D0E"/>
    <w:rsid w:val="00FD6C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ADB70399-A021-4521-BFD6-65DBFE153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58260B"/>
    <w:pPr>
      <w:widowControl w:val="0"/>
      <w:spacing w:after="0" w:line="240" w:lineRule="auto"/>
    </w:pPr>
    <w:rPr>
      <w:lang w:val="en-US"/>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link w:val="Heading1Char"/>
    <w:uiPriority w:val="99"/>
    <w:qFormat/>
    <w:rsid w:val="0058260B"/>
    <w:pPr>
      <w:keepNext/>
      <w:widowControl/>
      <w:numPr>
        <w:numId w:val="1"/>
      </w:numPr>
      <w:adjustRightInd w:val="0"/>
      <w:spacing w:after="240"/>
      <w:jc w:val="both"/>
      <w:outlineLvl w:val="0"/>
    </w:pPr>
    <w:rPr>
      <w:rFonts w:ascii="Arial" w:eastAsia="STZhongsong" w:hAnsi="Arial" w:cs="Times New Roman"/>
      <w:b/>
      <w:caps/>
      <w:szCs w:val="20"/>
      <w:lang w:val="en-GB" w:eastAsia="zh-CN"/>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link w:val="Heading2Char"/>
    <w:uiPriority w:val="99"/>
    <w:qFormat/>
    <w:rsid w:val="0058260B"/>
    <w:pPr>
      <w:widowControl/>
      <w:numPr>
        <w:ilvl w:val="1"/>
        <w:numId w:val="1"/>
      </w:numPr>
      <w:adjustRightInd w:val="0"/>
      <w:spacing w:after="240"/>
      <w:jc w:val="both"/>
      <w:outlineLvl w:val="1"/>
    </w:pPr>
    <w:rPr>
      <w:rFonts w:ascii="Arial" w:eastAsia="STZhongsong" w:hAnsi="Arial" w:cs="Times New Roman"/>
      <w:szCs w:val="20"/>
      <w:lang w:val="en-GB" w:eastAsia="zh-CN"/>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link w:val="Heading3Char"/>
    <w:uiPriority w:val="99"/>
    <w:qFormat/>
    <w:rsid w:val="0058260B"/>
    <w:pPr>
      <w:widowControl/>
      <w:numPr>
        <w:ilvl w:val="2"/>
        <w:numId w:val="1"/>
      </w:numPr>
      <w:adjustRightInd w:val="0"/>
      <w:spacing w:after="240"/>
      <w:jc w:val="both"/>
      <w:outlineLvl w:val="2"/>
    </w:pPr>
    <w:rPr>
      <w:rFonts w:ascii="Arial" w:eastAsia="STZhongsong" w:hAnsi="Arial" w:cs="Times New Roman"/>
      <w:szCs w:val="20"/>
      <w:lang w:val="en-GB" w:eastAsia="zh-CN"/>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4,14"/>
    <w:basedOn w:val="Normal"/>
    <w:link w:val="Heading4Char"/>
    <w:uiPriority w:val="99"/>
    <w:qFormat/>
    <w:rsid w:val="0058260B"/>
    <w:pPr>
      <w:widowControl/>
      <w:numPr>
        <w:ilvl w:val="3"/>
        <w:numId w:val="1"/>
      </w:numPr>
      <w:adjustRightInd w:val="0"/>
      <w:spacing w:after="240"/>
      <w:jc w:val="both"/>
      <w:outlineLvl w:val="3"/>
    </w:pPr>
    <w:rPr>
      <w:rFonts w:ascii="Arial" w:eastAsia="STZhongsong" w:hAnsi="Arial" w:cs="Times New Roman"/>
      <w:szCs w:val="20"/>
      <w:lang w:val="en-GB"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link w:val="Heading5Char"/>
    <w:qFormat/>
    <w:rsid w:val="0058260B"/>
    <w:pPr>
      <w:widowControl/>
      <w:numPr>
        <w:ilvl w:val="4"/>
        <w:numId w:val="1"/>
      </w:numPr>
      <w:adjustRightInd w:val="0"/>
      <w:spacing w:after="240"/>
      <w:jc w:val="both"/>
      <w:outlineLvl w:val="4"/>
    </w:pPr>
    <w:rPr>
      <w:rFonts w:ascii="Arial" w:eastAsia="STZhongsong" w:hAnsi="Arial" w:cs="Times New Roman"/>
      <w:szCs w:val="20"/>
      <w:lang w:val="en-GB" w:eastAsia="zh-CN"/>
    </w:rPr>
  </w:style>
  <w:style w:type="paragraph" w:styleId="Heading6">
    <w:name w:val="heading 6"/>
    <w:aliases w:val="Heading 6 (Do Not Use),Heading 6(unused),Legal Level 1.,L1 PIP,Heading 6  Appendix Y &amp; Z,Lev 6,H6 DO NOT USE,Bullet list,PA Appendix,H6,H61,PR14,DO NOT USE_h6,h6,H62,H63,H64,H65,H66,H67,H68,H69,H610,H611,H612,H613,H614,H615,H616,H617,H618,H619"/>
    <w:basedOn w:val="Normal"/>
    <w:link w:val="Heading6Char"/>
    <w:qFormat/>
    <w:rsid w:val="0058260B"/>
    <w:pPr>
      <w:widowControl/>
      <w:numPr>
        <w:ilvl w:val="5"/>
        <w:numId w:val="1"/>
      </w:numPr>
      <w:adjustRightInd w:val="0"/>
      <w:spacing w:after="240"/>
      <w:jc w:val="both"/>
      <w:outlineLvl w:val="5"/>
    </w:pPr>
    <w:rPr>
      <w:rFonts w:ascii="Arial" w:eastAsia="STZhongsong" w:hAnsi="Arial" w:cs="Times New Roman"/>
      <w:szCs w:val="20"/>
      <w:lang w:val="en-GB" w:eastAsia="zh-CN"/>
    </w:rPr>
  </w:style>
  <w:style w:type="paragraph" w:styleId="Heading7">
    <w:name w:val="heading 7"/>
    <w:aliases w:val="Heading 7 (Do Not Use),Heading 7(unused),Legal Level 1.1.,L2 PIP,Lev 7,H7DO NOT USE,PA Appendix Major,Blank 3"/>
    <w:basedOn w:val="Normal"/>
    <w:link w:val="Heading7Char"/>
    <w:qFormat/>
    <w:rsid w:val="0058260B"/>
    <w:pPr>
      <w:widowControl/>
      <w:numPr>
        <w:ilvl w:val="6"/>
        <w:numId w:val="1"/>
      </w:numPr>
      <w:adjustRightInd w:val="0"/>
      <w:spacing w:after="240"/>
      <w:jc w:val="both"/>
      <w:outlineLvl w:val="6"/>
    </w:pPr>
    <w:rPr>
      <w:rFonts w:ascii="Arial" w:eastAsia="STZhongsong" w:hAnsi="Arial" w:cs="Times New Roman"/>
      <w:szCs w:val="20"/>
      <w:lang w:val="en-GB" w:eastAsia="zh-CN"/>
    </w:rPr>
  </w:style>
  <w:style w:type="paragraph" w:styleId="Heading8">
    <w:name w:val="heading 8"/>
    <w:aliases w:val="Heading 8 (Do Not Use),Legal Level 1.1.1.,Lev 8,h8 DO NOT USE,PA Appendix Minor"/>
    <w:basedOn w:val="Normal"/>
    <w:link w:val="Heading8Char"/>
    <w:uiPriority w:val="99"/>
    <w:qFormat/>
    <w:rsid w:val="0058260B"/>
    <w:pPr>
      <w:widowControl/>
      <w:numPr>
        <w:ilvl w:val="7"/>
        <w:numId w:val="1"/>
      </w:numPr>
      <w:adjustRightInd w:val="0"/>
      <w:spacing w:after="240"/>
      <w:jc w:val="both"/>
      <w:outlineLvl w:val="7"/>
    </w:pPr>
    <w:rPr>
      <w:rFonts w:ascii="Arial" w:eastAsia="STZhongsong" w:hAnsi="Arial" w:cs="Times New Roman"/>
      <w:szCs w:val="20"/>
      <w:lang w:val="en-GB" w:eastAsia="zh-CN"/>
    </w:rPr>
  </w:style>
  <w:style w:type="paragraph" w:styleId="Heading9">
    <w:name w:val="heading 9"/>
    <w:aliases w:val="Heading 9 (Do Not Use),Heading 9 (defunct),Legal Level 1.1.1.1.,Lev 9,h9 DO NOT USE,App Heading,Titre 10,App1"/>
    <w:basedOn w:val="Normal"/>
    <w:link w:val="Heading9Char"/>
    <w:uiPriority w:val="99"/>
    <w:qFormat/>
    <w:rsid w:val="0058260B"/>
    <w:pPr>
      <w:widowControl/>
      <w:numPr>
        <w:ilvl w:val="8"/>
        <w:numId w:val="1"/>
      </w:numPr>
      <w:adjustRightInd w:val="0"/>
      <w:spacing w:after="240"/>
      <w:jc w:val="both"/>
      <w:outlineLvl w:val="8"/>
    </w:pPr>
    <w:rPr>
      <w:rFonts w:ascii="Arial" w:eastAsia="STZhongsong" w:hAnsi="Arial" w:cs="Times New Roman"/>
      <w:szCs w:val="20"/>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9"/>
    <w:rsid w:val="0058260B"/>
    <w:rPr>
      <w:rFonts w:ascii="Arial" w:eastAsia="STZhongsong" w:hAnsi="Arial" w:cs="Times New Roman"/>
      <w:b/>
      <w:caps/>
      <w:szCs w:val="20"/>
      <w:lang w:eastAsia="zh-CN"/>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9"/>
    <w:rsid w:val="0058260B"/>
    <w:rPr>
      <w:rFonts w:ascii="Arial" w:eastAsia="STZhongsong" w:hAnsi="Arial" w:cs="Times New Roman"/>
      <w:szCs w:val="20"/>
      <w:lang w:eastAsia="zh-CN"/>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9"/>
    <w:rsid w:val="0058260B"/>
    <w:rPr>
      <w:rFonts w:ascii="Arial" w:eastAsia="STZhongsong" w:hAnsi="Arial" w:cs="Times New Roman"/>
      <w:szCs w:val="20"/>
      <w:lang w:eastAsia="zh-CN"/>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9"/>
    <w:rsid w:val="0058260B"/>
    <w:rPr>
      <w:rFonts w:ascii="Arial" w:eastAsia="STZhongsong" w:hAnsi="Arial" w:cs="Times New Roman"/>
      <w:szCs w:val="20"/>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rsid w:val="0058260B"/>
    <w:rPr>
      <w:rFonts w:ascii="Arial" w:eastAsia="STZhongsong" w:hAnsi="Arial" w:cs="Times New Roman"/>
      <w:szCs w:val="20"/>
      <w:lang w:eastAsia="zh-CN"/>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DO NOT USE_h6 Char,h6 Char"/>
    <w:basedOn w:val="DefaultParagraphFont"/>
    <w:link w:val="Heading6"/>
    <w:rsid w:val="0058260B"/>
    <w:rPr>
      <w:rFonts w:ascii="Arial" w:eastAsia="STZhongsong" w:hAnsi="Arial" w:cs="Times New Roman"/>
      <w:szCs w:val="20"/>
      <w:lang w:eastAsia="zh-CN"/>
    </w:rPr>
  </w:style>
  <w:style w:type="character" w:customStyle="1" w:styleId="Heading7Char">
    <w:name w:val="Heading 7 Char"/>
    <w:aliases w:val="Heading 7 (Do Not Use) Char,Heading 7(unused) Char,Legal Level 1.1. Char,L2 PIP Char,Lev 7 Char,H7DO NOT USE Char,PA Appendix Major Char,Blank 3 Char"/>
    <w:basedOn w:val="DefaultParagraphFont"/>
    <w:link w:val="Heading7"/>
    <w:rsid w:val="0058260B"/>
    <w:rPr>
      <w:rFonts w:ascii="Arial" w:eastAsia="STZhongsong" w:hAnsi="Arial" w:cs="Times New Roman"/>
      <w:szCs w:val="20"/>
      <w:lang w:eastAsia="zh-CN"/>
    </w:rPr>
  </w:style>
  <w:style w:type="character" w:customStyle="1" w:styleId="Heading8Char">
    <w:name w:val="Heading 8 Char"/>
    <w:aliases w:val="Heading 8 (Do Not Use) Char,Legal Level 1.1.1. Char,Lev 8 Char,h8 DO NOT USE Char,PA Appendix Minor Char"/>
    <w:basedOn w:val="DefaultParagraphFont"/>
    <w:link w:val="Heading8"/>
    <w:uiPriority w:val="99"/>
    <w:rsid w:val="0058260B"/>
    <w:rPr>
      <w:rFonts w:ascii="Arial" w:eastAsia="STZhongsong" w:hAnsi="Arial" w:cs="Times New Roman"/>
      <w:szCs w:val="20"/>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uiPriority w:val="99"/>
    <w:rsid w:val="0058260B"/>
    <w:rPr>
      <w:rFonts w:ascii="Arial" w:eastAsia="STZhongsong" w:hAnsi="Arial" w:cs="Times New Roman"/>
      <w:szCs w:val="20"/>
      <w:lang w:eastAsia="zh-CN"/>
    </w:rPr>
  </w:style>
  <w:style w:type="paragraph" w:styleId="ListParagraph">
    <w:name w:val="List Paragraph"/>
    <w:basedOn w:val="Normal"/>
    <w:uiPriority w:val="34"/>
    <w:qFormat/>
    <w:rsid w:val="0058260B"/>
  </w:style>
  <w:style w:type="character" w:styleId="Hyperlink">
    <w:name w:val="Hyperlink"/>
    <w:basedOn w:val="DefaultParagraphFont"/>
    <w:uiPriority w:val="99"/>
    <w:unhideWhenUsed/>
    <w:rsid w:val="0058260B"/>
    <w:rPr>
      <w:color w:val="0563C1" w:themeColor="hyperlink"/>
      <w:u w:val="single"/>
    </w:rPr>
  </w:style>
  <w:style w:type="table" w:styleId="TableGrid">
    <w:name w:val="Table Grid"/>
    <w:basedOn w:val="TableNormal"/>
    <w:rsid w:val="0058260B"/>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Text">
    <w:name w:val="annotation text"/>
    <w:basedOn w:val="Normal"/>
    <w:link w:val="CommentTextChar"/>
    <w:uiPriority w:val="99"/>
    <w:unhideWhenUsed/>
    <w:rsid w:val="00791FEF"/>
    <w:rPr>
      <w:sz w:val="20"/>
      <w:szCs w:val="20"/>
    </w:rPr>
  </w:style>
  <w:style w:type="character" w:customStyle="1" w:styleId="CommentTextChar">
    <w:name w:val="Comment Text Char"/>
    <w:basedOn w:val="DefaultParagraphFont"/>
    <w:link w:val="CommentText"/>
    <w:uiPriority w:val="99"/>
    <w:rsid w:val="00791FEF"/>
    <w:rPr>
      <w:sz w:val="20"/>
      <w:szCs w:val="20"/>
      <w:lang w:val="en-US"/>
    </w:rPr>
  </w:style>
  <w:style w:type="paragraph" w:styleId="BalloonText">
    <w:name w:val="Balloon Text"/>
    <w:basedOn w:val="Normal"/>
    <w:link w:val="BalloonTextChar"/>
    <w:uiPriority w:val="99"/>
    <w:semiHidden/>
    <w:unhideWhenUsed/>
    <w:rsid w:val="00D02F9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2F9C"/>
    <w:rPr>
      <w:rFonts w:ascii="Segoe UI" w:hAnsi="Segoe UI" w:cs="Segoe UI"/>
      <w:sz w:val="18"/>
      <w:szCs w:val="18"/>
      <w:lang w:val="en-US"/>
    </w:rPr>
  </w:style>
  <w:style w:type="paragraph" w:styleId="Header">
    <w:name w:val="header"/>
    <w:basedOn w:val="Normal"/>
    <w:link w:val="HeaderChar"/>
    <w:uiPriority w:val="99"/>
    <w:unhideWhenUsed/>
    <w:rsid w:val="00172A8D"/>
    <w:pPr>
      <w:tabs>
        <w:tab w:val="center" w:pos="4513"/>
        <w:tab w:val="right" w:pos="9026"/>
      </w:tabs>
    </w:pPr>
  </w:style>
  <w:style w:type="character" w:customStyle="1" w:styleId="HeaderChar">
    <w:name w:val="Header Char"/>
    <w:basedOn w:val="DefaultParagraphFont"/>
    <w:link w:val="Header"/>
    <w:uiPriority w:val="99"/>
    <w:rsid w:val="00172A8D"/>
    <w:rPr>
      <w:lang w:val="en-US"/>
    </w:rPr>
  </w:style>
  <w:style w:type="paragraph" w:styleId="Footer">
    <w:name w:val="footer"/>
    <w:basedOn w:val="Normal"/>
    <w:link w:val="FooterChar"/>
    <w:uiPriority w:val="99"/>
    <w:unhideWhenUsed/>
    <w:rsid w:val="00172A8D"/>
    <w:pPr>
      <w:tabs>
        <w:tab w:val="center" w:pos="4513"/>
        <w:tab w:val="right" w:pos="9026"/>
      </w:tabs>
    </w:pPr>
  </w:style>
  <w:style w:type="character" w:customStyle="1" w:styleId="FooterChar">
    <w:name w:val="Footer Char"/>
    <w:basedOn w:val="DefaultParagraphFont"/>
    <w:link w:val="Footer"/>
    <w:uiPriority w:val="99"/>
    <w:rsid w:val="00172A8D"/>
    <w:rPr>
      <w:lang w:val="en-US"/>
    </w:rPr>
  </w:style>
  <w:style w:type="paragraph" w:styleId="NormalWeb">
    <w:name w:val="Normal (Web)"/>
    <w:basedOn w:val="Normal"/>
    <w:uiPriority w:val="99"/>
    <w:rsid w:val="001875D5"/>
    <w:pPr>
      <w:widowControl/>
      <w:overflowPunct w:val="0"/>
      <w:autoSpaceDE w:val="0"/>
      <w:autoSpaceDN w:val="0"/>
      <w:adjustRightInd w:val="0"/>
      <w:spacing w:after="240" w:line="360" w:lineRule="auto"/>
      <w:jc w:val="both"/>
      <w:textAlignment w:val="baseline"/>
    </w:pPr>
    <w:rPr>
      <w:rFonts w:ascii="Arial" w:eastAsia="Times New Roman" w:hAnsi="Arial"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450938">
      <w:bodyDiv w:val="1"/>
      <w:marLeft w:val="0"/>
      <w:marRight w:val="0"/>
      <w:marTop w:val="0"/>
      <w:marBottom w:val="0"/>
      <w:divBdr>
        <w:top w:val="none" w:sz="0" w:space="0" w:color="auto"/>
        <w:left w:val="none" w:sz="0" w:space="0" w:color="auto"/>
        <w:bottom w:val="none" w:sz="0" w:space="0" w:color="auto"/>
        <w:right w:val="none" w:sz="0" w:space="0" w:color="auto"/>
      </w:divBdr>
    </w:div>
    <w:div w:id="144973010">
      <w:bodyDiv w:val="1"/>
      <w:marLeft w:val="0"/>
      <w:marRight w:val="0"/>
      <w:marTop w:val="0"/>
      <w:marBottom w:val="0"/>
      <w:divBdr>
        <w:top w:val="none" w:sz="0" w:space="0" w:color="auto"/>
        <w:left w:val="none" w:sz="0" w:space="0" w:color="auto"/>
        <w:bottom w:val="none" w:sz="0" w:space="0" w:color="auto"/>
        <w:right w:val="none" w:sz="0" w:space="0" w:color="auto"/>
      </w:divBdr>
    </w:div>
    <w:div w:id="729113473">
      <w:bodyDiv w:val="1"/>
      <w:marLeft w:val="0"/>
      <w:marRight w:val="0"/>
      <w:marTop w:val="0"/>
      <w:marBottom w:val="0"/>
      <w:divBdr>
        <w:top w:val="none" w:sz="0" w:space="0" w:color="auto"/>
        <w:left w:val="none" w:sz="0" w:space="0" w:color="auto"/>
        <w:bottom w:val="none" w:sz="0" w:space="0" w:color="auto"/>
        <w:right w:val="none" w:sz="0" w:space="0" w:color="auto"/>
      </w:divBdr>
    </w:div>
    <w:div w:id="859659028">
      <w:bodyDiv w:val="1"/>
      <w:marLeft w:val="0"/>
      <w:marRight w:val="0"/>
      <w:marTop w:val="0"/>
      <w:marBottom w:val="0"/>
      <w:divBdr>
        <w:top w:val="none" w:sz="0" w:space="0" w:color="auto"/>
        <w:left w:val="none" w:sz="0" w:space="0" w:color="auto"/>
        <w:bottom w:val="none" w:sz="0" w:space="0" w:color="auto"/>
        <w:right w:val="none" w:sz="0" w:space="0" w:color="auto"/>
      </w:divBdr>
    </w:div>
    <w:div w:id="862137542">
      <w:bodyDiv w:val="1"/>
      <w:marLeft w:val="0"/>
      <w:marRight w:val="0"/>
      <w:marTop w:val="0"/>
      <w:marBottom w:val="0"/>
      <w:divBdr>
        <w:top w:val="none" w:sz="0" w:space="0" w:color="auto"/>
        <w:left w:val="none" w:sz="0" w:space="0" w:color="auto"/>
        <w:bottom w:val="none" w:sz="0" w:space="0" w:color="auto"/>
        <w:right w:val="none" w:sz="0" w:space="0" w:color="auto"/>
      </w:divBdr>
    </w:div>
    <w:div w:id="985627665">
      <w:bodyDiv w:val="1"/>
      <w:marLeft w:val="0"/>
      <w:marRight w:val="0"/>
      <w:marTop w:val="0"/>
      <w:marBottom w:val="0"/>
      <w:divBdr>
        <w:top w:val="none" w:sz="0" w:space="0" w:color="auto"/>
        <w:left w:val="none" w:sz="0" w:space="0" w:color="auto"/>
        <w:bottom w:val="none" w:sz="0" w:space="0" w:color="auto"/>
        <w:right w:val="none" w:sz="0" w:space="0" w:color="auto"/>
      </w:divBdr>
    </w:div>
    <w:div w:id="1163008990">
      <w:bodyDiv w:val="1"/>
      <w:marLeft w:val="0"/>
      <w:marRight w:val="0"/>
      <w:marTop w:val="0"/>
      <w:marBottom w:val="0"/>
      <w:divBdr>
        <w:top w:val="none" w:sz="0" w:space="0" w:color="auto"/>
        <w:left w:val="none" w:sz="0" w:space="0" w:color="auto"/>
        <w:bottom w:val="none" w:sz="0" w:space="0" w:color="auto"/>
        <w:right w:val="none" w:sz="0" w:space="0" w:color="auto"/>
      </w:divBdr>
    </w:div>
    <w:div w:id="1254435485">
      <w:bodyDiv w:val="1"/>
      <w:marLeft w:val="0"/>
      <w:marRight w:val="0"/>
      <w:marTop w:val="0"/>
      <w:marBottom w:val="0"/>
      <w:divBdr>
        <w:top w:val="none" w:sz="0" w:space="0" w:color="auto"/>
        <w:left w:val="none" w:sz="0" w:space="0" w:color="auto"/>
        <w:bottom w:val="none" w:sz="0" w:space="0" w:color="auto"/>
        <w:right w:val="none" w:sz="0" w:space="0" w:color="auto"/>
      </w:divBdr>
    </w:div>
    <w:div w:id="1405952925">
      <w:bodyDiv w:val="1"/>
      <w:marLeft w:val="0"/>
      <w:marRight w:val="0"/>
      <w:marTop w:val="0"/>
      <w:marBottom w:val="0"/>
      <w:divBdr>
        <w:top w:val="none" w:sz="0" w:space="0" w:color="auto"/>
        <w:left w:val="none" w:sz="0" w:space="0" w:color="auto"/>
        <w:bottom w:val="none" w:sz="0" w:space="0" w:color="auto"/>
        <w:right w:val="none" w:sz="0" w:space="0" w:color="auto"/>
      </w:divBdr>
    </w:div>
    <w:div w:id="1899321532">
      <w:bodyDiv w:val="1"/>
      <w:marLeft w:val="0"/>
      <w:marRight w:val="0"/>
      <w:marTop w:val="0"/>
      <w:marBottom w:val="0"/>
      <w:divBdr>
        <w:top w:val="none" w:sz="0" w:space="0" w:color="auto"/>
        <w:left w:val="none" w:sz="0" w:space="0" w:color="auto"/>
        <w:bottom w:val="none" w:sz="0" w:space="0" w:color="auto"/>
        <w:right w:val="none" w:sz="0" w:space="0" w:color="auto"/>
      </w:divBdr>
    </w:div>
    <w:div w:id="2073961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dwp-procurement-security-policies-and-standards" TargetMode="External"/><Relationship Id="rId5" Type="http://schemas.openxmlformats.org/officeDocument/2006/relationships/webSettings" Target="webSettings.xml"/><Relationship Id="rId10" Type="http://schemas.openxmlformats.org/officeDocument/2006/relationships/hyperlink" Target="http://www.dwp.gov.uk/"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5421BF-DC36-4BE9-BFCA-129D5A0DF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21</Pages>
  <Words>7348</Words>
  <Characters>41889</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
    </vt:vector>
  </TitlesOfParts>
  <Company>DWP</Company>
  <LinksUpToDate>false</LinksUpToDate>
  <CharactersWithSpaces>49139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Ladley Pete DWP OED CENTRAL OPERATIONS</dc:creator>
  <cp:keywords/>
  <dc:description/>
  <cp:lastModifiedBy>Carr Steven CD COMMERCIAL DIRECTORATE</cp:lastModifiedBy>
  <cp:revision>5</cp:revision>
  <cp:lastPrinted>2018-06-21T12:41:00Z</cp:lastPrinted>
  <dcterms:created xsi:type="dcterms:W3CDTF">2018-07-13T15:25:00Z</dcterms:created>
  <dcterms:modified xsi:type="dcterms:W3CDTF">2018-09-19T15:04:00Z</dcterms:modified>
</cp:coreProperties>
</file>